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DA1" w14:textId="28164815" w:rsidR="007E3EF4" w:rsidRDefault="007F502D">
      <w:pPr>
        <w:rPr>
          <w:rFonts w:cs="Arial"/>
          <w:b/>
          <w:bCs/>
          <w:sz w:val="32"/>
          <w:szCs w:val="32"/>
        </w:rPr>
      </w:pPr>
      <w:r w:rsidRPr="007F502D">
        <w:rPr>
          <w:rFonts w:cs="Arial"/>
          <w:b/>
          <w:bCs/>
          <w:sz w:val="32"/>
          <w:szCs w:val="32"/>
        </w:rPr>
        <w:t>The Buckinghamshire Council Redundancy Toolkit for Schools</w:t>
      </w:r>
    </w:p>
    <w:p w14:paraId="79D8084B" w14:textId="1619FA3A" w:rsidR="007F502D" w:rsidRDefault="007F502D">
      <w:pPr>
        <w:rPr>
          <w:rFonts w:cs="Arial"/>
          <w:b/>
          <w:bCs/>
          <w:sz w:val="32"/>
          <w:szCs w:val="32"/>
        </w:rPr>
      </w:pPr>
    </w:p>
    <w:p w14:paraId="113D61CC" w14:textId="77777777" w:rsidR="00DA7ABE" w:rsidRDefault="00DA7ABE" w:rsidP="00DA7ABE">
      <w:pPr>
        <w:rPr>
          <w:rFonts w:cs="Arial"/>
          <w:sz w:val="22"/>
        </w:rPr>
      </w:pPr>
      <w:r>
        <w:rPr>
          <w:rFonts w:cs="Arial"/>
          <w:sz w:val="22"/>
        </w:rPr>
        <w:t>This Toolkit is designed as Guidance to assist in the administration of the policy. It does not form part of the contractual process.</w:t>
      </w:r>
    </w:p>
    <w:tbl>
      <w:tblPr>
        <w:tblStyle w:val="TableGrid"/>
        <w:tblW w:w="0" w:type="auto"/>
        <w:tblLook w:val="04A0" w:firstRow="1" w:lastRow="0" w:firstColumn="1" w:lastColumn="0" w:noHBand="0" w:noVBand="1"/>
      </w:tblPr>
      <w:tblGrid>
        <w:gridCol w:w="1525"/>
        <w:gridCol w:w="6293"/>
        <w:gridCol w:w="1198"/>
      </w:tblGrid>
      <w:tr w:rsidR="007F502D" w14:paraId="14499323" w14:textId="77777777" w:rsidTr="000325C6">
        <w:tc>
          <w:tcPr>
            <w:tcW w:w="1525" w:type="dxa"/>
          </w:tcPr>
          <w:p w14:paraId="07AE87A9" w14:textId="2338CE3F" w:rsidR="007F502D" w:rsidRDefault="007F502D">
            <w:pPr>
              <w:rPr>
                <w:rFonts w:cs="Arial"/>
                <w:b/>
                <w:bCs/>
                <w:sz w:val="32"/>
                <w:szCs w:val="32"/>
              </w:rPr>
            </w:pPr>
            <w:r>
              <w:rPr>
                <w:rFonts w:cs="Arial"/>
                <w:b/>
                <w:bCs/>
                <w:sz w:val="32"/>
                <w:szCs w:val="32"/>
              </w:rPr>
              <w:t>Appendix</w:t>
            </w:r>
          </w:p>
        </w:tc>
        <w:tc>
          <w:tcPr>
            <w:tcW w:w="6293" w:type="dxa"/>
          </w:tcPr>
          <w:p w14:paraId="292B8D5C" w14:textId="1E0A2EB5" w:rsidR="007F502D" w:rsidRDefault="007F502D">
            <w:pPr>
              <w:rPr>
                <w:rFonts w:cs="Arial"/>
                <w:b/>
                <w:bCs/>
                <w:sz w:val="32"/>
                <w:szCs w:val="32"/>
              </w:rPr>
            </w:pPr>
            <w:r>
              <w:rPr>
                <w:rFonts w:cs="Arial"/>
                <w:b/>
                <w:bCs/>
                <w:sz w:val="32"/>
                <w:szCs w:val="32"/>
              </w:rPr>
              <w:t>Document</w:t>
            </w:r>
          </w:p>
        </w:tc>
        <w:tc>
          <w:tcPr>
            <w:tcW w:w="1198" w:type="dxa"/>
          </w:tcPr>
          <w:p w14:paraId="06DAD5D2" w14:textId="2ED71D77" w:rsidR="007F502D" w:rsidRDefault="007F502D">
            <w:pPr>
              <w:rPr>
                <w:rFonts w:cs="Arial"/>
                <w:b/>
                <w:bCs/>
                <w:sz w:val="32"/>
                <w:szCs w:val="32"/>
              </w:rPr>
            </w:pPr>
            <w:r>
              <w:rPr>
                <w:rFonts w:cs="Arial"/>
                <w:b/>
                <w:bCs/>
                <w:sz w:val="32"/>
                <w:szCs w:val="32"/>
              </w:rPr>
              <w:t>Page</w:t>
            </w:r>
          </w:p>
        </w:tc>
      </w:tr>
      <w:tr w:rsidR="007F502D" w:rsidRPr="007F502D" w14:paraId="7F78BCA9" w14:textId="77777777" w:rsidTr="000325C6">
        <w:tc>
          <w:tcPr>
            <w:tcW w:w="1525" w:type="dxa"/>
          </w:tcPr>
          <w:p w14:paraId="376D2B7F" w14:textId="08E87D9A" w:rsidR="007F502D" w:rsidRPr="007F502D" w:rsidRDefault="007F502D" w:rsidP="007F502D">
            <w:pPr>
              <w:jc w:val="center"/>
              <w:rPr>
                <w:rFonts w:cs="Arial"/>
                <w:sz w:val="22"/>
              </w:rPr>
            </w:pPr>
            <w:r w:rsidRPr="007F502D">
              <w:rPr>
                <w:rFonts w:cs="Arial"/>
                <w:sz w:val="22"/>
              </w:rPr>
              <w:t>1</w:t>
            </w:r>
          </w:p>
        </w:tc>
        <w:tc>
          <w:tcPr>
            <w:tcW w:w="6293" w:type="dxa"/>
          </w:tcPr>
          <w:p w14:paraId="659E61E1" w14:textId="4B2E5CF9" w:rsidR="007F502D" w:rsidRPr="007F502D" w:rsidRDefault="007F502D">
            <w:pPr>
              <w:rPr>
                <w:rFonts w:cs="Arial"/>
                <w:sz w:val="22"/>
              </w:rPr>
            </w:pPr>
            <w:r>
              <w:rPr>
                <w:rFonts w:cs="Arial"/>
                <w:sz w:val="22"/>
              </w:rPr>
              <w:t xml:space="preserve">Detailed </w:t>
            </w:r>
            <w:r w:rsidRPr="007F502D">
              <w:rPr>
                <w:rFonts w:cs="Arial"/>
                <w:sz w:val="22"/>
              </w:rPr>
              <w:t>Timeline</w:t>
            </w:r>
            <w:r w:rsidR="00A2280B">
              <w:rPr>
                <w:rFonts w:cs="Arial"/>
                <w:sz w:val="22"/>
              </w:rPr>
              <w:t xml:space="preserve"> </w:t>
            </w:r>
          </w:p>
        </w:tc>
        <w:tc>
          <w:tcPr>
            <w:tcW w:w="1198" w:type="dxa"/>
          </w:tcPr>
          <w:p w14:paraId="081DEF79" w14:textId="165B280E" w:rsidR="007F502D" w:rsidRPr="007F502D" w:rsidRDefault="00EC68A9" w:rsidP="00EC68A9">
            <w:pPr>
              <w:jc w:val="center"/>
              <w:rPr>
                <w:rFonts w:cs="Arial"/>
                <w:sz w:val="22"/>
              </w:rPr>
            </w:pPr>
            <w:r>
              <w:rPr>
                <w:rFonts w:cs="Arial"/>
                <w:sz w:val="22"/>
              </w:rPr>
              <w:t>2</w:t>
            </w:r>
          </w:p>
        </w:tc>
      </w:tr>
      <w:tr w:rsidR="007F502D" w:rsidRPr="007F502D" w14:paraId="1918D485" w14:textId="77777777" w:rsidTr="000325C6">
        <w:tc>
          <w:tcPr>
            <w:tcW w:w="1525" w:type="dxa"/>
          </w:tcPr>
          <w:p w14:paraId="60B76A1D" w14:textId="37586EA0" w:rsidR="007F502D" w:rsidRPr="007F502D" w:rsidRDefault="007F502D" w:rsidP="007F502D">
            <w:pPr>
              <w:jc w:val="center"/>
              <w:rPr>
                <w:rFonts w:cs="Arial"/>
                <w:sz w:val="22"/>
              </w:rPr>
            </w:pPr>
            <w:r>
              <w:rPr>
                <w:rFonts w:cs="Arial"/>
                <w:sz w:val="22"/>
              </w:rPr>
              <w:t>2</w:t>
            </w:r>
            <w:r w:rsidR="008F5AEA">
              <w:rPr>
                <w:rFonts w:cs="Arial"/>
                <w:sz w:val="22"/>
              </w:rPr>
              <w:t>a</w:t>
            </w:r>
          </w:p>
        </w:tc>
        <w:tc>
          <w:tcPr>
            <w:tcW w:w="6293" w:type="dxa"/>
          </w:tcPr>
          <w:p w14:paraId="55EA9914" w14:textId="45CFB2C0" w:rsidR="007F502D" w:rsidRPr="007F502D" w:rsidRDefault="008F5AEA">
            <w:pPr>
              <w:rPr>
                <w:rFonts w:cs="Arial"/>
                <w:sz w:val="22"/>
              </w:rPr>
            </w:pPr>
            <w:r w:rsidRPr="00501DF5">
              <w:rPr>
                <w:rFonts w:cs="Arial"/>
                <w:sz w:val="22"/>
              </w:rPr>
              <w:t xml:space="preserve">Considerations </w:t>
            </w:r>
            <w:r w:rsidR="00501DF5" w:rsidRPr="00501DF5">
              <w:rPr>
                <w:rFonts w:cs="Arial"/>
                <w:sz w:val="22"/>
              </w:rPr>
              <w:t>for</w:t>
            </w:r>
            <w:r w:rsidRPr="00501DF5">
              <w:rPr>
                <w:rFonts w:cs="Arial"/>
                <w:sz w:val="22"/>
              </w:rPr>
              <w:t xml:space="preserve"> the </w:t>
            </w:r>
            <w:r w:rsidR="007F502D" w:rsidRPr="00501DF5">
              <w:rPr>
                <w:rFonts w:cs="Arial"/>
                <w:sz w:val="22"/>
              </w:rPr>
              <w:t xml:space="preserve">Business </w:t>
            </w:r>
            <w:r w:rsidR="00501DF5" w:rsidRPr="00501DF5">
              <w:rPr>
                <w:rFonts w:cs="Arial"/>
                <w:sz w:val="22"/>
              </w:rPr>
              <w:t>C</w:t>
            </w:r>
            <w:r w:rsidR="007F502D" w:rsidRPr="00501DF5">
              <w:rPr>
                <w:rFonts w:cs="Arial"/>
                <w:sz w:val="22"/>
              </w:rPr>
              <w:t xml:space="preserve">ase for </w:t>
            </w:r>
            <w:r w:rsidR="00501DF5" w:rsidRPr="00501DF5">
              <w:rPr>
                <w:rFonts w:cs="Arial"/>
                <w:sz w:val="22"/>
              </w:rPr>
              <w:t xml:space="preserve">the </w:t>
            </w:r>
            <w:r w:rsidR="007F502D" w:rsidRPr="00501DF5">
              <w:rPr>
                <w:rFonts w:cs="Arial"/>
                <w:sz w:val="22"/>
              </w:rPr>
              <w:t>G</w:t>
            </w:r>
            <w:r w:rsidR="00501DF5" w:rsidRPr="00501DF5">
              <w:rPr>
                <w:rFonts w:cs="Arial"/>
                <w:sz w:val="22"/>
              </w:rPr>
              <w:t xml:space="preserve">overning </w:t>
            </w:r>
            <w:r w:rsidR="007F502D" w:rsidRPr="00501DF5">
              <w:rPr>
                <w:rFonts w:cs="Arial"/>
                <w:sz w:val="22"/>
              </w:rPr>
              <w:t>B</w:t>
            </w:r>
            <w:r w:rsidR="00501DF5" w:rsidRPr="00501DF5">
              <w:rPr>
                <w:rFonts w:cs="Arial"/>
                <w:sz w:val="22"/>
              </w:rPr>
              <w:t>odies</w:t>
            </w:r>
            <w:r w:rsidR="000325C6">
              <w:rPr>
                <w:rFonts w:cs="Arial"/>
                <w:sz w:val="22"/>
              </w:rPr>
              <w:t xml:space="preserve"> </w:t>
            </w:r>
          </w:p>
        </w:tc>
        <w:tc>
          <w:tcPr>
            <w:tcW w:w="1198" w:type="dxa"/>
          </w:tcPr>
          <w:p w14:paraId="23FF6D82" w14:textId="421C6E1D" w:rsidR="007F502D" w:rsidRPr="007F502D" w:rsidRDefault="00EC68A9" w:rsidP="00EC68A9">
            <w:pPr>
              <w:jc w:val="center"/>
              <w:rPr>
                <w:rFonts w:cs="Arial"/>
                <w:sz w:val="22"/>
              </w:rPr>
            </w:pPr>
            <w:r>
              <w:rPr>
                <w:rFonts w:cs="Arial"/>
                <w:sz w:val="22"/>
              </w:rPr>
              <w:t>7</w:t>
            </w:r>
          </w:p>
        </w:tc>
      </w:tr>
      <w:tr w:rsidR="00A76014" w:rsidRPr="007F502D" w14:paraId="1FD00659" w14:textId="77777777" w:rsidTr="000325C6">
        <w:tc>
          <w:tcPr>
            <w:tcW w:w="1525" w:type="dxa"/>
          </w:tcPr>
          <w:p w14:paraId="5A8791F7" w14:textId="5C7CF20E" w:rsidR="00A76014" w:rsidRDefault="00A76014" w:rsidP="007F502D">
            <w:pPr>
              <w:jc w:val="center"/>
              <w:rPr>
                <w:rFonts w:cs="Arial"/>
                <w:sz w:val="22"/>
              </w:rPr>
            </w:pPr>
            <w:r>
              <w:rPr>
                <w:rFonts w:cs="Arial"/>
                <w:sz w:val="22"/>
              </w:rPr>
              <w:t>2b</w:t>
            </w:r>
          </w:p>
        </w:tc>
        <w:tc>
          <w:tcPr>
            <w:tcW w:w="6293" w:type="dxa"/>
          </w:tcPr>
          <w:p w14:paraId="1DF79FED" w14:textId="693A8015" w:rsidR="00A76014" w:rsidRPr="009B66D7" w:rsidRDefault="00A76014">
            <w:pPr>
              <w:rPr>
                <w:rFonts w:cs="Arial"/>
                <w:sz w:val="22"/>
                <w:highlight w:val="yellow"/>
              </w:rPr>
            </w:pPr>
            <w:r w:rsidRPr="009B66D7">
              <w:rPr>
                <w:rFonts w:cs="Arial"/>
                <w:sz w:val="22"/>
              </w:rPr>
              <w:t xml:space="preserve">Example template for the Business Case (this can be used to assist </w:t>
            </w:r>
            <w:r w:rsidR="00E61980" w:rsidRPr="009B66D7">
              <w:rPr>
                <w:rFonts w:cs="Arial"/>
                <w:sz w:val="22"/>
              </w:rPr>
              <w:t>with the</w:t>
            </w:r>
            <w:r w:rsidRPr="009B66D7">
              <w:rPr>
                <w:rFonts w:cs="Arial"/>
                <w:sz w:val="22"/>
              </w:rPr>
              <w:t xml:space="preserve"> formal consultation document)</w:t>
            </w:r>
          </w:p>
        </w:tc>
        <w:tc>
          <w:tcPr>
            <w:tcW w:w="1198" w:type="dxa"/>
          </w:tcPr>
          <w:p w14:paraId="3FBF0FDA" w14:textId="57B91DE2" w:rsidR="00A76014" w:rsidRPr="007F502D" w:rsidRDefault="00EC68A9" w:rsidP="00EC68A9">
            <w:pPr>
              <w:jc w:val="center"/>
              <w:rPr>
                <w:rFonts w:cs="Arial"/>
                <w:sz w:val="22"/>
              </w:rPr>
            </w:pPr>
            <w:r>
              <w:rPr>
                <w:rFonts w:cs="Arial"/>
                <w:sz w:val="22"/>
              </w:rPr>
              <w:t>8</w:t>
            </w:r>
          </w:p>
        </w:tc>
      </w:tr>
      <w:tr w:rsidR="007F502D" w:rsidRPr="007F502D" w14:paraId="6D0354C9" w14:textId="77777777" w:rsidTr="000325C6">
        <w:tc>
          <w:tcPr>
            <w:tcW w:w="1525" w:type="dxa"/>
          </w:tcPr>
          <w:p w14:paraId="72575B81" w14:textId="0FC7EDC5" w:rsidR="007F502D" w:rsidRPr="007F502D" w:rsidRDefault="007F502D" w:rsidP="007F502D">
            <w:pPr>
              <w:jc w:val="center"/>
              <w:rPr>
                <w:rFonts w:cs="Arial"/>
                <w:sz w:val="22"/>
              </w:rPr>
            </w:pPr>
            <w:r>
              <w:rPr>
                <w:rFonts w:cs="Arial"/>
                <w:sz w:val="22"/>
              </w:rPr>
              <w:t>3</w:t>
            </w:r>
          </w:p>
        </w:tc>
        <w:tc>
          <w:tcPr>
            <w:tcW w:w="6293" w:type="dxa"/>
          </w:tcPr>
          <w:p w14:paraId="689D9FF2" w14:textId="4768E99A" w:rsidR="007F502D" w:rsidRPr="009B66D7" w:rsidRDefault="007F502D">
            <w:pPr>
              <w:rPr>
                <w:rFonts w:cs="Arial"/>
                <w:sz w:val="22"/>
              </w:rPr>
            </w:pPr>
            <w:r w:rsidRPr="009B66D7">
              <w:rPr>
                <w:rFonts w:cs="Arial"/>
                <w:sz w:val="22"/>
              </w:rPr>
              <w:t>Equality Impact Assessment</w:t>
            </w:r>
            <w:r w:rsidR="00450218" w:rsidRPr="009B66D7">
              <w:rPr>
                <w:rFonts w:cs="Arial"/>
                <w:sz w:val="22"/>
              </w:rPr>
              <w:t xml:space="preserve"> </w:t>
            </w:r>
          </w:p>
        </w:tc>
        <w:tc>
          <w:tcPr>
            <w:tcW w:w="1198" w:type="dxa"/>
          </w:tcPr>
          <w:p w14:paraId="020DF882" w14:textId="1A22378F" w:rsidR="007F502D" w:rsidRPr="007F502D" w:rsidRDefault="00EC68A9" w:rsidP="00EC68A9">
            <w:pPr>
              <w:jc w:val="center"/>
              <w:rPr>
                <w:rFonts w:cs="Arial"/>
                <w:sz w:val="22"/>
              </w:rPr>
            </w:pPr>
            <w:r>
              <w:rPr>
                <w:rFonts w:cs="Arial"/>
                <w:sz w:val="22"/>
              </w:rPr>
              <w:t>10</w:t>
            </w:r>
          </w:p>
        </w:tc>
      </w:tr>
      <w:tr w:rsidR="00071FD4" w:rsidRPr="007F502D" w14:paraId="0A5E9B61" w14:textId="77777777" w:rsidTr="000325C6">
        <w:tc>
          <w:tcPr>
            <w:tcW w:w="1525" w:type="dxa"/>
          </w:tcPr>
          <w:p w14:paraId="6C5E45EC" w14:textId="3B9EB4E5" w:rsidR="00071FD4" w:rsidRDefault="00071FD4" w:rsidP="00071FD4">
            <w:pPr>
              <w:jc w:val="center"/>
              <w:rPr>
                <w:rFonts w:cs="Arial"/>
                <w:sz w:val="22"/>
              </w:rPr>
            </w:pPr>
            <w:r>
              <w:rPr>
                <w:rFonts w:cs="Arial"/>
                <w:sz w:val="22"/>
              </w:rPr>
              <w:t>4</w:t>
            </w:r>
          </w:p>
        </w:tc>
        <w:tc>
          <w:tcPr>
            <w:tcW w:w="6293" w:type="dxa"/>
          </w:tcPr>
          <w:p w14:paraId="77AD6126" w14:textId="22107DEC" w:rsidR="00071FD4" w:rsidRPr="009B66D7" w:rsidRDefault="00071FD4" w:rsidP="00071FD4">
            <w:pPr>
              <w:rPr>
                <w:rFonts w:cs="Arial"/>
                <w:sz w:val="22"/>
              </w:rPr>
            </w:pPr>
            <w:r w:rsidRPr="009B66D7">
              <w:rPr>
                <w:rFonts w:cs="Arial"/>
                <w:sz w:val="22"/>
              </w:rPr>
              <w:t>Financial Information</w:t>
            </w:r>
          </w:p>
        </w:tc>
        <w:tc>
          <w:tcPr>
            <w:tcW w:w="1198" w:type="dxa"/>
          </w:tcPr>
          <w:p w14:paraId="5174D6BB" w14:textId="59C9FD48" w:rsidR="00071FD4" w:rsidRPr="007F502D" w:rsidRDefault="00EC68A9" w:rsidP="00EC68A9">
            <w:pPr>
              <w:jc w:val="center"/>
              <w:rPr>
                <w:rFonts w:cs="Arial"/>
                <w:sz w:val="22"/>
              </w:rPr>
            </w:pPr>
            <w:r>
              <w:rPr>
                <w:rFonts w:cs="Arial"/>
                <w:sz w:val="22"/>
              </w:rPr>
              <w:t>15</w:t>
            </w:r>
          </w:p>
        </w:tc>
      </w:tr>
      <w:tr w:rsidR="004906C9" w:rsidRPr="007F502D" w14:paraId="7B489DBB" w14:textId="77777777" w:rsidTr="000325C6">
        <w:tc>
          <w:tcPr>
            <w:tcW w:w="1525" w:type="dxa"/>
          </w:tcPr>
          <w:p w14:paraId="3B7AE925" w14:textId="1FE01643" w:rsidR="004906C9" w:rsidRDefault="00071FD4" w:rsidP="007F502D">
            <w:pPr>
              <w:jc w:val="center"/>
              <w:rPr>
                <w:rFonts w:cs="Arial"/>
                <w:sz w:val="22"/>
              </w:rPr>
            </w:pPr>
            <w:r>
              <w:rPr>
                <w:rFonts w:cs="Arial"/>
                <w:sz w:val="22"/>
              </w:rPr>
              <w:t>5</w:t>
            </w:r>
          </w:p>
        </w:tc>
        <w:tc>
          <w:tcPr>
            <w:tcW w:w="6293" w:type="dxa"/>
          </w:tcPr>
          <w:p w14:paraId="754EF599" w14:textId="4629A9EE" w:rsidR="004906C9" w:rsidRPr="009B66D7" w:rsidRDefault="004906C9">
            <w:pPr>
              <w:rPr>
                <w:rFonts w:cs="Arial"/>
                <w:sz w:val="22"/>
              </w:rPr>
            </w:pPr>
            <w:r w:rsidRPr="009B66D7">
              <w:rPr>
                <w:rFonts w:cs="Arial"/>
                <w:sz w:val="22"/>
              </w:rPr>
              <w:t>S188 letter</w:t>
            </w:r>
            <w:r w:rsidR="00450218" w:rsidRPr="009B66D7">
              <w:rPr>
                <w:rFonts w:cs="Arial"/>
                <w:sz w:val="22"/>
              </w:rPr>
              <w:t xml:space="preserve"> </w:t>
            </w:r>
          </w:p>
        </w:tc>
        <w:tc>
          <w:tcPr>
            <w:tcW w:w="1198" w:type="dxa"/>
          </w:tcPr>
          <w:p w14:paraId="7130E185" w14:textId="5B893433" w:rsidR="004906C9" w:rsidRPr="007F502D" w:rsidRDefault="00EC68A9" w:rsidP="00EC68A9">
            <w:pPr>
              <w:jc w:val="center"/>
              <w:rPr>
                <w:rFonts w:cs="Arial"/>
                <w:sz w:val="22"/>
              </w:rPr>
            </w:pPr>
            <w:r>
              <w:rPr>
                <w:rFonts w:cs="Arial"/>
                <w:sz w:val="22"/>
              </w:rPr>
              <w:t>19</w:t>
            </w:r>
          </w:p>
        </w:tc>
      </w:tr>
      <w:tr w:rsidR="007F502D" w:rsidRPr="007F502D" w14:paraId="2C567B68" w14:textId="77777777" w:rsidTr="000325C6">
        <w:tc>
          <w:tcPr>
            <w:tcW w:w="1525" w:type="dxa"/>
          </w:tcPr>
          <w:p w14:paraId="681B60FF" w14:textId="367D9223" w:rsidR="007F502D" w:rsidRPr="007F502D" w:rsidRDefault="00071FD4" w:rsidP="007F502D">
            <w:pPr>
              <w:jc w:val="center"/>
              <w:rPr>
                <w:rFonts w:cs="Arial"/>
                <w:sz w:val="22"/>
              </w:rPr>
            </w:pPr>
            <w:r>
              <w:rPr>
                <w:rFonts w:cs="Arial"/>
                <w:sz w:val="22"/>
              </w:rPr>
              <w:t>6</w:t>
            </w:r>
          </w:p>
        </w:tc>
        <w:tc>
          <w:tcPr>
            <w:tcW w:w="6293" w:type="dxa"/>
          </w:tcPr>
          <w:p w14:paraId="33D8A0C1" w14:textId="3831CC0F" w:rsidR="007F502D" w:rsidRPr="009B66D7" w:rsidRDefault="004906C9">
            <w:pPr>
              <w:rPr>
                <w:rFonts w:cs="Arial"/>
                <w:sz w:val="22"/>
              </w:rPr>
            </w:pPr>
            <w:r w:rsidRPr="009B66D7">
              <w:rPr>
                <w:rFonts w:cs="Arial"/>
                <w:sz w:val="22"/>
              </w:rPr>
              <w:t xml:space="preserve">Invite to Consultation Meeting for affected employees </w:t>
            </w:r>
          </w:p>
        </w:tc>
        <w:tc>
          <w:tcPr>
            <w:tcW w:w="1198" w:type="dxa"/>
          </w:tcPr>
          <w:p w14:paraId="189BCEBA" w14:textId="7286C002" w:rsidR="007F502D" w:rsidRPr="007F502D" w:rsidRDefault="00EC68A9" w:rsidP="00EC68A9">
            <w:pPr>
              <w:jc w:val="center"/>
              <w:rPr>
                <w:rFonts w:cs="Arial"/>
                <w:sz w:val="22"/>
              </w:rPr>
            </w:pPr>
            <w:r>
              <w:rPr>
                <w:rFonts w:cs="Arial"/>
                <w:sz w:val="22"/>
              </w:rPr>
              <w:t>20</w:t>
            </w:r>
          </w:p>
        </w:tc>
      </w:tr>
      <w:tr w:rsidR="007F502D" w:rsidRPr="007F502D" w14:paraId="02DB6A84" w14:textId="77777777" w:rsidTr="000325C6">
        <w:tc>
          <w:tcPr>
            <w:tcW w:w="1525" w:type="dxa"/>
          </w:tcPr>
          <w:p w14:paraId="25F9D805" w14:textId="0BCEB173" w:rsidR="007F502D" w:rsidRPr="007F502D" w:rsidRDefault="00071FD4" w:rsidP="007F502D">
            <w:pPr>
              <w:jc w:val="center"/>
              <w:rPr>
                <w:rFonts w:cs="Arial"/>
                <w:sz w:val="22"/>
              </w:rPr>
            </w:pPr>
            <w:r>
              <w:rPr>
                <w:rFonts w:cs="Arial"/>
                <w:sz w:val="22"/>
              </w:rPr>
              <w:t>7</w:t>
            </w:r>
          </w:p>
        </w:tc>
        <w:tc>
          <w:tcPr>
            <w:tcW w:w="6293" w:type="dxa"/>
          </w:tcPr>
          <w:p w14:paraId="0CC9035A" w14:textId="2E8F39BD" w:rsidR="007F502D" w:rsidRPr="009B66D7" w:rsidRDefault="004906C9">
            <w:pPr>
              <w:rPr>
                <w:rFonts w:cs="Arial"/>
                <w:sz w:val="22"/>
              </w:rPr>
            </w:pPr>
            <w:r w:rsidRPr="009B66D7">
              <w:rPr>
                <w:rFonts w:cs="Arial"/>
                <w:sz w:val="22"/>
              </w:rPr>
              <w:t xml:space="preserve">Invite to Consultation for affected employees out of the office </w:t>
            </w:r>
          </w:p>
        </w:tc>
        <w:tc>
          <w:tcPr>
            <w:tcW w:w="1198" w:type="dxa"/>
          </w:tcPr>
          <w:p w14:paraId="16923A83" w14:textId="0CE2FA5A" w:rsidR="007F502D" w:rsidRPr="007F502D" w:rsidRDefault="00EC68A9" w:rsidP="00EC68A9">
            <w:pPr>
              <w:jc w:val="center"/>
              <w:rPr>
                <w:rFonts w:cs="Arial"/>
                <w:sz w:val="22"/>
              </w:rPr>
            </w:pPr>
            <w:r>
              <w:rPr>
                <w:rFonts w:cs="Arial"/>
                <w:sz w:val="22"/>
              </w:rPr>
              <w:t>21</w:t>
            </w:r>
          </w:p>
        </w:tc>
      </w:tr>
      <w:tr w:rsidR="004906C9" w:rsidRPr="007F502D" w14:paraId="35456A8A" w14:textId="77777777" w:rsidTr="000325C6">
        <w:tc>
          <w:tcPr>
            <w:tcW w:w="1525" w:type="dxa"/>
          </w:tcPr>
          <w:p w14:paraId="70D39D0E" w14:textId="562F3B36" w:rsidR="004906C9" w:rsidRPr="007F502D" w:rsidRDefault="00071FD4" w:rsidP="007F502D">
            <w:pPr>
              <w:jc w:val="center"/>
              <w:rPr>
                <w:rFonts w:cs="Arial"/>
                <w:sz w:val="22"/>
              </w:rPr>
            </w:pPr>
            <w:r>
              <w:rPr>
                <w:rFonts w:cs="Arial"/>
                <w:sz w:val="22"/>
              </w:rPr>
              <w:t>8</w:t>
            </w:r>
          </w:p>
        </w:tc>
        <w:tc>
          <w:tcPr>
            <w:tcW w:w="6293" w:type="dxa"/>
          </w:tcPr>
          <w:p w14:paraId="013D27FD" w14:textId="4E0EC7CA" w:rsidR="004906C9" w:rsidRPr="009B66D7" w:rsidRDefault="004906C9">
            <w:pPr>
              <w:rPr>
                <w:rFonts w:cs="Arial"/>
                <w:sz w:val="22"/>
              </w:rPr>
            </w:pPr>
            <w:r w:rsidRPr="009B66D7">
              <w:rPr>
                <w:rFonts w:cs="Arial"/>
                <w:sz w:val="22"/>
              </w:rPr>
              <w:t xml:space="preserve">Guidance on the S188 Meeting </w:t>
            </w:r>
          </w:p>
        </w:tc>
        <w:tc>
          <w:tcPr>
            <w:tcW w:w="1198" w:type="dxa"/>
          </w:tcPr>
          <w:p w14:paraId="2233B8CE" w14:textId="108A209D" w:rsidR="004906C9" w:rsidRPr="007F502D" w:rsidRDefault="00EC68A9" w:rsidP="00EC68A9">
            <w:pPr>
              <w:jc w:val="center"/>
              <w:rPr>
                <w:rFonts w:cs="Arial"/>
                <w:sz w:val="22"/>
              </w:rPr>
            </w:pPr>
            <w:r>
              <w:rPr>
                <w:rFonts w:cs="Arial"/>
                <w:sz w:val="22"/>
              </w:rPr>
              <w:t>22</w:t>
            </w:r>
          </w:p>
        </w:tc>
      </w:tr>
      <w:tr w:rsidR="00EA072A" w:rsidRPr="007F502D" w14:paraId="15B00745" w14:textId="77777777" w:rsidTr="000325C6">
        <w:tc>
          <w:tcPr>
            <w:tcW w:w="1525" w:type="dxa"/>
          </w:tcPr>
          <w:p w14:paraId="1338C58F" w14:textId="1E23E328" w:rsidR="00EA072A" w:rsidRDefault="00071FD4" w:rsidP="00EA072A">
            <w:pPr>
              <w:jc w:val="center"/>
              <w:rPr>
                <w:rFonts w:cs="Arial"/>
                <w:sz w:val="22"/>
              </w:rPr>
            </w:pPr>
            <w:r>
              <w:rPr>
                <w:rFonts w:cs="Arial"/>
              </w:rPr>
              <w:t>9</w:t>
            </w:r>
          </w:p>
        </w:tc>
        <w:tc>
          <w:tcPr>
            <w:tcW w:w="6293" w:type="dxa"/>
          </w:tcPr>
          <w:p w14:paraId="03FFCB3B" w14:textId="3CFF9BEF" w:rsidR="00EA072A" w:rsidRPr="006D0B4A" w:rsidRDefault="00EA072A" w:rsidP="00EA072A">
            <w:pPr>
              <w:rPr>
                <w:rFonts w:cs="Arial"/>
                <w:sz w:val="22"/>
              </w:rPr>
            </w:pPr>
            <w:r w:rsidRPr="006D0B4A">
              <w:rPr>
                <w:sz w:val="22"/>
              </w:rPr>
              <w:t xml:space="preserve">At Risk letter to be sent to individual at risk of redundancy </w:t>
            </w:r>
          </w:p>
        </w:tc>
        <w:tc>
          <w:tcPr>
            <w:tcW w:w="1198" w:type="dxa"/>
          </w:tcPr>
          <w:p w14:paraId="07244677" w14:textId="2D466D48" w:rsidR="00EA072A" w:rsidRPr="007F502D" w:rsidRDefault="00EC68A9" w:rsidP="00EC68A9">
            <w:pPr>
              <w:jc w:val="center"/>
              <w:rPr>
                <w:rFonts w:cs="Arial"/>
                <w:sz w:val="22"/>
              </w:rPr>
            </w:pPr>
            <w:r>
              <w:rPr>
                <w:rFonts w:cs="Arial"/>
                <w:sz w:val="22"/>
              </w:rPr>
              <w:t>25</w:t>
            </w:r>
          </w:p>
        </w:tc>
      </w:tr>
      <w:tr w:rsidR="007F502D" w:rsidRPr="007F502D" w14:paraId="23B50744" w14:textId="77777777" w:rsidTr="000325C6">
        <w:tc>
          <w:tcPr>
            <w:tcW w:w="1525" w:type="dxa"/>
          </w:tcPr>
          <w:p w14:paraId="5C05AA09" w14:textId="3996E0E6" w:rsidR="007F502D" w:rsidRPr="007F502D" w:rsidRDefault="00071FD4" w:rsidP="007F502D">
            <w:pPr>
              <w:jc w:val="center"/>
              <w:rPr>
                <w:rFonts w:cs="Arial"/>
                <w:sz w:val="22"/>
              </w:rPr>
            </w:pPr>
            <w:r>
              <w:rPr>
                <w:rFonts w:cs="Arial"/>
                <w:sz w:val="22"/>
              </w:rPr>
              <w:t>10</w:t>
            </w:r>
          </w:p>
        </w:tc>
        <w:tc>
          <w:tcPr>
            <w:tcW w:w="6293" w:type="dxa"/>
          </w:tcPr>
          <w:p w14:paraId="369202E6" w14:textId="01ED7A3F" w:rsidR="007F502D" w:rsidRPr="009B66D7" w:rsidRDefault="004E5A01">
            <w:pPr>
              <w:rPr>
                <w:rFonts w:cs="Arial"/>
                <w:sz w:val="22"/>
              </w:rPr>
            </w:pPr>
            <w:r w:rsidRPr="009B66D7">
              <w:rPr>
                <w:rFonts w:cs="Arial"/>
                <w:sz w:val="22"/>
              </w:rPr>
              <w:t>Record of 1</w:t>
            </w:r>
            <w:r w:rsidRPr="009B66D7">
              <w:rPr>
                <w:rFonts w:cs="Arial"/>
                <w:sz w:val="22"/>
                <w:vertAlign w:val="superscript"/>
              </w:rPr>
              <w:t>st</w:t>
            </w:r>
            <w:r w:rsidRPr="009B66D7">
              <w:rPr>
                <w:rFonts w:cs="Arial"/>
                <w:sz w:val="22"/>
              </w:rPr>
              <w:t xml:space="preserve"> Meeting following Group Consultation Briefing</w:t>
            </w:r>
          </w:p>
        </w:tc>
        <w:tc>
          <w:tcPr>
            <w:tcW w:w="1198" w:type="dxa"/>
          </w:tcPr>
          <w:p w14:paraId="1A860D32" w14:textId="50BA6B96" w:rsidR="007F502D" w:rsidRPr="007F502D" w:rsidRDefault="00EC68A9" w:rsidP="00EC68A9">
            <w:pPr>
              <w:jc w:val="center"/>
              <w:rPr>
                <w:rFonts w:cs="Arial"/>
                <w:sz w:val="22"/>
              </w:rPr>
            </w:pPr>
            <w:r>
              <w:rPr>
                <w:rFonts w:cs="Arial"/>
                <w:sz w:val="22"/>
              </w:rPr>
              <w:t>27</w:t>
            </w:r>
          </w:p>
        </w:tc>
      </w:tr>
      <w:tr w:rsidR="007F502D" w:rsidRPr="007F502D" w14:paraId="6A9A3D8A" w14:textId="77777777" w:rsidTr="000325C6">
        <w:tc>
          <w:tcPr>
            <w:tcW w:w="1525" w:type="dxa"/>
          </w:tcPr>
          <w:p w14:paraId="1A56B4A2" w14:textId="25FDBB48" w:rsidR="007F502D" w:rsidRPr="007F502D" w:rsidRDefault="007D2954" w:rsidP="007F502D">
            <w:pPr>
              <w:jc w:val="center"/>
              <w:rPr>
                <w:rFonts w:cs="Arial"/>
                <w:sz w:val="22"/>
              </w:rPr>
            </w:pPr>
            <w:r>
              <w:rPr>
                <w:rFonts w:cs="Arial"/>
                <w:sz w:val="22"/>
              </w:rPr>
              <w:t>1</w:t>
            </w:r>
            <w:r w:rsidR="00EA072A">
              <w:rPr>
                <w:rFonts w:cs="Arial"/>
                <w:sz w:val="22"/>
              </w:rPr>
              <w:t>1</w:t>
            </w:r>
          </w:p>
        </w:tc>
        <w:tc>
          <w:tcPr>
            <w:tcW w:w="6293" w:type="dxa"/>
          </w:tcPr>
          <w:p w14:paraId="7BF4196A" w14:textId="541642DC" w:rsidR="007F502D" w:rsidRPr="009B66D7" w:rsidRDefault="004E5A01">
            <w:pPr>
              <w:rPr>
                <w:rFonts w:cs="Arial"/>
                <w:sz w:val="22"/>
              </w:rPr>
            </w:pPr>
            <w:r w:rsidRPr="009B66D7">
              <w:rPr>
                <w:rFonts w:cs="Arial"/>
                <w:sz w:val="22"/>
              </w:rPr>
              <w:t xml:space="preserve">Redundancy Calculation Estimate Letter </w:t>
            </w:r>
          </w:p>
        </w:tc>
        <w:tc>
          <w:tcPr>
            <w:tcW w:w="1198" w:type="dxa"/>
          </w:tcPr>
          <w:p w14:paraId="5E7FDEFB" w14:textId="0FA15717" w:rsidR="007F502D" w:rsidRPr="007F502D" w:rsidRDefault="00EC68A9" w:rsidP="00EC68A9">
            <w:pPr>
              <w:jc w:val="center"/>
              <w:rPr>
                <w:rFonts w:cs="Arial"/>
                <w:sz w:val="22"/>
              </w:rPr>
            </w:pPr>
            <w:r>
              <w:rPr>
                <w:rFonts w:cs="Arial"/>
                <w:sz w:val="22"/>
              </w:rPr>
              <w:t>29</w:t>
            </w:r>
          </w:p>
        </w:tc>
      </w:tr>
      <w:tr w:rsidR="00D16DFD" w:rsidRPr="007F502D" w14:paraId="4EFD1105" w14:textId="77777777" w:rsidTr="000325C6">
        <w:tc>
          <w:tcPr>
            <w:tcW w:w="1525" w:type="dxa"/>
          </w:tcPr>
          <w:p w14:paraId="0FBD8E81" w14:textId="3C092529" w:rsidR="00D16DFD" w:rsidRDefault="00D16DFD" w:rsidP="00D16DFD">
            <w:pPr>
              <w:jc w:val="center"/>
              <w:rPr>
                <w:rFonts w:cs="Arial"/>
                <w:sz w:val="22"/>
              </w:rPr>
            </w:pPr>
            <w:r>
              <w:t>12</w:t>
            </w:r>
          </w:p>
        </w:tc>
        <w:tc>
          <w:tcPr>
            <w:tcW w:w="6293" w:type="dxa"/>
          </w:tcPr>
          <w:p w14:paraId="76109F3C" w14:textId="2464993A" w:rsidR="00D16DFD" w:rsidRPr="009B66D7" w:rsidRDefault="00D16DFD" w:rsidP="00D16DFD">
            <w:pPr>
              <w:rPr>
                <w:rFonts w:cs="Arial"/>
                <w:sz w:val="22"/>
              </w:rPr>
            </w:pPr>
            <w:r w:rsidRPr="000D7723">
              <w:t>Guidance on the Employment Transfer Register</w:t>
            </w:r>
          </w:p>
        </w:tc>
        <w:tc>
          <w:tcPr>
            <w:tcW w:w="1198" w:type="dxa"/>
          </w:tcPr>
          <w:p w14:paraId="76B9BFB9" w14:textId="20FAA25B" w:rsidR="00D16DFD" w:rsidRPr="007F502D" w:rsidRDefault="00EC68A9" w:rsidP="00EC68A9">
            <w:pPr>
              <w:jc w:val="center"/>
              <w:rPr>
                <w:rFonts w:cs="Arial"/>
                <w:sz w:val="22"/>
              </w:rPr>
            </w:pPr>
            <w:r>
              <w:rPr>
                <w:rFonts w:cs="Arial"/>
                <w:sz w:val="22"/>
              </w:rPr>
              <w:t>30</w:t>
            </w:r>
          </w:p>
        </w:tc>
      </w:tr>
      <w:tr w:rsidR="00D16DFD" w:rsidRPr="007F502D" w14:paraId="2B9FD9FB" w14:textId="77777777" w:rsidTr="000325C6">
        <w:tc>
          <w:tcPr>
            <w:tcW w:w="1525" w:type="dxa"/>
          </w:tcPr>
          <w:p w14:paraId="4A43B8D0" w14:textId="70A81B06" w:rsidR="00D16DFD" w:rsidRDefault="00D16DFD" w:rsidP="00D16DFD">
            <w:pPr>
              <w:jc w:val="center"/>
              <w:rPr>
                <w:rFonts w:cs="Arial"/>
                <w:sz w:val="22"/>
              </w:rPr>
            </w:pPr>
            <w:r>
              <w:t>13</w:t>
            </w:r>
          </w:p>
        </w:tc>
        <w:tc>
          <w:tcPr>
            <w:tcW w:w="6293" w:type="dxa"/>
          </w:tcPr>
          <w:p w14:paraId="2315D922" w14:textId="1DD87FB9" w:rsidR="00D16DFD" w:rsidRPr="009B66D7" w:rsidRDefault="00D16DFD" w:rsidP="00D16DFD">
            <w:pPr>
              <w:rPr>
                <w:rFonts w:cs="Arial"/>
                <w:sz w:val="22"/>
              </w:rPr>
            </w:pPr>
            <w:r w:rsidRPr="000D7723">
              <w:t>Application Form for the ETR</w:t>
            </w:r>
          </w:p>
        </w:tc>
        <w:tc>
          <w:tcPr>
            <w:tcW w:w="1198" w:type="dxa"/>
          </w:tcPr>
          <w:p w14:paraId="1837B177" w14:textId="2B1B8F73" w:rsidR="00D16DFD" w:rsidRPr="007F502D" w:rsidRDefault="00EC68A9" w:rsidP="00EC68A9">
            <w:pPr>
              <w:jc w:val="center"/>
              <w:rPr>
                <w:rFonts w:cs="Arial"/>
                <w:sz w:val="22"/>
              </w:rPr>
            </w:pPr>
            <w:r>
              <w:rPr>
                <w:rFonts w:cs="Arial"/>
                <w:sz w:val="22"/>
              </w:rPr>
              <w:t>33</w:t>
            </w:r>
          </w:p>
        </w:tc>
      </w:tr>
      <w:tr w:rsidR="00A2280B" w:rsidRPr="007F502D" w14:paraId="5C75120D" w14:textId="77777777" w:rsidTr="000325C6">
        <w:tc>
          <w:tcPr>
            <w:tcW w:w="1525" w:type="dxa"/>
          </w:tcPr>
          <w:p w14:paraId="5C6AC464" w14:textId="33666BDD" w:rsidR="00A2280B" w:rsidRPr="007F502D" w:rsidRDefault="007D2954" w:rsidP="007F502D">
            <w:pPr>
              <w:jc w:val="center"/>
              <w:rPr>
                <w:rFonts w:cs="Arial"/>
                <w:sz w:val="22"/>
              </w:rPr>
            </w:pPr>
            <w:r>
              <w:rPr>
                <w:rFonts w:cs="Arial"/>
                <w:sz w:val="22"/>
              </w:rPr>
              <w:t>1</w:t>
            </w:r>
            <w:r w:rsidR="00D16DFD">
              <w:rPr>
                <w:rFonts w:cs="Arial"/>
                <w:sz w:val="22"/>
              </w:rPr>
              <w:t>4</w:t>
            </w:r>
            <w:r w:rsidR="00C53B59">
              <w:rPr>
                <w:rFonts w:cs="Arial"/>
                <w:sz w:val="22"/>
              </w:rPr>
              <w:t>a</w:t>
            </w:r>
          </w:p>
        </w:tc>
        <w:tc>
          <w:tcPr>
            <w:tcW w:w="6293" w:type="dxa"/>
          </w:tcPr>
          <w:p w14:paraId="06FD1BB4" w14:textId="583127BB" w:rsidR="00A2280B" w:rsidRPr="009B66D7" w:rsidRDefault="00C53B59" w:rsidP="004E5A01">
            <w:pPr>
              <w:rPr>
                <w:rFonts w:cs="Arial"/>
                <w:sz w:val="22"/>
              </w:rPr>
            </w:pPr>
            <w:r w:rsidRPr="009B66D7">
              <w:rPr>
                <w:rFonts w:cs="Arial"/>
                <w:sz w:val="22"/>
              </w:rPr>
              <w:t>Voluntary Redundancy Confirmation of outcome (Refusal)</w:t>
            </w:r>
          </w:p>
        </w:tc>
        <w:tc>
          <w:tcPr>
            <w:tcW w:w="1198" w:type="dxa"/>
          </w:tcPr>
          <w:p w14:paraId="371C8708" w14:textId="4AEE2F08" w:rsidR="00A2280B" w:rsidRPr="007F502D" w:rsidRDefault="00EC68A9" w:rsidP="00EC68A9">
            <w:pPr>
              <w:jc w:val="center"/>
              <w:rPr>
                <w:rFonts w:cs="Arial"/>
                <w:sz w:val="22"/>
              </w:rPr>
            </w:pPr>
            <w:r>
              <w:rPr>
                <w:rFonts w:cs="Arial"/>
                <w:sz w:val="22"/>
              </w:rPr>
              <w:t>34</w:t>
            </w:r>
          </w:p>
        </w:tc>
      </w:tr>
      <w:tr w:rsidR="00C53B59" w:rsidRPr="007F502D" w14:paraId="341FFD5D" w14:textId="77777777" w:rsidTr="000325C6">
        <w:tc>
          <w:tcPr>
            <w:tcW w:w="1525" w:type="dxa"/>
          </w:tcPr>
          <w:p w14:paraId="09B8C295" w14:textId="1C1D2B5E" w:rsidR="00C53B59" w:rsidRDefault="00C53B59" w:rsidP="007F502D">
            <w:pPr>
              <w:jc w:val="center"/>
              <w:rPr>
                <w:rFonts w:cs="Arial"/>
                <w:sz w:val="22"/>
              </w:rPr>
            </w:pPr>
            <w:r>
              <w:rPr>
                <w:rFonts w:cs="Arial"/>
                <w:sz w:val="22"/>
              </w:rPr>
              <w:t>1</w:t>
            </w:r>
            <w:r w:rsidR="00D16DFD">
              <w:rPr>
                <w:rFonts w:cs="Arial"/>
                <w:sz w:val="22"/>
              </w:rPr>
              <w:t>4</w:t>
            </w:r>
            <w:r>
              <w:rPr>
                <w:rFonts w:cs="Arial"/>
                <w:sz w:val="22"/>
              </w:rPr>
              <w:t>b</w:t>
            </w:r>
          </w:p>
        </w:tc>
        <w:tc>
          <w:tcPr>
            <w:tcW w:w="6293" w:type="dxa"/>
          </w:tcPr>
          <w:p w14:paraId="100D9025" w14:textId="6C63942D" w:rsidR="00C53B59" w:rsidRPr="009B66D7" w:rsidRDefault="00C53B59" w:rsidP="004E5A01">
            <w:pPr>
              <w:rPr>
                <w:rFonts w:cs="Arial"/>
                <w:sz w:val="22"/>
              </w:rPr>
            </w:pPr>
            <w:r w:rsidRPr="009B66D7">
              <w:rPr>
                <w:rFonts w:cs="Arial"/>
                <w:sz w:val="22"/>
              </w:rPr>
              <w:t>Voluntary Redundancy Confirmation of Outcome (acceptance)</w:t>
            </w:r>
          </w:p>
        </w:tc>
        <w:tc>
          <w:tcPr>
            <w:tcW w:w="1198" w:type="dxa"/>
          </w:tcPr>
          <w:p w14:paraId="735F8FE3" w14:textId="44CD0808" w:rsidR="00C53B59" w:rsidRPr="007F502D" w:rsidRDefault="00EC68A9" w:rsidP="00EC68A9">
            <w:pPr>
              <w:jc w:val="center"/>
              <w:rPr>
                <w:rFonts w:cs="Arial"/>
                <w:sz w:val="22"/>
              </w:rPr>
            </w:pPr>
            <w:r>
              <w:rPr>
                <w:rFonts w:cs="Arial"/>
                <w:sz w:val="22"/>
              </w:rPr>
              <w:t>35</w:t>
            </w:r>
          </w:p>
        </w:tc>
      </w:tr>
      <w:tr w:rsidR="00A2280B" w:rsidRPr="007F502D" w14:paraId="21257B7C" w14:textId="77777777" w:rsidTr="000325C6">
        <w:tc>
          <w:tcPr>
            <w:tcW w:w="1525" w:type="dxa"/>
          </w:tcPr>
          <w:p w14:paraId="6B0FFD45" w14:textId="305D60AE" w:rsidR="00A2280B" w:rsidRPr="007F502D" w:rsidRDefault="007D2954" w:rsidP="007F502D">
            <w:pPr>
              <w:jc w:val="center"/>
              <w:rPr>
                <w:rFonts w:cs="Arial"/>
                <w:sz w:val="22"/>
              </w:rPr>
            </w:pPr>
            <w:r>
              <w:rPr>
                <w:rFonts w:cs="Arial"/>
                <w:sz w:val="22"/>
              </w:rPr>
              <w:t>1</w:t>
            </w:r>
            <w:r w:rsidR="00D16DFD">
              <w:rPr>
                <w:rFonts w:cs="Arial"/>
                <w:sz w:val="22"/>
              </w:rPr>
              <w:t>5</w:t>
            </w:r>
          </w:p>
        </w:tc>
        <w:tc>
          <w:tcPr>
            <w:tcW w:w="6293" w:type="dxa"/>
          </w:tcPr>
          <w:p w14:paraId="5F744091" w14:textId="11292B98" w:rsidR="00A2280B" w:rsidRPr="009B66D7" w:rsidRDefault="00A2280B" w:rsidP="004E5A01">
            <w:pPr>
              <w:rPr>
                <w:rFonts w:cs="Arial"/>
                <w:sz w:val="22"/>
              </w:rPr>
            </w:pPr>
            <w:r w:rsidRPr="009B66D7">
              <w:rPr>
                <w:rFonts w:cs="Arial"/>
                <w:sz w:val="22"/>
              </w:rPr>
              <w:t>Selection Criteria</w:t>
            </w:r>
          </w:p>
        </w:tc>
        <w:tc>
          <w:tcPr>
            <w:tcW w:w="1198" w:type="dxa"/>
          </w:tcPr>
          <w:p w14:paraId="09DDE84D" w14:textId="60EC3530" w:rsidR="00A2280B" w:rsidRPr="007F502D" w:rsidRDefault="00EC68A9" w:rsidP="00EC68A9">
            <w:pPr>
              <w:jc w:val="center"/>
              <w:rPr>
                <w:rFonts w:cs="Arial"/>
                <w:sz w:val="22"/>
              </w:rPr>
            </w:pPr>
            <w:r>
              <w:rPr>
                <w:rFonts w:cs="Arial"/>
                <w:sz w:val="22"/>
              </w:rPr>
              <w:t>36</w:t>
            </w:r>
          </w:p>
        </w:tc>
      </w:tr>
      <w:tr w:rsidR="007F502D" w:rsidRPr="007F502D" w14:paraId="1D2E74B8" w14:textId="77777777" w:rsidTr="000325C6">
        <w:tc>
          <w:tcPr>
            <w:tcW w:w="1525" w:type="dxa"/>
          </w:tcPr>
          <w:p w14:paraId="7555E340" w14:textId="47E4C527" w:rsidR="007F502D" w:rsidRPr="007F502D" w:rsidRDefault="007D2954" w:rsidP="007F502D">
            <w:pPr>
              <w:jc w:val="center"/>
              <w:rPr>
                <w:rFonts w:cs="Arial"/>
                <w:sz w:val="22"/>
              </w:rPr>
            </w:pPr>
            <w:r>
              <w:rPr>
                <w:rFonts w:cs="Arial"/>
                <w:sz w:val="22"/>
              </w:rPr>
              <w:t>1</w:t>
            </w:r>
            <w:r w:rsidR="00D16DFD">
              <w:rPr>
                <w:rFonts w:cs="Arial"/>
                <w:sz w:val="22"/>
              </w:rPr>
              <w:t>6</w:t>
            </w:r>
          </w:p>
        </w:tc>
        <w:tc>
          <w:tcPr>
            <w:tcW w:w="6293" w:type="dxa"/>
          </w:tcPr>
          <w:p w14:paraId="3A37C8BA" w14:textId="3D92DAE5" w:rsidR="007F502D" w:rsidRPr="007F502D" w:rsidRDefault="004E5A01" w:rsidP="004E5A01">
            <w:pPr>
              <w:rPr>
                <w:rFonts w:cs="Arial"/>
                <w:sz w:val="22"/>
              </w:rPr>
            </w:pPr>
            <w:r w:rsidRPr="00166703">
              <w:rPr>
                <w:rFonts w:cs="Arial"/>
                <w:sz w:val="22"/>
              </w:rPr>
              <w:t xml:space="preserve">Redundancy Selection Criteria Matrix </w:t>
            </w:r>
            <w:proofErr w:type="gramStart"/>
            <w:r w:rsidRPr="00166703">
              <w:rPr>
                <w:rFonts w:cs="Arial"/>
                <w:sz w:val="22"/>
              </w:rPr>
              <w:t>( Teachers</w:t>
            </w:r>
            <w:proofErr w:type="gramEnd"/>
            <w:r w:rsidRPr="00166703">
              <w:rPr>
                <w:rFonts w:cs="Arial"/>
                <w:sz w:val="22"/>
              </w:rPr>
              <w:t>)</w:t>
            </w:r>
            <w:r>
              <w:rPr>
                <w:rFonts w:cs="Arial"/>
                <w:sz w:val="22"/>
              </w:rPr>
              <w:t xml:space="preserve"> Primary Schools – Individual Record </w:t>
            </w:r>
          </w:p>
        </w:tc>
        <w:tc>
          <w:tcPr>
            <w:tcW w:w="1198" w:type="dxa"/>
          </w:tcPr>
          <w:p w14:paraId="091C4923" w14:textId="7324EB20" w:rsidR="007F502D" w:rsidRPr="007F502D" w:rsidRDefault="00EC68A9" w:rsidP="00EC68A9">
            <w:pPr>
              <w:jc w:val="center"/>
              <w:rPr>
                <w:rFonts w:cs="Arial"/>
                <w:sz w:val="22"/>
              </w:rPr>
            </w:pPr>
            <w:r>
              <w:rPr>
                <w:rFonts w:cs="Arial"/>
                <w:sz w:val="22"/>
              </w:rPr>
              <w:t>38</w:t>
            </w:r>
          </w:p>
        </w:tc>
      </w:tr>
      <w:tr w:rsidR="004E5A01" w:rsidRPr="007F502D" w14:paraId="51C080DD" w14:textId="77777777" w:rsidTr="000325C6">
        <w:tc>
          <w:tcPr>
            <w:tcW w:w="1525" w:type="dxa"/>
          </w:tcPr>
          <w:p w14:paraId="2EE0B6A3" w14:textId="0CD198B1" w:rsidR="004E5A01" w:rsidRPr="007F502D" w:rsidRDefault="000325C6" w:rsidP="004E5A01">
            <w:pPr>
              <w:jc w:val="center"/>
              <w:rPr>
                <w:rFonts w:cs="Arial"/>
                <w:sz w:val="22"/>
              </w:rPr>
            </w:pPr>
            <w:r>
              <w:rPr>
                <w:rFonts w:cs="Arial"/>
                <w:sz w:val="22"/>
              </w:rPr>
              <w:t>1</w:t>
            </w:r>
            <w:r w:rsidR="00D16DFD">
              <w:rPr>
                <w:rFonts w:cs="Arial"/>
                <w:sz w:val="22"/>
              </w:rPr>
              <w:t>7</w:t>
            </w:r>
          </w:p>
        </w:tc>
        <w:tc>
          <w:tcPr>
            <w:tcW w:w="6293" w:type="dxa"/>
          </w:tcPr>
          <w:p w14:paraId="1A4088BE" w14:textId="45E46845" w:rsidR="004E5A01" w:rsidRPr="007F502D" w:rsidRDefault="004E5A01" w:rsidP="004E5A01">
            <w:pPr>
              <w:rPr>
                <w:rFonts w:cs="Arial"/>
                <w:sz w:val="22"/>
              </w:rPr>
            </w:pPr>
            <w:r w:rsidRPr="00166703">
              <w:rPr>
                <w:rFonts w:cs="Arial"/>
                <w:sz w:val="22"/>
              </w:rPr>
              <w:t xml:space="preserve">Redundancy Selection Criteria Matrix </w:t>
            </w:r>
            <w:proofErr w:type="gramStart"/>
            <w:r w:rsidRPr="00166703">
              <w:rPr>
                <w:rFonts w:cs="Arial"/>
                <w:sz w:val="22"/>
              </w:rPr>
              <w:t>( Teachers</w:t>
            </w:r>
            <w:proofErr w:type="gramEnd"/>
            <w:r w:rsidRPr="00166703">
              <w:rPr>
                <w:rFonts w:cs="Arial"/>
                <w:sz w:val="22"/>
              </w:rPr>
              <w:t>)</w:t>
            </w:r>
            <w:r>
              <w:rPr>
                <w:rFonts w:cs="Arial"/>
                <w:sz w:val="22"/>
              </w:rPr>
              <w:t xml:space="preserve"> Primary Schools – Summary Sheet </w:t>
            </w:r>
          </w:p>
        </w:tc>
        <w:tc>
          <w:tcPr>
            <w:tcW w:w="1198" w:type="dxa"/>
          </w:tcPr>
          <w:p w14:paraId="38CAA8F5" w14:textId="11AB8B13" w:rsidR="004E5A01" w:rsidRPr="007F502D" w:rsidRDefault="00EC68A9" w:rsidP="00EC68A9">
            <w:pPr>
              <w:jc w:val="center"/>
              <w:rPr>
                <w:rFonts w:cs="Arial"/>
                <w:sz w:val="22"/>
              </w:rPr>
            </w:pPr>
            <w:r>
              <w:rPr>
                <w:rFonts w:cs="Arial"/>
                <w:sz w:val="22"/>
              </w:rPr>
              <w:t>40</w:t>
            </w:r>
          </w:p>
        </w:tc>
      </w:tr>
      <w:tr w:rsidR="004E5A01" w:rsidRPr="007F502D" w14:paraId="60FCB6EF" w14:textId="77777777" w:rsidTr="000325C6">
        <w:tc>
          <w:tcPr>
            <w:tcW w:w="1525" w:type="dxa"/>
          </w:tcPr>
          <w:p w14:paraId="7B250777" w14:textId="0177A7A8" w:rsidR="004E5A01" w:rsidRPr="007F502D" w:rsidRDefault="000974AC" w:rsidP="004E5A01">
            <w:pPr>
              <w:jc w:val="center"/>
              <w:rPr>
                <w:rFonts w:cs="Arial"/>
                <w:sz w:val="22"/>
              </w:rPr>
            </w:pPr>
            <w:r>
              <w:rPr>
                <w:rFonts w:cs="Arial"/>
                <w:sz w:val="22"/>
              </w:rPr>
              <w:t>1</w:t>
            </w:r>
            <w:r w:rsidR="00D16DFD">
              <w:rPr>
                <w:rFonts w:cs="Arial"/>
                <w:sz w:val="22"/>
              </w:rPr>
              <w:t>8</w:t>
            </w:r>
          </w:p>
        </w:tc>
        <w:tc>
          <w:tcPr>
            <w:tcW w:w="6293" w:type="dxa"/>
          </w:tcPr>
          <w:p w14:paraId="611C9186" w14:textId="6680FA2D" w:rsidR="004E5A01" w:rsidRPr="007F502D" w:rsidRDefault="004E5A01" w:rsidP="004E5A01">
            <w:pPr>
              <w:rPr>
                <w:rFonts w:cs="Arial"/>
                <w:sz w:val="22"/>
              </w:rPr>
            </w:pPr>
            <w:r w:rsidRPr="00166703">
              <w:rPr>
                <w:rFonts w:cs="Arial"/>
                <w:sz w:val="22"/>
              </w:rPr>
              <w:t xml:space="preserve">Redundancy Selection Criteria Matrix </w:t>
            </w:r>
            <w:proofErr w:type="gramStart"/>
            <w:r w:rsidRPr="00166703">
              <w:rPr>
                <w:rFonts w:cs="Arial"/>
                <w:sz w:val="22"/>
              </w:rPr>
              <w:t>( Teachers</w:t>
            </w:r>
            <w:proofErr w:type="gramEnd"/>
            <w:r>
              <w:rPr>
                <w:rFonts w:cs="Arial"/>
                <w:sz w:val="22"/>
              </w:rPr>
              <w:t xml:space="preserve">) Secondary Schools – Individual Record </w:t>
            </w:r>
          </w:p>
        </w:tc>
        <w:tc>
          <w:tcPr>
            <w:tcW w:w="1198" w:type="dxa"/>
          </w:tcPr>
          <w:p w14:paraId="2007A975" w14:textId="7BB558EE" w:rsidR="004E5A01" w:rsidRPr="007F502D" w:rsidRDefault="00EC68A9" w:rsidP="00EC68A9">
            <w:pPr>
              <w:jc w:val="center"/>
              <w:rPr>
                <w:rFonts w:cs="Arial"/>
                <w:sz w:val="22"/>
              </w:rPr>
            </w:pPr>
            <w:r>
              <w:rPr>
                <w:rFonts w:cs="Arial"/>
                <w:sz w:val="22"/>
              </w:rPr>
              <w:t>42</w:t>
            </w:r>
          </w:p>
        </w:tc>
      </w:tr>
      <w:tr w:rsidR="004E5A01" w:rsidRPr="007F502D" w14:paraId="521943EA" w14:textId="77777777" w:rsidTr="000325C6">
        <w:tc>
          <w:tcPr>
            <w:tcW w:w="1525" w:type="dxa"/>
          </w:tcPr>
          <w:p w14:paraId="49E1406A" w14:textId="2ED57B17" w:rsidR="004E5A01" w:rsidRPr="007F502D" w:rsidRDefault="00586F77" w:rsidP="004E5A01">
            <w:pPr>
              <w:jc w:val="center"/>
              <w:rPr>
                <w:rFonts w:cs="Arial"/>
                <w:sz w:val="22"/>
              </w:rPr>
            </w:pPr>
            <w:r>
              <w:rPr>
                <w:rFonts w:cs="Arial"/>
                <w:sz w:val="22"/>
              </w:rPr>
              <w:t>1</w:t>
            </w:r>
            <w:r w:rsidR="00D16DFD">
              <w:rPr>
                <w:rFonts w:cs="Arial"/>
                <w:sz w:val="22"/>
              </w:rPr>
              <w:t>9</w:t>
            </w:r>
          </w:p>
        </w:tc>
        <w:tc>
          <w:tcPr>
            <w:tcW w:w="6293" w:type="dxa"/>
          </w:tcPr>
          <w:p w14:paraId="5A02C8F6" w14:textId="18A04B2D" w:rsidR="004E5A01" w:rsidRPr="007F502D" w:rsidRDefault="004E5A01" w:rsidP="004E5A01">
            <w:pPr>
              <w:rPr>
                <w:rFonts w:cs="Arial"/>
                <w:sz w:val="22"/>
              </w:rPr>
            </w:pPr>
            <w:r w:rsidRPr="00166703">
              <w:rPr>
                <w:rFonts w:cs="Arial"/>
                <w:sz w:val="22"/>
              </w:rPr>
              <w:t xml:space="preserve">Redundancy Selection Criteria Matrix </w:t>
            </w:r>
            <w:proofErr w:type="gramStart"/>
            <w:r w:rsidRPr="00166703">
              <w:rPr>
                <w:rFonts w:cs="Arial"/>
                <w:sz w:val="22"/>
              </w:rPr>
              <w:t>( Teachers</w:t>
            </w:r>
            <w:proofErr w:type="gramEnd"/>
            <w:r>
              <w:rPr>
                <w:rFonts w:cs="Arial"/>
                <w:sz w:val="22"/>
              </w:rPr>
              <w:t>) Secondary Schools – Summary Sheet</w:t>
            </w:r>
          </w:p>
        </w:tc>
        <w:tc>
          <w:tcPr>
            <w:tcW w:w="1198" w:type="dxa"/>
          </w:tcPr>
          <w:p w14:paraId="37E472EA" w14:textId="5E1A0025" w:rsidR="004E5A01" w:rsidRPr="007F502D" w:rsidRDefault="00EC68A9" w:rsidP="00EC68A9">
            <w:pPr>
              <w:jc w:val="center"/>
              <w:rPr>
                <w:rFonts w:cs="Arial"/>
                <w:sz w:val="22"/>
              </w:rPr>
            </w:pPr>
            <w:r>
              <w:rPr>
                <w:rFonts w:cs="Arial"/>
                <w:sz w:val="22"/>
              </w:rPr>
              <w:t>44</w:t>
            </w:r>
          </w:p>
        </w:tc>
      </w:tr>
      <w:tr w:rsidR="004E5A01" w:rsidRPr="007F502D" w14:paraId="6C719E03" w14:textId="77777777" w:rsidTr="000325C6">
        <w:tc>
          <w:tcPr>
            <w:tcW w:w="1525" w:type="dxa"/>
          </w:tcPr>
          <w:p w14:paraId="45A4DE7B" w14:textId="46917D5E" w:rsidR="004E5A01" w:rsidRPr="007F502D" w:rsidRDefault="00D16DFD" w:rsidP="004E5A01">
            <w:pPr>
              <w:jc w:val="center"/>
              <w:rPr>
                <w:rFonts w:cs="Arial"/>
                <w:sz w:val="22"/>
              </w:rPr>
            </w:pPr>
            <w:r>
              <w:rPr>
                <w:rFonts w:cs="Arial"/>
                <w:sz w:val="22"/>
              </w:rPr>
              <w:t>20</w:t>
            </w:r>
          </w:p>
        </w:tc>
        <w:tc>
          <w:tcPr>
            <w:tcW w:w="6293" w:type="dxa"/>
          </w:tcPr>
          <w:p w14:paraId="2E4F37BC" w14:textId="5870ABBA" w:rsidR="004E5A01" w:rsidRPr="007F502D" w:rsidRDefault="004E5A01" w:rsidP="004E5A01">
            <w:pPr>
              <w:rPr>
                <w:rFonts w:cs="Arial"/>
                <w:sz w:val="22"/>
              </w:rPr>
            </w:pPr>
            <w:r w:rsidRPr="00166703">
              <w:rPr>
                <w:rFonts w:cs="Arial"/>
                <w:sz w:val="22"/>
              </w:rPr>
              <w:t>Redundancy Selection Criteria Matrix (</w:t>
            </w:r>
            <w:r>
              <w:rPr>
                <w:rFonts w:cs="Arial"/>
                <w:sz w:val="22"/>
              </w:rPr>
              <w:t>Support S</w:t>
            </w:r>
            <w:r w:rsidRPr="00166703">
              <w:rPr>
                <w:rFonts w:cs="Arial"/>
                <w:sz w:val="22"/>
              </w:rPr>
              <w:t>taff)</w:t>
            </w:r>
            <w:r>
              <w:rPr>
                <w:rFonts w:cs="Arial"/>
                <w:sz w:val="22"/>
              </w:rPr>
              <w:t xml:space="preserve"> – Individual Record </w:t>
            </w:r>
          </w:p>
        </w:tc>
        <w:tc>
          <w:tcPr>
            <w:tcW w:w="1198" w:type="dxa"/>
          </w:tcPr>
          <w:p w14:paraId="3019E4F7" w14:textId="41E8F8EA" w:rsidR="004E5A01" w:rsidRPr="007F502D" w:rsidRDefault="00EC68A9" w:rsidP="00EC68A9">
            <w:pPr>
              <w:jc w:val="center"/>
              <w:rPr>
                <w:rFonts w:cs="Arial"/>
                <w:sz w:val="22"/>
              </w:rPr>
            </w:pPr>
            <w:r>
              <w:rPr>
                <w:rFonts w:cs="Arial"/>
                <w:sz w:val="22"/>
              </w:rPr>
              <w:t>47</w:t>
            </w:r>
          </w:p>
        </w:tc>
      </w:tr>
      <w:tr w:rsidR="00716756" w:rsidRPr="007F502D" w14:paraId="332B2EFD" w14:textId="77777777" w:rsidTr="000325C6">
        <w:tc>
          <w:tcPr>
            <w:tcW w:w="1525" w:type="dxa"/>
          </w:tcPr>
          <w:p w14:paraId="49A66757" w14:textId="5AD680ED" w:rsidR="00716756" w:rsidRPr="007F502D" w:rsidRDefault="00D16DFD" w:rsidP="004E5A01">
            <w:pPr>
              <w:jc w:val="center"/>
              <w:rPr>
                <w:rFonts w:cs="Arial"/>
                <w:sz w:val="22"/>
              </w:rPr>
            </w:pPr>
            <w:r>
              <w:rPr>
                <w:rFonts w:cs="Arial"/>
                <w:sz w:val="22"/>
              </w:rPr>
              <w:t>21</w:t>
            </w:r>
            <w:r w:rsidR="00711202">
              <w:rPr>
                <w:rFonts w:cs="Arial"/>
                <w:sz w:val="22"/>
              </w:rPr>
              <w:t>a</w:t>
            </w:r>
          </w:p>
        </w:tc>
        <w:tc>
          <w:tcPr>
            <w:tcW w:w="6293" w:type="dxa"/>
          </w:tcPr>
          <w:p w14:paraId="0FD7472E" w14:textId="797632E6" w:rsidR="00716756" w:rsidRPr="00A2280B" w:rsidRDefault="00716756" w:rsidP="004E5A01">
            <w:pPr>
              <w:rPr>
                <w:rFonts w:cs="Arial"/>
                <w:sz w:val="22"/>
                <w:highlight w:val="yellow"/>
              </w:rPr>
            </w:pPr>
            <w:r w:rsidRPr="00327FD7">
              <w:rPr>
                <w:rFonts w:cs="Arial"/>
                <w:sz w:val="22"/>
              </w:rPr>
              <w:t>At Risk employees advised of Dismissal Committee Provisional selection decision</w:t>
            </w:r>
            <w:r w:rsidR="00711202">
              <w:rPr>
                <w:rFonts w:cs="Arial"/>
                <w:sz w:val="22"/>
              </w:rPr>
              <w:t xml:space="preserve"> (declared redundant)</w:t>
            </w:r>
          </w:p>
        </w:tc>
        <w:tc>
          <w:tcPr>
            <w:tcW w:w="1198" w:type="dxa"/>
          </w:tcPr>
          <w:p w14:paraId="50D269A1" w14:textId="5C23B53B" w:rsidR="00716756" w:rsidRPr="007F502D" w:rsidRDefault="00EC68A9" w:rsidP="00EC68A9">
            <w:pPr>
              <w:jc w:val="center"/>
              <w:rPr>
                <w:rFonts w:cs="Arial"/>
                <w:sz w:val="22"/>
              </w:rPr>
            </w:pPr>
            <w:r>
              <w:rPr>
                <w:rFonts w:cs="Arial"/>
                <w:sz w:val="22"/>
              </w:rPr>
              <w:t>49</w:t>
            </w:r>
          </w:p>
        </w:tc>
      </w:tr>
      <w:tr w:rsidR="00711202" w:rsidRPr="007F502D" w14:paraId="0C1C7A4A" w14:textId="77777777" w:rsidTr="000325C6">
        <w:tc>
          <w:tcPr>
            <w:tcW w:w="1525" w:type="dxa"/>
          </w:tcPr>
          <w:p w14:paraId="62265844" w14:textId="6AF869F3" w:rsidR="00711202" w:rsidRDefault="00D16DFD" w:rsidP="004E5A01">
            <w:pPr>
              <w:jc w:val="center"/>
              <w:rPr>
                <w:rFonts w:cs="Arial"/>
                <w:sz w:val="22"/>
              </w:rPr>
            </w:pPr>
            <w:r>
              <w:rPr>
                <w:rFonts w:cs="Arial"/>
                <w:sz w:val="22"/>
              </w:rPr>
              <w:t>2</w:t>
            </w:r>
            <w:r w:rsidR="00711202">
              <w:rPr>
                <w:rFonts w:cs="Arial"/>
                <w:sz w:val="22"/>
              </w:rPr>
              <w:t>1b</w:t>
            </w:r>
          </w:p>
        </w:tc>
        <w:tc>
          <w:tcPr>
            <w:tcW w:w="6293" w:type="dxa"/>
          </w:tcPr>
          <w:p w14:paraId="74150324" w14:textId="1DC7957A" w:rsidR="00711202" w:rsidRPr="00327FD7" w:rsidRDefault="00711202" w:rsidP="004E5A01">
            <w:pPr>
              <w:rPr>
                <w:rFonts w:cs="Arial"/>
                <w:sz w:val="22"/>
              </w:rPr>
            </w:pPr>
            <w:r>
              <w:rPr>
                <w:rFonts w:cs="Arial"/>
                <w:sz w:val="22"/>
              </w:rPr>
              <w:t xml:space="preserve">At Risk employees </w:t>
            </w:r>
            <w:r w:rsidRPr="00327FD7">
              <w:rPr>
                <w:rFonts w:cs="Arial"/>
                <w:sz w:val="22"/>
              </w:rPr>
              <w:t>advised of Dismissal Committee Provisional selection decision</w:t>
            </w:r>
            <w:r>
              <w:rPr>
                <w:rFonts w:cs="Arial"/>
                <w:sz w:val="22"/>
              </w:rPr>
              <w:t xml:space="preserve"> (no longer at risk)</w:t>
            </w:r>
          </w:p>
        </w:tc>
        <w:tc>
          <w:tcPr>
            <w:tcW w:w="1198" w:type="dxa"/>
          </w:tcPr>
          <w:p w14:paraId="65265F22" w14:textId="6CC2D840" w:rsidR="00711202" w:rsidRPr="007F502D" w:rsidRDefault="00EC68A9" w:rsidP="00EC68A9">
            <w:pPr>
              <w:jc w:val="center"/>
              <w:rPr>
                <w:rFonts w:cs="Arial"/>
                <w:sz w:val="22"/>
              </w:rPr>
            </w:pPr>
            <w:r>
              <w:rPr>
                <w:rFonts w:cs="Arial"/>
                <w:sz w:val="22"/>
              </w:rPr>
              <w:t>50</w:t>
            </w:r>
          </w:p>
        </w:tc>
      </w:tr>
      <w:tr w:rsidR="004E5A01" w:rsidRPr="007F502D" w14:paraId="4686EE8F" w14:textId="77777777" w:rsidTr="000325C6">
        <w:tc>
          <w:tcPr>
            <w:tcW w:w="1525" w:type="dxa"/>
          </w:tcPr>
          <w:p w14:paraId="4169C3FA" w14:textId="08E5CFE3" w:rsidR="004E5A01" w:rsidRPr="007F502D" w:rsidRDefault="007D2954" w:rsidP="004E5A01">
            <w:pPr>
              <w:jc w:val="center"/>
              <w:rPr>
                <w:rFonts w:cs="Arial"/>
                <w:sz w:val="22"/>
              </w:rPr>
            </w:pPr>
            <w:r>
              <w:rPr>
                <w:rFonts w:cs="Arial"/>
                <w:sz w:val="22"/>
              </w:rPr>
              <w:t>2</w:t>
            </w:r>
            <w:r w:rsidR="00D16DFD">
              <w:rPr>
                <w:rFonts w:cs="Arial"/>
                <w:sz w:val="22"/>
              </w:rPr>
              <w:t>2</w:t>
            </w:r>
          </w:p>
        </w:tc>
        <w:tc>
          <w:tcPr>
            <w:tcW w:w="6293" w:type="dxa"/>
          </w:tcPr>
          <w:p w14:paraId="3F22DB7A" w14:textId="351A6F29" w:rsidR="004E5A01" w:rsidRPr="00A2280B" w:rsidRDefault="00A2280B" w:rsidP="004E5A01">
            <w:pPr>
              <w:rPr>
                <w:rFonts w:cs="Arial"/>
                <w:sz w:val="22"/>
                <w:highlight w:val="yellow"/>
              </w:rPr>
            </w:pPr>
            <w:r w:rsidRPr="00327FD7">
              <w:rPr>
                <w:rFonts w:cs="Arial"/>
                <w:sz w:val="22"/>
              </w:rPr>
              <w:t>Guidance on Representations to the Redundancy Committee</w:t>
            </w:r>
          </w:p>
        </w:tc>
        <w:tc>
          <w:tcPr>
            <w:tcW w:w="1198" w:type="dxa"/>
          </w:tcPr>
          <w:p w14:paraId="374AAACB" w14:textId="317BBA8C" w:rsidR="004E5A01" w:rsidRPr="007F502D" w:rsidRDefault="00EC68A9" w:rsidP="00EC68A9">
            <w:pPr>
              <w:jc w:val="center"/>
              <w:rPr>
                <w:rFonts w:cs="Arial"/>
                <w:sz w:val="22"/>
              </w:rPr>
            </w:pPr>
            <w:r>
              <w:rPr>
                <w:rFonts w:cs="Arial"/>
                <w:sz w:val="22"/>
              </w:rPr>
              <w:t>51</w:t>
            </w:r>
          </w:p>
        </w:tc>
      </w:tr>
      <w:tr w:rsidR="00716756" w:rsidRPr="007F502D" w14:paraId="26456D88" w14:textId="77777777" w:rsidTr="00421E84">
        <w:tc>
          <w:tcPr>
            <w:tcW w:w="1525" w:type="dxa"/>
          </w:tcPr>
          <w:p w14:paraId="16D4700E" w14:textId="00739E4A" w:rsidR="00716756" w:rsidRPr="007F502D" w:rsidRDefault="007D2954" w:rsidP="004E5A01">
            <w:pPr>
              <w:jc w:val="center"/>
              <w:rPr>
                <w:rFonts w:cs="Arial"/>
                <w:sz w:val="22"/>
              </w:rPr>
            </w:pPr>
            <w:r>
              <w:rPr>
                <w:rFonts w:cs="Arial"/>
                <w:sz w:val="22"/>
              </w:rPr>
              <w:t>2</w:t>
            </w:r>
            <w:r w:rsidR="00D16DFD">
              <w:rPr>
                <w:rFonts w:cs="Arial"/>
                <w:sz w:val="22"/>
              </w:rPr>
              <w:t>3</w:t>
            </w:r>
            <w:r w:rsidR="00421E84">
              <w:rPr>
                <w:rFonts w:cs="Arial"/>
                <w:sz w:val="22"/>
              </w:rPr>
              <w:t>a</w:t>
            </w:r>
          </w:p>
        </w:tc>
        <w:tc>
          <w:tcPr>
            <w:tcW w:w="6293" w:type="dxa"/>
            <w:shd w:val="clear" w:color="auto" w:fill="auto"/>
          </w:tcPr>
          <w:p w14:paraId="6EDB8AA5" w14:textId="5873C9DF" w:rsidR="00716756" w:rsidRPr="009B31EC" w:rsidRDefault="00421E84" w:rsidP="004E5A01">
            <w:pPr>
              <w:rPr>
                <w:rFonts w:cs="Arial"/>
                <w:sz w:val="22"/>
              </w:rPr>
            </w:pPr>
            <w:r>
              <w:rPr>
                <w:rFonts w:cs="Arial"/>
                <w:sz w:val="22"/>
              </w:rPr>
              <w:t>Outcome of Redundancy Committee representation (unsuccessful)</w:t>
            </w:r>
          </w:p>
        </w:tc>
        <w:tc>
          <w:tcPr>
            <w:tcW w:w="1198" w:type="dxa"/>
          </w:tcPr>
          <w:p w14:paraId="7762D9AB" w14:textId="717DF3EF" w:rsidR="00716756" w:rsidRPr="007F502D" w:rsidRDefault="00EC68A9" w:rsidP="00EC68A9">
            <w:pPr>
              <w:jc w:val="center"/>
              <w:rPr>
                <w:rFonts w:cs="Arial"/>
                <w:sz w:val="22"/>
              </w:rPr>
            </w:pPr>
            <w:r>
              <w:rPr>
                <w:rFonts w:cs="Arial"/>
                <w:sz w:val="22"/>
              </w:rPr>
              <w:t>53</w:t>
            </w:r>
          </w:p>
        </w:tc>
      </w:tr>
      <w:tr w:rsidR="00711202" w:rsidRPr="007F502D" w14:paraId="66F30E71" w14:textId="77777777" w:rsidTr="00711202">
        <w:tc>
          <w:tcPr>
            <w:tcW w:w="1525" w:type="dxa"/>
            <w:shd w:val="clear" w:color="auto" w:fill="auto"/>
          </w:tcPr>
          <w:p w14:paraId="262DBEB2" w14:textId="123C55B4" w:rsidR="00711202" w:rsidRPr="00711202" w:rsidRDefault="00711202" w:rsidP="000C1850">
            <w:pPr>
              <w:jc w:val="center"/>
              <w:rPr>
                <w:rFonts w:cs="Arial"/>
                <w:sz w:val="22"/>
              </w:rPr>
            </w:pPr>
            <w:r w:rsidRPr="00711202">
              <w:rPr>
                <w:rFonts w:cs="Arial"/>
                <w:sz w:val="22"/>
              </w:rPr>
              <w:t>2</w:t>
            </w:r>
            <w:r w:rsidR="00D16DFD">
              <w:rPr>
                <w:rFonts w:cs="Arial"/>
                <w:sz w:val="22"/>
              </w:rPr>
              <w:t>3</w:t>
            </w:r>
            <w:r w:rsidRPr="00711202">
              <w:rPr>
                <w:rFonts w:cs="Arial"/>
                <w:sz w:val="22"/>
              </w:rPr>
              <w:t>b</w:t>
            </w:r>
          </w:p>
        </w:tc>
        <w:tc>
          <w:tcPr>
            <w:tcW w:w="6293" w:type="dxa"/>
            <w:shd w:val="clear" w:color="auto" w:fill="auto"/>
          </w:tcPr>
          <w:p w14:paraId="43F972F4" w14:textId="7997C3EB" w:rsidR="00711202" w:rsidRPr="00711202" w:rsidRDefault="00711202" w:rsidP="000C1850">
            <w:pPr>
              <w:rPr>
                <w:rFonts w:cs="Arial"/>
                <w:sz w:val="22"/>
              </w:rPr>
            </w:pPr>
            <w:r w:rsidRPr="00711202">
              <w:rPr>
                <w:rFonts w:cs="Arial"/>
                <w:sz w:val="22"/>
              </w:rPr>
              <w:t>Outcome of Redundancy Committee representation (successful)</w:t>
            </w:r>
          </w:p>
        </w:tc>
        <w:tc>
          <w:tcPr>
            <w:tcW w:w="1198" w:type="dxa"/>
          </w:tcPr>
          <w:p w14:paraId="53BBCEA2" w14:textId="1DCA70EF" w:rsidR="00711202" w:rsidRPr="00711202" w:rsidRDefault="00EC68A9" w:rsidP="00EC68A9">
            <w:pPr>
              <w:jc w:val="center"/>
              <w:rPr>
                <w:rFonts w:cs="Arial"/>
                <w:sz w:val="22"/>
              </w:rPr>
            </w:pPr>
            <w:r>
              <w:rPr>
                <w:rFonts w:cs="Arial"/>
                <w:sz w:val="22"/>
              </w:rPr>
              <w:t>54</w:t>
            </w:r>
          </w:p>
        </w:tc>
      </w:tr>
      <w:tr w:rsidR="000C1850" w:rsidRPr="007F502D" w14:paraId="6E1175D7" w14:textId="77777777" w:rsidTr="00711202">
        <w:tc>
          <w:tcPr>
            <w:tcW w:w="1525" w:type="dxa"/>
            <w:shd w:val="clear" w:color="auto" w:fill="auto"/>
          </w:tcPr>
          <w:p w14:paraId="7133BF49" w14:textId="23CF08DB" w:rsidR="000C1850" w:rsidRPr="00711202" w:rsidRDefault="000C1850" w:rsidP="000C1850">
            <w:pPr>
              <w:jc w:val="center"/>
              <w:rPr>
                <w:rFonts w:cs="Arial"/>
                <w:sz w:val="22"/>
              </w:rPr>
            </w:pPr>
            <w:r w:rsidRPr="00711202">
              <w:rPr>
                <w:rFonts w:cs="Arial"/>
                <w:sz w:val="22"/>
              </w:rPr>
              <w:t>2</w:t>
            </w:r>
            <w:r w:rsidR="00D16DFD">
              <w:rPr>
                <w:rFonts w:cs="Arial"/>
                <w:sz w:val="22"/>
              </w:rPr>
              <w:t>4</w:t>
            </w:r>
            <w:r w:rsidRPr="00711202">
              <w:rPr>
                <w:rFonts w:cs="Arial"/>
                <w:sz w:val="22"/>
              </w:rPr>
              <w:t>a</w:t>
            </w:r>
          </w:p>
        </w:tc>
        <w:tc>
          <w:tcPr>
            <w:tcW w:w="6293" w:type="dxa"/>
            <w:shd w:val="clear" w:color="auto" w:fill="auto"/>
          </w:tcPr>
          <w:p w14:paraId="693E5691" w14:textId="330DC2A9" w:rsidR="000C1850" w:rsidRPr="00711202" w:rsidRDefault="000C1850" w:rsidP="000C1850">
            <w:pPr>
              <w:rPr>
                <w:rFonts w:cs="Arial"/>
                <w:sz w:val="22"/>
              </w:rPr>
            </w:pPr>
            <w:r w:rsidRPr="00711202">
              <w:rPr>
                <w:rFonts w:cs="Arial"/>
                <w:sz w:val="22"/>
              </w:rPr>
              <w:t>Formal Notice of Termination of Employment – Voluntary Redundancy</w:t>
            </w:r>
          </w:p>
        </w:tc>
        <w:tc>
          <w:tcPr>
            <w:tcW w:w="1198" w:type="dxa"/>
          </w:tcPr>
          <w:p w14:paraId="178BED0B" w14:textId="19AA0BDC" w:rsidR="000C1850" w:rsidRPr="007F502D" w:rsidRDefault="00EC68A9" w:rsidP="00EC68A9">
            <w:pPr>
              <w:jc w:val="center"/>
              <w:rPr>
                <w:rFonts w:cs="Arial"/>
                <w:sz w:val="22"/>
              </w:rPr>
            </w:pPr>
            <w:r>
              <w:rPr>
                <w:rFonts w:cs="Arial"/>
                <w:sz w:val="22"/>
              </w:rPr>
              <w:t>55</w:t>
            </w:r>
          </w:p>
        </w:tc>
      </w:tr>
      <w:tr w:rsidR="000C1850" w:rsidRPr="007F502D" w14:paraId="4E5B0270" w14:textId="77777777" w:rsidTr="000325C6">
        <w:tc>
          <w:tcPr>
            <w:tcW w:w="1525" w:type="dxa"/>
          </w:tcPr>
          <w:p w14:paraId="690B2D4E" w14:textId="1ADB64DA" w:rsidR="000C1850" w:rsidRPr="00711202" w:rsidRDefault="00D16DFD" w:rsidP="000C1850">
            <w:pPr>
              <w:jc w:val="center"/>
              <w:rPr>
                <w:rFonts w:cs="Arial"/>
                <w:sz w:val="22"/>
              </w:rPr>
            </w:pPr>
            <w:r>
              <w:rPr>
                <w:rFonts w:cs="Arial"/>
                <w:sz w:val="22"/>
              </w:rPr>
              <w:t>24b</w:t>
            </w:r>
          </w:p>
        </w:tc>
        <w:tc>
          <w:tcPr>
            <w:tcW w:w="6293" w:type="dxa"/>
          </w:tcPr>
          <w:p w14:paraId="6CD60138" w14:textId="46A8FCC7" w:rsidR="000C1850" w:rsidRPr="00711202" w:rsidRDefault="000C1850" w:rsidP="000C1850">
            <w:pPr>
              <w:rPr>
                <w:rFonts w:cs="Arial"/>
                <w:sz w:val="22"/>
              </w:rPr>
            </w:pPr>
            <w:r w:rsidRPr="00711202">
              <w:rPr>
                <w:rFonts w:cs="Arial"/>
                <w:sz w:val="22"/>
              </w:rPr>
              <w:t xml:space="preserve">Formal Notice of Termination of Employment – Compulsory Redundancy </w:t>
            </w:r>
          </w:p>
        </w:tc>
        <w:tc>
          <w:tcPr>
            <w:tcW w:w="1198" w:type="dxa"/>
          </w:tcPr>
          <w:p w14:paraId="68F9B328" w14:textId="2AE73800" w:rsidR="000C1850" w:rsidRPr="007F502D" w:rsidRDefault="00EC68A9" w:rsidP="00EC68A9">
            <w:pPr>
              <w:jc w:val="center"/>
              <w:rPr>
                <w:rFonts w:cs="Arial"/>
                <w:sz w:val="22"/>
              </w:rPr>
            </w:pPr>
            <w:r>
              <w:rPr>
                <w:rFonts w:cs="Arial"/>
                <w:sz w:val="22"/>
              </w:rPr>
              <w:t>57</w:t>
            </w:r>
          </w:p>
        </w:tc>
      </w:tr>
      <w:tr w:rsidR="000C1850" w:rsidRPr="007F502D" w14:paraId="42DE1A80" w14:textId="77777777" w:rsidTr="00711202">
        <w:tc>
          <w:tcPr>
            <w:tcW w:w="1525" w:type="dxa"/>
            <w:shd w:val="clear" w:color="auto" w:fill="auto"/>
          </w:tcPr>
          <w:p w14:paraId="0B4B27DF" w14:textId="654318C5" w:rsidR="000C1850" w:rsidRPr="00711202" w:rsidRDefault="00711202" w:rsidP="000C1850">
            <w:pPr>
              <w:jc w:val="center"/>
              <w:rPr>
                <w:rFonts w:cs="Arial"/>
                <w:sz w:val="22"/>
              </w:rPr>
            </w:pPr>
            <w:r w:rsidRPr="00711202">
              <w:rPr>
                <w:rFonts w:cs="Arial"/>
                <w:sz w:val="22"/>
              </w:rPr>
              <w:t>2</w:t>
            </w:r>
            <w:r w:rsidR="00D16DFD">
              <w:rPr>
                <w:rFonts w:cs="Arial"/>
                <w:sz w:val="22"/>
              </w:rPr>
              <w:t>5</w:t>
            </w:r>
          </w:p>
        </w:tc>
        <w:tc>
          <w:tcPr>
            <w:tcW w:w="6293" w:type="dxa"/>
            <w:shd w:val="clear" w:color="auto" w:fill="auto"/>
          </w:tcPr>
          <w:p w14:paraId="5D45419E" w14:textId="1AF36B91" w:rsidR="000C1850" w:rsidRPr="00711202" w:rsidRDefault="000C1850" w:rsidP="000C1850">
            <w:pPr>
              <w:rPr>
                <w:rFonts w:cs="Arial"/>
                <w:sz w:val="22"/>
              </w:rPr>
            </w:pPr>
            <w:r w:rsidRPr="00711202">
              <w:rPr>
                <w:rFonts w:cs="Arial"/>
                <w:sz w:val="22"/>
              </w:rPr>
              <w:t>Redundancy Payments Modification Order</w:t>
            </w:r>
          </w:p>
        </w:tc>
        <w:tc>
          <w:tcPr>
            <w:tcW w:w="1198" w:type="dxa"/>
          </w:tcPr>
          <w:p w14:paraId="44F33FA9" w14:textId="7FF4392D" w:rsidR="000C1850" w:rsidRPr="007F502D" w:rsidRDefault="00EC68A9" w:rsidP="00EC68A9">
            <w:pPr>
              <w:jc w:val="center"/>
              <w:rPr>
                <w:rFonts w:cs="Arial"/>
                <w:sz w:val="22"/>
              </w:rPr>
            </w:pPr>
            <w:r>
              <w:rPr>
                <w:rFonts w:cs="Arial"/>
                <w:sz w:val="22"/>
              </w:rPr>
              <w:t>59</w:t>
            </w:r>
          </w:p>
        </w:tc>
      </w:tr>
      <w:tr w:rsidR="000C1850" w:rsidRPr="007F502D" w14:paraId="2FCEEDCF" w14:textId="77777777" w:rsidTr="000325C6">
        <w:tc>
          <w:tcPr>
            <w:tcW w:w="1525" w:type="dxa"/>
          </w:tcPr>
          <w:p w14:paraId="639EA0EF" w14:textId="2E1F0743" w:rsidR="000C1850" w:rsidRPr="007F502D" w:rsidRDefault="000C1850" w:rsidP="000C1850">
            <w:pPr>
              <w:jc w:val="center"/>
              <w:rPr>
                <w:rFonts w:cs="Arial"/>
                <w:sz w:val="22"/>
              </w:rPr>
            </w:pPr>
            <w:r>
              <w:rPr>
                <w:rFonts w:cs="Arial"/>
                <w:sz w:val="22"/>
              </w:rPr>
              <w:t>2</w:t>
            </w:r>
            <w:r w:rsidR="00711202">
              <w:rPr>
                <w:rFonts w:cs="Arial"/>
                <w:sz w:val="22"/>
              </w:rPr>
              <w:t>6</w:t>
            </w:r>
          </w:p>
        </w:tc>
        <w:tc>
          <w:tcPr>
            <w:tcW w:w="6293" w:type="dxa"/>
          </w:tcPr>
          <w:p w14:paraId="417AC25C" w14:textId="4E3EED53" w:rsidR="000C1850" w:rsidRPr="00A2280B" w:rsidRDefault="000C1850" w:rsidP="000C1850">
            <w:pPr>
              <w:rPr>
                <w:rFonts w:cs="Arial"/>
                <w:sz w:val="22"/>
                <w:highlight w:val="yellow"/>
              </w:rPr>
            </w:pPr>
            <w:r w:rsidRPr="00551028">
              <w:rPr>
                <w:rFonts w:cs="Arial"/>
                <w:sz w:val="22"/>
              </w:rPr>
              <w:t>Guidance on Formal Appeal against Selection for Redundancy</w:t>
            </w:r>
          </w:p>
        </w:tc>
        <w:tc>
          <w:tcPr>
            <w:tcW w:w="1198" w:type="dxa"/>
          </w:tcPr>
          <w:p w14:paraId="1D7F182B" w14:textId="28D3D6F1" w:rsidR="000C1850" w:rsidRPr="007F502D" w:rsidRDefault="00EC68A9" w:rsidP="00EC68A9">
            <w:pPr>
              <w:jc w:val="center"/>
              <w:rPr>
                <w:rFonts w:cs="Arial"/>
                <w:sz w:val="22"/>
              </w:rPr>
            </w:pPr>
            <w:r>
              <w:rPr>
                <w:rFonts w:cs="Arial"/>
                <w:sz w:val="22"/>
              </w:rPr>
              <w:t>63</w:t>
            </w:r>
          </w:p>
        </w:tc>
      </w:tr>
      <w:tr w:rsidR="000C1850" w:rsidRPr="007F502D" w14:paraId="79B41FC4" w14:textId="77777777" w:rsidTr="000325C6">
        <w:tc>
          <w:tcPr>
            <w:tcW w:w="1525" w:type="dxa"/>
          </w:tcPr>
          <w:p w14:paraId="7AAA9D6B" w14:textId="2B0F9F92" w:rsidR="000C1850" w:rsidRPr="007F502D" w:rsidRDefault="000C1850" w:rsidP="000C1850">
            <w:pPr>
              <w:jc w:val="center"/>
              <w:rPr>
                <w:rFonts w:cs="Arial"/>
                <w:sz w:val="22"/>
              </w:rPr>
            </w:pPr>
            <w:r>
              <w:rPr>
                <w:rFonts w:cs="Arial"/>
                <w:sz w:val="22"/>
              </w:rPr>
              <w:t>2</w:t>
            </w:r>
            <w:r w:rsidR="00711202">
              <w:rPr>
                <w:rFonts w:cs="Arial"/>
                <w:sz w:val="22"/>
              </w:rPr>
              <w:t>7</w:t>
            </w:r>
          </w:p>
        </w:tc>
        <w:tc>
          <w:tcPr>
            <w:tcW w:w="6293" w:type="dxa"/>
          </w:tcPr>
          <w:p w14:paraId="0C4AA950" w14:textId="3A809398" w:rsidR="000C1850" w:rsidRPr="007F502D" w:rsidRDefault="000C1850" w:rsidP="000C1850">
            <w:pPr>
              <w:rPr>
                <w:rFonts w:cs="Arial"/>
                <w:sz w:val="22"/>
              </w:rPr>
            </w:pPr>
            <w:r>
              <w:rPr>
                <w:rFonts w:cs="Arial"/>
                <w:sz w:val="22"/>
              </w:rPr>
              <w:t xml:space="preserve">Notification of Appeal Hearing </w:t>
            </w:r>
          </w:p>
        </w:tc>
        <w:tc>
          <w:tcPr>
            <w:tcW w:w="1198" w:type="dxa"/>
          </w:tcPr>
          <w:p w14:paraId="274E1624" w14:textId="5976E1D3" w:rsidR="000C1850" w:rsidRPr="007F502D" w:rsidRDefault="00EC68A9" w:rsidP="00EC68A9">
            <w:pPr>
              <w:jc w:val="center"/>
              <w:rPr>
                <w:rFonts w:cs="Arial"/>
                <w:sz w:val="22"/>
              </w:rPr>
            </w:pPr>
            <w:r>
              <w:rPr>
                <w:rFonts w:cs="Arial"/>
                <w:sz w:val="22"/>
              </w:rPr>
              <w:t>64</w:t>
            </w:r>
          </w:p>
        </w:tc>
      </w:tr>
      <w:tr w:rsidR="000C1850" w:rsidRPr="007F502D" w14:paraId="3D08052F" w14:textId="77777777" w:rsidTr="000325C6">
        <w:tc>
          <w:tcPr>
            <w:tcW w:w="1525" w:type="dxa"/>
          </w:tcPr>
          <w:p w14:paraId="2D1251C0" w14:textId="170EF26A" w:rsidR="000C1850" w:rsidRPr="007F502D" w:rsidRDefault="000C1850" w:rsidP="000C1850">
            <w:pPr>
              <w:jc w:val="center"/>
              <w:rPr>
                <w:rFonts w:cs="Arial"/>
                <w:sz w:val="22"/>
              </w:rPr>
            </w:pPr>
            <w:r>
              <w:rPr>
                <w:rFonts w:cs="Arial"/>
                <w:sz w:val="22"/>
              </w:rPr>
              <w:t>2</w:t>
            </w:r>
            <w:r w:rsidR="00711202">
              <w:rPr>
                <w:rFonts w:cs="Arial"/>
                <w:sz w:val="22"/>
              </w:rPr>
              <w:t>8</w:t>
            </w:r>
          </w:p>
        </w:tc>
        <w:tc>
          <w:tcPr>
            <w:tcW w:w="6293" w:type="dxa"/>
          </w:tcPr>
          <w:p w14:paraId="0E33A75B" w14:textId="71AB03DC" w:rsidR="000C1850" w:rsidRPr="007F502D" w:rsidRDefault="000C1850" w:rsidP="000C1850">
            <w:pPr>
              <w:rPr>
                <w:rFonts w:cs="Arial"/>
                <w:sz w:val="22"/>
              </w:rPr>
            </w:pPr>
            <w:r>
              <w:rPr>
                <w:rFonts w:cs="Arial"/>
                <w:sz w:val="22"/>
              </w:rPr>
              <w:t xml:space="preserve">Confirmation of Decision at redundancy Appeal hearing </w:t>
            </w:r>
          </w:p>
        </w:tc>
        <w:tc>
          <w:tcPr>
            <w:tcW w:w="1198" w:type="dxa"/>
          </w:tcPr>
          <w:p w14:paraId="6EA7F8FD" w14:textId="76B8C6DD" w:rsidR="000C1850" w:rsidRPr="007F502D" w:rsidRDefault="00EC68A9" w:rsidP="00EC68A9">
            <w:pPr>
              <w:jc w:val="center"/>
              <w:rPr>
                <w:rFonts w:cs="Arial"/>
                <w:sz w:val="22"/>
              </w:rPr>
            </w:pPr>
            <w:r>
              <w:rPr>
                <w:rFonts w:cs="Arial"/>
                <w:sz w:val="22"/>
              </w:rPr>
              <w:t>65</w:t>
            </w:r>
          </w:p>
        </w:tc>
      </w:tr>
    </w:tbl>
    <w:p w14:paraId="2DCB0FBA" w14:textId="31A8159D" w:rsidR="007F502D" w:rsidRDefault="007F502D" w:rsidP="00716756">
      <w:pPr>
        <w:rPr>
          <w:rFonts w:cs="Arial"/>
          <w:sz w:val="22"/>
        </w:rPr>
      </w:pPr>
    </w:p>
    <w:p w14:paraId="1A2CCE84" w14:textId="1A08F6E9" w:rsidR="00F32445" w:rsidRDefault="00F32445" w:rsidP="00F32445">
      <w:pPr>
        <w:pBdr>
          <w:bottom w:val="single" w:sz="4" w:space="1" w:color="auto"/>
        </w:pBdr>
        <w:ind w:firstLine="720"/>
        <w:jc w:val="right"/>
        <w:rPr>
          <w:rFonts w:cs="Arial"/>
          <w:b/>
          <w:bCs/>
          <w:sz w:val="22"/>
        </w:rPr>
      </w:pPr>
      <w:r w:rsidRPr="00F32445">
        <w:rPr>
          <w:rFonts w:cs="Arial"/>
          <w:b/>
          <w:bCs/>
          <w:sz w:val="22"/>
        </w:rPr>
        <w:lastRenderedPageBreak/>
        <w:t>Appendix 1</w:t>
      </w:r>
    </w:p>
    <w:p w14:paraId="64F511B3" w14:textId="77777777" w:rsidR="00F32445" w:rsidRDefault="00F32445" w:rsidP="00F32445">
      <w:pPr>
        <w:pBdr>
          <w:bottom w:val="single" w:sz="4" w:space="1" w:color="auto"/>
        </w:pBdr>
        <w:ind w:firstLine="720"/>
        <w:jc w:val="both"/>
        <w:rPr>
          <w:rFonts w:cs="Arial"/>
          <w:b/>
          <w:bCs/>
          <w:sz w:val="22"/>
        </w:rPr>
      </w:pPr>
    </w:p>
    <w:p w14:paraId="41F22962" w14:textId="12AD0D2B" w:rsidR="00F32445" w:rsidRPr="009B66D7" w:rsidRDefault="00F32445" w:rsidP="00F32445">
      <w:pPr>
        <w:rPr>
          <w:color w:val="4A66AC" w:themeColor="accent1"/>
          <w:sz w:val="28"/>
          <w:szCs w:val="28"/>
        </w:rPr>
      </w:pPr>
      <w:r w:rsidRPr="009B66D7">
        <w:rPr>
          <w:color w:val="4A66AC" w:themeColor="accent1"/>
          <w:sz w:val="28"/>
          <w:szCs w:val="28"/>
        </w:rPr>
        <w:t>Detailed timeline for Redundancy Process</w:t>
      </w:r>
    </w:p>
    <w:p w14:paraId="022A66CD" w14:textId="77777777" w:rsidR="00F32445" w:rsidRPr="00F32445" w:rsidRDefault="00F32445" w:rsidP="00F32445"/>
    <w:p w14:paraId="2FB683EA" w14:textId="7FC6134D" w:rsidR="00F32445" w:rsidRPr="009B66D7" w:rsidRDefault="00F32445" w:rsidP="00F32445">
      <w:pPr>
        <w:rPr>
          <w:sz w:val="22"/>
        </w:rPr>
      </w:pPr>
      <w:r w:rsidRPr="009B66D7">
        <w:rPr>
          <w:sz w:val="22"/>
        </w:rPr>
        <w:t xml:space="preserve">General </w:t>
      </w:r>
      <w:r w:rsidR="00AE41FA">
        <w:rPr>
          <w:sz w:val="22"/>
        </w:rPr>
        <w:t>Principles</w:t>
      </w:r>
    </w:p>
    <w:p w14:paraId="07EF7FC1" w14:textId="170DBE57" w:rsidR="00F32445" w:rsidRPr="009B66D7" w:rsidRDefault="00F32445" w:rsidP="00F32445">
      <w:pPr>
        <w:numPr>
          <w:ilvl w:val="0"/>
          <w:numId w:val="6"/>
        </w:numPr>
        <w:contextualSpacing/>
        <w:rPr>
          <w:sz w:val="22"/>
        </w:rPr>
      </w:pPr>
      <w:r w:rsidRPr="009B66D7">
        <w:rPr>
          <w:sz w:val="22"/>
        </w:rPr>
        <w:t xml:space="preserve">Governing </w:t>
      </w:r>
      <w:proofErr w:type="gramStart"/>
      <w:r w:rsidRPr="009B66D7">
        <w:rPr>
          <w:sz w:val="22"/>
        </w:rPr>
        <w:t>Bodies(</w:t>
      </w:r>
      <w:proofErr w:type="gramEnd"/>
      <w:r w:rsidRPr="009B66D7">
        <w:rPr>
          <w:sz w:val="22"/>
        </w:rPr>
        <w:t xml:space="preserve">GB)  should ensure that a Redundancy Committee (usually the Staff Dismissal Committee) and a Staff Dismissal Appeal Committee are in place at the outset of any process. If there are insufficient governors available, the GB can enter a collaboration arrangement with another school (further information can be obtained from Buckinghamshire Council’s </w:t>
      </w:r>
      <w:r w:rsidR="00274AA3">
        <w:rPr>
          <w:sz w:val="22"/>
        </w:rPr>
        <w:t xml:space="preserve">Achievement and Learning </w:t>
      </w:r>
      <w:r w:rsidRPr="009B66D7">
        <w:rPr>
          <w:sz w:val="22"/>
        </w:rPr>
        <w:t>team).</w:t>
      </w:r>
    </w:p>
    <w:p w14:paraId="0A04CE22" w14:textId="77777777" w:rsidR="00F32445" w:rsidRPr="009B66D7" w:rsidRDefault="00F32445" w:rsidP="00F32445">
      <w:pPr>
        <w:numPr>
          <w:ilvl w:val="0"/>
          <w:numId w:val="6"/>
        </w:numPr>
        <w:contextualSpacing/>
        <w:rPr>
          <w:sz w:val="22"/>
        </w:rPr>
      </w:pPr>
      <w:r w:rsidRPr="009B66D7">
        <w:rPr>
          <w:sz w:val="22"/>
        </w:rPr>
        <w:t>Prior to starting the process, try to schedule meetings (or reserve dates) in advance to ensure availability of governors.</w:t>
      </w:r>
    </w:p>
    <w:p w14:paraId="7564989C" w14:textId="77777777" w:rsidR="00F32445" w:rsidRPr="009B66D7" w:rsidRDefault="00F32445" w:rsidP="00F32445">
      <w:pPr>
        <w:numPr>
          <w:ilvl w:val="0"/>
          <w:numId w:val="6"/>
        </w:numPr>
        <w:contextualSpacing/>
        <w:rPr>
          <w:sz w:val="22"/>
        </w:rPr>
      </w:pPr>
      <w:r w:rsidRPr="009B66D7">
        <w:rPr>
          <w:sz w:val="22"/>
        </w:rPr>
        <w:t xml:space="preserve">Allow 2 terms for the full process to take place to allow for school holidays, appeal processes and for notice periods to be applied. </w:t>
      </w:r>
    </w:p>
    <w:p w14:paraId="2F3F8399" w14:textId="77777777" w:rsidR="00F32445" w:rsidRPr="009B66D7" w:rsidRDefault="00F32445" w:rsidP="00F32445">
      <w:pPr>
        <w:numPr>
          <w:ilvl w:val="0"/>
          <w:numId w:val="6"/>
        </w:numPr>
        <w:contextualSpacing/>
        <w:rPr>
          <w:sz w:val="22"/>
        </w:rPr>
      </w:pPr>
      <w:r w:rsidRPr="009B66D7">
        <w:rPr>
          <w:sz w:val="22"/>
        </w:rPr>
        <w:t>Headteacher acts on behalf of the GB (and its committees) and will lead on most of the actions on the GB’s behalf.</w:t>
      </w:r>
    </w:p>
    <w:p w14:paraId="32A83FDA" w14:textId="7815E6EA" w:rsidR="00F32445" w:rsidRPr="009B66D7" w:rsidRDefault="00F32445" w:rsidP="00F32445">
      <w:pPr>
        <w:numPr>
          <w:ilvl w:val="0"/>
          <w:numId w:val="6"/>
        </w:numPr>
        <w:contextualSpacing/>
        <w:rPr>
          <w:sz w:val="22"/>
        </w:rPr>
      </w:pPr>
      <w:r w:rsidRPr="009B66D7">
        <w:rPr>
          <w:sz w:val="22"/>
        </w:rPr>
        <w:t xml:space="preserve">Any notice periods will be in accordance with Bucks Pay </w:t>
      </w:r>
      <w:r w:rsidR="00513718">
        <w:rPr>
          <w:sz w:val="22"/>
        </w:rPr>
        <w:t xml:space="preserve">Employment Conditions </w:t>
      </w:r>
      <w:r w:rsidRPr="009B66D7">
        <w:rPr>
          <w:sz w:val="22"/>
        </w:rPr>
        <w:t>(Schools) (for support staff) and the Burgundy Book (for teaching staff). For teachers this means leaving dates must be 31 August, 31 December, or 30 April, hence notice needs to be issued by 31 May, 31 October &amp; 28 February respectively</w:t>
      </w:r>
    </w:p>
    <w:p w14:paraId="7BA65BAB" w14:textId="77777777" w:rsidR="00F32445" w:rsidRPr="009B66D7" w:rsidRDefault="00F32445" w:rsidP="00F32445">
      <w:pPr>
        <w:numPr>
          <w:ilvl w:val="0"/>
          <w:numId w:val="6"/>
        </w:numPr>
        <w:contextualSpacing/>
        <w:rPr>
          <w:sz w:val="22"/>
        </w:rPr>
      </w:pPr>
      <w:r w:rsidRPr="009B66D7">
        <w:rPr>
          <w:sz w:val="22"/>
        </w:rPr>
        <w:t>Timescales shown below are indicative to allow reasonable time for School to manage each section. Sections can be completed earlier where meetings have been scheduled in advance</w:t>
      </w:r>
    </w:p>
    <w:p w14:paraId="3817A848" w14:textId="77777777" w:rsidR="00F32445" w:rsidRPr="009B66D7" w:rsidRDefault="00F32445" w:rsidP="00F32445">
      <w:pPr>
        <w:numPr>
          <w:ilvl w:val="0"/>
          <w:numId w:val="6"/>
        </w:numPr>
        <w:contextualSpacing/>
        <w:rPr>
          <w:sz w:val="22"/>
        </w:rPr>
      </w:pPr>
      <w:r w:rsidRPr="009B66D7">
        <w:rPr>
          <w:sz w:val="22"/>
        </w:rPr>
        <w:t>Schools should comply with days/dates shown in bold.</w:t>
      </w:r>
    </w:p>
    <w:p w14:paraId="4CF27A31" w14:textId="04509820" w:rsidR="00F32445" w:rsidRPr="009B66D7" w:rsidRDefault="00F32445" w:rsidP="00F32445">
      <w:pPr>
        <w:tabs>
          <w:tab w:val="center" w:pos="4153"/>
          <w:tab w:val="right" w:pos="8306"/>
        </w:tabs>
        <w:rPr>
          <w:rFonts w:eastAsia="Times New Roman" w:cs="Times New Roman"/>
          <w:b/>
          <w:bCs/>
          <w:sz w:val="22"/>
        </w:rPr>
      </w:pPr>
      <w:r w:rsidRPr="009B66D7">
        <w:rPr>
          <w:rFonts w:eastAsia="Times New Roman" w:cs="Times New Roman"/>
          <w:b/>
          <w:bCs/>
          <w:noProof/>
          <w:sz w:val="22"/>
          <w:lang w:val="en-US"/>
        </w:rPr>
        <mc:AlternateContent>
          <mc:Choice Requires="wps">
            <w:drawing>
              <wp:anchor distT="0" distB="0" distL="114300" distR="114300" simplePos="0" relativeHeight="251659264" behindDoc="0" locked="0" layoutInCell="1" allowOverlap="1" wp14:anchorId="774726AC" wp14:editId="18C01A18">
                <wp:simplePos x="0" y="0"/>
                <wp:positionH relativeFrom="column">
                  <wp:posOffset>-457200</wp:posOffset>
                </wp:positionH>
                <wp:positionV relativeFrom="paragraph">
                  <wp:posOffset>7268210</wp:posOffset>
                </wp:positionV>
                <wp:extent cx="6286500" cy="0"/>
                <wp:effectExtent l="15240" t="11430" r="13335" b="762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39DD7A" id="Straight Connector 2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2.3pt" to="459pt,5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" strokeweight="1pt"/>
            </w:pict>
          </mc:Fallback>
        </mc:AlternateContent>
      </w:r>
      <w:r w:rsidRPr="009B66D7">
        <w:rPr>
          <w:rFonts w:eastAsia="Times New Roman" w:cs="Times New Roman"/>
          <w:b/>
          <w:bCs/>
          <w:noProof/>
          <w:sz w:val="22"/>
          <w:lang w:val="en-US"/>
        </w:rPr>
        <mc:AlternateContent>
          <mc:Choice Requires="wps">
            <w:drawing>
              <wp:inline distT="0" distB="0" distL="0" distR="0" wp14:anchorId="3ECBB572" wp14:editId="53CC065A">
                <wp:extent cx="2057400" cy="342900"/>
                <wp:effectExtent l="0" t="0" r="0" b="0"/>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8D76" w14:textId="48FBCBE6" w:rsidR="00AE41FA" w:rsidRDefault="00AE41FA" w:rsidP="00F32445">
                            <w:pPr>
                              <w:jc w:val="center"/>
                              <w:rPr>
                                <w:rFonts w:ascii="Arial" w:hAnsi="Arial" w:cs="Arial"/>
                                <w:b/>
                                <w:bCs/>
                                <w:spacing w:val="10"/>
                                <w:sz w:val="22"/>
                              </w:rPr>
                            </w:pPr>
                          </w:p>
                        </w:txbxContent>
                      </wps:txbx>
                      <wps:bodyPr rot="0" vert="horz" wrap="square" lIns="91440" tIns="45720" rIns="91440" bIns="45720" anchor="t" anchorCtr="0" upright="1">
                        <a:noAutofit/>
                      </wps:bodyPr>
                    </wps:wsp>
                  </a:graphicData>
                </a:graphic>
              </wp:inline>
            </w:drawing>
          </mc:Choice>
          <mc:Fallback>
            <w:pict>
              <v:shapetype w14:anchorId="3ECBB572" id="_x0000_t202" coordsize="21600,21600" o:spt="202" path="m,l,21600r21600,l21600,xe">
                <v:stroke joinstyle="miter"/>
                <v:path gradientshapeok="t" o:connecttype="rect"/>
              </v:shapetype>
              <v:shape id="Text Box 20" o:spid="_x0000_s1026" type="#_x0000_t202" alt="&quot;&quot;" style="width:16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" filled="f" stroked="f">
                <v:textbox>
                  <w:txbxContent>
                    <w:p w14:paraId="4DB38D76" w14:textId="48FBCBE6" w:rsidR="00AE41FA" w:rsidRDefault="00AE41FA" w:rsidP="00F32445">
                      <w:pPr>
                        <w:jc w:val="center"/>
                        <w:rPr>
                          <w:rFonts w:ascii="Arial" w:hAnsi="Arial" w:cs="Arial"/>
                          <w:b/>
                          <w:bCs/>
                          <w:spacing w:val="10"/>
                          <w:sz w:val="22"/>
                        </w:rPr>
                      </w:pPr>
                    </w:p>
                  </w:txbxContent>
                </v:textbox>
                <w10:anchorlock/>
              </v:shape>
            </w:pict>
          </mc:Fallback>
        </mc:AlternateContent>
      </w:r>
    </w:p>
    <w:tbl>
      <w:tblPr>
        <w:tblStyle w:val="TableGrid"/>
        <w:tblW w:w="10201" w:type="dxa"/>
        <w:tblLayout w:type="fixed"/>
        <w:tblLook w:val="01E0" w:firstRow="1" w:lastRow="1" w:firstColumn="1" w:lastColumn="1" w:noHBand="0" w:noVBand="0"/>
      </w:tblPr>
      <w:tblGrid>
        <w:gridCol w:w="817"/>
        <w:gridCol w:w="6691"/>
        <w:gridCol w:w="2693"/>
      </w:tblGrid>
      <w:tr w:rsidR="00F32445" w:rsidRPr="009B66D7" w14:paraId="357D4BBD" w14:textId="77777777" w:rsidTr="009C6993">
        <w:tc>
          <w:tcPr>
            <w:tcW w:w="817" w:type="dxa"/>
          </w:tcPr>
          <w:p w14:paraId="0D46770E" w14:textId="77777777" w:rsidR="00F32445" w:rsidRPr="009B66D7" w:rsidRDefault="00F32445" w:rsidP="00F32445">
            <w:pPr>
              <w:rPr>
                <w:sz w:val="22"/>
              </w:rPr>
            </w:pPr>
            <w:r w:rsidRPr="009B66D7">
              <w:rPr>
                <w:sz w:val="22"/>
              </w:rPr>
              <w:t>Step</w:t>
            </w:r>
          </w:p>
        </w:tc>
        <w:tc>
          <w:tcPr>
            <w:tcW w:w="6691" w:type="dxa"/>
          </w:tcPr>
          <w:p w14:paraId="635211FA" w14:textId="77777777" w:rsidR="00F32445" w:rsidRPr="009B66D7" w:rsidRDefault="00F32445" w:rsidP="00F32445">
            <w:pPr>
              <w:rPr>
                <w:sz w:val="22"/>
              </w:rPr>
            </w:pPr>
            <w:r w:rsidRPr="009B66D7">
              <w:rPr>
                <w:sz w:val="22"/>
              </w:rPr>
              <w:t>Action</w:t>
            </w:r>
          </w:p>
        </w:tc>
        <w:tc>
          <w:tcPr>
            <w:tcW w:w="2693" w:type="dxa"/>
          </w:tcPr>
          <w:p w14:paraId="5E887F02" w14:textId="77777777" w:rsidR="00F32445" w:rsidRPr="009B66D7" w:rsidRDefault="00F32445" w:rsidP="00F32445">
            <w:pPr>
              <w:rPr>
                <w:sz w:val="22"/>
              </w:rPr>
            </w:pPr>
            <w:r w:rsidRPr="009B66D7">
              <w:rPr>
                <w:sz w:val="22"/>
              </w:rPr>
              <w:t>Allow maximum:</w:t>
            </w:r>
          </w:p>
        </w:tc>
      </w:tr>
      <w:tr w:rsidR="00F32445" w:rsidRPr="009B66D7" w14:paraId="5C443049" w14:textId="77777777" w:rsidTr="009C6993">
        <w:tc>
          <w:tcPr>
            <w:tcW w:w="817" w:type="dxa"/>
          </w:tcPr>
          <w:p w14:paraId="22CF6D99" w14:textId="77777777" w:rsidR="00F32445" w:rsidRPr="009B66D7" w:rsidRDefault="00F32445" w:rsidP="00F32445">
            <w:pPr>
              <w:rPr>
                <w:sz w:val="22"/>
              </w:rPr>
            </w:pPr>
            <w:r w:rsidRPr="009B66D7">
              <w:rPr>
                <w:sz w:val="22"/>
              </w:rPr>
              <w:t>1</w:t>
            </w:r>
          </w:p>
        </w:tc>
        <w:tc>
          <w:tcPr>
            <w:tcW w:w="6691" w:type="dxa"/>
          </w:tcPr>
          <w:p w14:paraId="0AAC5B8E" w14:textId="77777777" w:rsidR="00F32445" w:rsidRPr="009B66D7" w:rsidRDefault="00F32445" w:rsidP="00F32445">
            <w:pPr>
              <w:rPr>
                <w:sz w:val="22"/>
              </w:rPr>
            </w:pPr>
            <w:r w:rsidRPr="009B66D7">
              <w:rPr>
                <w:rFonts w:cs="Arial"/>
                <w:sz w:val="22"/>
              </w:rPr>
              <w:t>DECIDING TO START REDUNDANCY PROCESS</w:t>
            </w:r>
          </w:p>
          <w:p w14:paraId="11410951" w14:textId="77777777" w:rsidR="00F32445" w:rsidRPr="009B66D7" w:rsidRDefault="00F32445" w:rsidP="007C1987">
            <w:pPr>
              <w:numPr>
                <w:ilvl w:val="0"/>
                <w:numId w:val="1"/>
              </w:numPr>
              <w:rPr>
                <w:sz w:val="22"/>
              </w:rPr>
            </w:pPr>
            <w:r w:rsidRPr="009B66D7">
              <w:rPr>
                <w:sz w:val="22"/>
              </w:rPr>
              <w:t>Governing Body meeting arranged</w:t>
            </w:r>
          </w:p>
          <w:p w14:paraId="070F1AC8" w14:textId="77777777" w:rsidR="00F32445" w:rsidRPr="009B66D7" w:rsidRDefault="00F32445" w:rsidP="007C1987">
            <w:pPr>
              <w:numPr>
                <w:ilvl w:val="0"/>
                <w:numId w:val="1"/>
              </w:numPr>
              <w:rPr>
                <w:sz w:val="22"/>
              </w:rPr>
            </w:pPr>
            <w:r w:rsidRPr="009B66D7">
              <w:rPr>
                <w:sz w:val="22"/>
              </w:rPr>
              <w:t xml:space="preserve">Governing Body decide to act on potential need for organisational change. Usually this will be based on financial pressures, requirements to review the school’s staffing structure or changes in national legislation that affect the curriculum. </w:t>
            </w:r>
          </w:p>
          <w:p w14:paraId="69832087" w14:textId="77777777" w:rsidR="00F32445" w:rsidRPr="009B66D7" w:rsidRDefault="00F32445" w:rsidP="007C1987">
            <w:pPr>
              <w:numPr>
                <w:ilvl w:val="0"/>
                <w:numId w:val="1"/>
              </w:numPr>
              <w:rPr>
                <w:sz w:val="22"/>
              </w:rPr>
            </w:pPr>
            <w:r w:rsidRPr="009B66D7">
              <w:rPr>
                <w:sz w:val="22"/>
              </w:rPr>
              <w:t>Community, Community special and Voluntary Controlled schools: Headteacher should inform the Buckinghamshire Council Head of Achievement and Learning (or dedicated representative) to discuss the potential way forward.</w:t>
            </w:r>
          </w:p>
          <w:p w14:paraId="6683CBE2" w14:textId="25EF8CB5" w:rsidR="00F32445" w:rsidRPr="009B66D7" w:rsidRDefault="00F32445" w:rsidP="007C1987">
            <w:pPr>
              <w:numPr>
                <w:ilvl w:val="0"/>
                <w:numId w:val="1"/>
              </w:numPr>
              <w:rPr>
                <w:sz w:val="22"/>
              </w:rPr>
            </w:pPr>
            <w:r w:rsidRPr="009B66D7">
              <w:rPr>
                <w:sz w:val="22"/>
              </w:rPr>
              <w:t>Business case prepared for GB agreement to proceed (and for use during consultation period</w:t>
            </w:r>
            <w:r w:rsidR="008D0ECF">
              <w:rPr>
                <w:sz w:val="22"/>
              </w:rPr>
              <w:t>)</w:t>
            </w:r>
          </w:p>
          <w:p w14:paraId="69318C11" w14:textId="71F5CDF3" w:rsidR="00F32445" w:rsidRPr="009B66D7" w:rsidRDefault="00F32445" w:rsidP="007C1987">
            <w:pPr>
              <w:numPr>
                <w:ilvl w:val="0"/>
                <w:numId w:val="1"/>
              </w:numPr>
              <w:rPr>
                <w:rFonts w:cstheme="minorHAnsi"/>
                <w:sz w:val="22"/>
              </w:rPr>
            </w:pPr>
            <w:r w:rsidRPr="009B66D7">
              <w:rPr>
                <w:sz w:val="22"/>
              </w:rPr>
              <w:t xml:space="preserve">An Equality Impact Assessment (EQIA) should be completed to </w:t>
            </w:r>
            <w:r w:rsidRPr="009B66D7">
              <w:rPr>
                <w:rFonts w:cstheme="minorHAnsi"/>
                <w:color w:val="000000"/>
                <w:sz w:val="22"/>
                <w:shd w:val="clear" w:color="auto" w:fill="FFFFFF"/>
              </w:rPr>
              <w:t xml:space="preserve">check the potential impact on employees of taking the proposed approach. </w:t>
            </w:r>
          </w:p>
          <w:p w14:paraId="2CD768C1" w14:textId="60884DAF" w:rsidR="00F32445" w:rsidRDefault="00F32445" w:rsidP="007C1987">
            <w:pPr>
              <w:numPr>
                <w:ilvl w:val="0"/>
                <w:numId w:val="1"/>
              </w:numPr>
              <w:rPr>
                <w:sz w:val="22"/>
              </w:rPr>
            </w:pPr>
            <w:r w:rsidRPr="009B66D7">
              <w:rPr>
                <w:sz w:val="22"/>
              </w:rPr>
              <w:t xml:space="preserve">If redundancies may be required, the Redundancy Committee meets to agree the timetable and the redundancy selection criteria matrices if compulsory redundancies are a possibility. </w:t>
            </w:r>
          </w:p>
          <w:p w14:paraId="681916E7" w14:textId="51EDBF82" w:rsidR="007C1987" w:rsidRPr="007C1987" w:rsidRDefault="007C1987" w:rsidP="00D6596F">
            <w:pPr>
              <w:pStyle w:val="CommentText"/>
              <w:numPr>
                <w:ilvl w:val="0"/>
                <w:numId w:val="1"/>
              </w:numPr>
            </w:pPr>
            <w:r>
              <w:t>If there are 100+ employees, the timescale for consultation is 45 days and advice should be sought from your HR Provider on the timeline.</w:t>
            </w:r>
          </w:p>
          <w:p w14:paraId="3E2BDBD4" w14:textId="77777777" w:rsidR="00F32445" w:rsidRDefault="00F32445" w:rsidP="008D0ECF">
            <w:pPr>
              <w:ind w:left="-79" w:firstLine="439"/>
              <w:rPr>
                <w:sz w:val="22"/>
              </w:rPr>
            </w:pPr>
          </w:p>
          <w:p w14:paraId="5AEE971B"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sidRPr="008D0ECF">
              <w:rPr>
                <w:i/>
                <w:iCs/>
                <w:sz w:val="22"/>
              </w:rPr>
              <w:t>Please see:</w:t>
            </w:r>
          </w:p>
          <w:p w14:paraId="426BD6C8" w14:textId="6D49F7E4"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2a Considerations for Business case for the GB</w:t>
            </w:r>
          </w:p>
          <w:p w14:paraId="1D1CE740"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2b Example template for Business case</w:t>
            </w:r>
          </w:p>
          <w:p w14:paraId="78432C33"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 xml:space="preserve">App </w:t>
            </w:r>
            <w:proofErr w:type="gramStart"/>
            <w:r>
              <w:rPr>
                <w:i/>
                <w:iCs/>
                <w:sz w:val="22"/>
              </w:rPr>
              <w:t>3  Equality</w:t>
            </w:r>
            <w:proofErr w:type="gramEnd"/>
            <w:r>
              <w:rPr>
                <w:i/>
                <w:iCs/>
                <w:sz w:val="22"/>
              </w:rPr>
              <w:t xml:space="preserve"> Impact Assessment</w:t>
            </w:r>
          </w:p>
          <w:p w14:paraId="7EF9FEED" w14:textId="4311CC11"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4</w:t>
            </w:r>
            <w:r w:rsidR="007C1987">
              <w:rPr>
                <w:i/>
                <w:iCs/>
                <w:sz w:val="22"/>
              </w:rPr>
              <w:t xml:space="preserve"> </w:t>
            </w:r>
            <w:r>
              <w:rPr>
                <w:i/>
                <w:iCs/>
                <w:sz w:val="22"/>
              </w:rPr>
              <w:t>Financial Information</w:t>
            </w:r>
          </w:p>
          <w:p w14:paraId="5EDA8243" w14:textId="1CCE926D"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p>
        </w:tc>
        <w:tc>
          <w:tcPr>
            <w:tcW w:w="2693" w:type="dxa"/>
          </w:tcPr>
          <w:p w14:paraId="7FC42F7C" w14:textId="77777777" w:rsidR="00F32445" w:rsidRPr="009B66D7" w:rsidRDefault="00F32445" w:rsidP="00F32445">
            <w:pPr>
              <w:rPr>
                <w:sz w:val="22"/>
              </w:rPr>
            </w:pPr>
            <w:r w:rsidRPr="009B66D7">
              <w:rPr>
                <w:sz w:val="22"/>
              </w:rPr>
              <w:t>1 week and a day</w:t>
            </w:r>
          </w:p>
          <w:p w14:paraId="245E9E83" w14:textId="77777777" w:rsidR="00F32445" w:rsidRPr="009B66D7" w:rsidRDefault="00F32445" w:rsidP="00F32445">
            <w:pPr>
              <w:rPr>
                <w:b/>
                <w:bCs/>
                <w:sz w:val="22"/>
              </w:rPr>
            </w:pPr>
          </w:p>
          <w:p w14:paraId="5CF3C1CF" w14:textId="77777777" w:rsidR="00F32445" w:rsidRPr="009B66D7" w:rsidRDefault="00F32445" w:rsidP="00F32445">
            <w:pPr>
              <w:rPr>
                <w:b/>
                <w:bCs/>
                <w:sz w:val="22"/>
              </w:rPr>
            </w:pPr>
          </w:p>
          <w:p w14:paraId="0E5F0136" w14:textId="77777777" w:rsidR="00F32445" w:rsidRPr="009B66D7" w:rsidRDefault="00F32445" w:rsidP="00F32445">
            <w:pPr>
              <w:rPr>
                <w:b/>
                <w:bCs/>
                <w:sz w:val="22"/>
              </w:rPr>
            </w:pPr>
          </w:p>
          <w:p w14:paraId="6DBE3461" w14:textId="77777777" w:rsidR="00F32445" w:rsidRPr="009B66D7" w:rsidRDefault="00F32445" w:rsidP="00F32445">
            <w:pPr>
              <w:rPr>
                <w:b/>
                <w:bCs/>
                <w:sz w:val="22"/>
              </w:rPr>
            </w:pPr>
          </w:p>
          <w:p w14:paraId="34EC5D2F" w14:textId="77777777" w:rsidR="00F32445" w:rsidRPr="009B66D7" w:rsidRDefault="00F32445" w:rsidP="00F32445">
            <w:pPr>
              <w:rPr>
                <w:b/>
                <w:bCs/>
                <w:sz w:val="22"/>
              </w:rPr>
            </w:pPr>
          </w:p>
          <w:p w14:paraId="6ABF95EF" w14:textId="77777777" w:rsidR="00F32445" w:rsidRPr="009B66D7" w:rsidRDefault="00F32445" w:rsidP="00F32445">
            <w:pPr>
              <w:rPr>
                <w:b/>
                <w:bCs/>
                <w:sz w:val="22"/>
              </w:rPr>
            </w:pPr>
          </w:p>
          <w:p w14:paraId="52E7E510" w14:textId="77777777" w:rsidR="00F32445" w:rsidRPr="009B66D7" w:rsidRDefault="00F32445" w:rsidP="00F32445">
            <w:pPr>
              <w:rPr>
                <w:b/>
                <w:bCs/>
                <w:sz w:val="22"/>
              </w:rPr>
            </w:pPr>
          </w:p>
          <w:p w14:paraId="254B7E97" w14:textId="77777777" w:rsidR="00F32445" w:rsidRPr="009B66D7" w:rsidRDefault="00F32445" w:rsidP="00F32445">
            <w:pPr>
              <w:rPr>
                <w:b/>
                <w:bCs/>
                <w:sz w:val="22"/>
              </w:rPr>
            </w:pPr>
          </w:p>
        </w:tc>
      </w:tr>
      <w:tr w:rsidR="00F32445" w:rsidRPr="009B66D7" w14:paraId="5DBC8035" w14:textId="77777777" w:rsidTr="009C6993">
        <w:tc>
          <w:tcPr>
            <w:tcW w:w="817" w:type="dxa"/>
          </w:tcPr>
          <w:p w14:paraId="3EFD3AA9" w14:textId="77777777" w:rsidR="00F32445" w:rsidRPr="009B66D7" w:rsidRDefault="00F32445" w:rsidP="00F32445">
            <w:pPr>
              <w:rPr>
                <w:sz w:val="22"/>
              </w:rPr>
            </w:pPr>
          </w:p>
        </w:tc>
        <w:tc>
          <w:tcPr>
            <w:tcW w:w="6691" w:type="dxa"/>
          </w:tcPr>
          <w:p w14:paraId="13C02C94" w14:textId="77777777" w:rsidR="00F32445" w:rsidRPr="009B66D7" w:rsidRDefault="00F32445" w:rsidP="00F32445">
            <w:pPr>
              <w:rPr>
                <w:sz w:val="22"/>
              </w:rPr>
            </w:pPr>
          </w:p>
        </w:tc>
        <w:tc>
          <w:tcPr>
            <w:tcW w:w="2693" w:type="dxa"/>
          </w:tcPr>
          <w:p w14:paraId="4E7AF2AC" w14:textId="253F7350" w:rsidR="00F32445" w:rsidRPr="009B66D7" w:rsidRDefault="00F32445" w:rsidP="00F32445">
            <w:pPr>
              <w:rPr>
                <w:b/>
                <w:bCs/>
                <w:sz w:val="22"/>
              </w:rPr>
            </w:pPr>
            <w:r w:rsidRPr="009B66D7">
              <w:rPr>
                <w:b/>
                <w:bCs/>
                <w:sz w:val="22"/>
              </w:rPr>
              <w:t>START OF 5 WEEK CONSULTATION</w:t>
            </w:r>
            <w:r w:rsidR="007C1987">
              <w:rPr>
                <w:b/>
                <w:bCs/>
                <w:sz w:val="22"/>
              </w:rPr>
              <w:t xml:space="preserve"> </w:t>
            </w:r>
          </w:p>
        </w:tc>
      </w:tr>
      <w:tr w:rsidR="00F32445" w:rsidRPr="009B66D7" w14:paraId="11D614D0" w14:textId="77777777" w:rsidTr="009C6993">
        <w:tc>
          <w:tcPr>
            <w:tcW w:w="817" w:type="dxa"/>
          </w:tcPr>
          <w:p w14:paraId="238F5549" w14:textId="77777777" w:rsidR="00F32445" w:rsidRPr="009B66D7" w:rsidRDefault="00F32445" w:rsidP="00F32445">
            <w:pPr>
              <w:rPr>
                <w:sz w:val="22"/>
              </w:rPr>
            </w:pPr>
            <w:r w:rsidRPr="009B66D7">
              <w:rPr>
                <w:sz w:val="22"/>
              </w:rPr>
              <w:t>2</w:t>
            </w:r>
          </w:p>
        </w:tc>
        <w:tc>
          <w:tcPr>
            <w:tcW w:w="6691" w:type="dxa"/>
          </w:tcPr>
          <w:p w14:paraId="4CC797CD" w14:textId="77777777" w:rsidR="00F32445" w:rsidRPr="009B66D7" w:rsidRDefault="00F32445" w:rsidP="00F32445">
            <w:pPr>
              <w:rPr>
                <w:rFonts w:cs="Arial"/>
                <w:sz w:val="22"/>
              </w:rPr>
            </w:pPr>
            <w:r w:rsidRPr="009B66D7">
              <w:rPr>
                <w:rFonts w:cs="Arial"/>
                <w:sz w:val="22"/>
              </w:rPr>
              <w:t>INFORMING STAFF AND UNIONS</w:t>
            </w:r>
          </w:p>
          <w:p w14:paraId="20177BDA" w14:textId="77777777" w:rsidR="00F32445" w:rsidRPr="009B66D7" w:rsidRDefault="00F32445" w:rsidP="00F32445">
            <w:pPr>
              <w:numPr>
                <w:ilvl w:val="0"/>
                <w:numId w:val="5"/>
              </w:numPr>
              <w:contextualSpacing/>
              <w:rPr>
                <w:sz w:val="22"/>
              </w:rPr>
            </w:pPr>
            <w:r w:rsidRPr="009B66D7">
              <w:rPr>
                <w:sz w:val="22"/>
              </w:rPr>
              <w:t xml:space="preserve">Headteacher to let staff </w:t>
            </w:r>
            <w:proofErr w:type="spellStart"/>
            <w:r w:rsidRPr="009B66D7">
              <w:rPr>
                <w:sz w:val="22"/>
              </w:rPr>
              <w:t>know</w:t>
            </w:r>
            <w:proofErr w:type="spellEnd"/>
            <w:r w:rsidRPr="009B66D7">
              <w:rPr>
                <w:sz w:val="22"/>
              </w:rPr>
              <w:t xml:space="preserve"> informally that a redundancy process is due to start and invite them to a formal consultation meeting – confirm invitation in writing (include absent staff </w:t>
            </w:r>
            <w:proofErr w:type="gramStart"/>
            <w:r w:rsidRPr="009B66D7">
              <w:rPr>
                <w:sz w:val="22"/>
              </w:rPr>
              <w:t>e.g.</w:t>
            </w:r>
            <w:proofErr w:type="gramEnd"/>
            <w:r w:rsidRPr="009B66D7">
              <w:rPr>
                <w:sz w:val="22"/>
              </w:rPr>
              <w:t xml:space="preserve"> on long term sickness, maternity leave, secondments etc.).</w:t>
            </w:r>
          </w:p>
          <w:p w14:paraId="3FF70EA5" w14:textId="77777777" w:rsidR="00F32445" w:rsidRPr="009B66D7" w:rsidRDefault="00F32445" w:rsidP="00F32445">
            <w:pPr>
              <w:numPr>
                <w:ilvl w:val="0"/>
                <w:numId w:val="5"/>
              </w:numPr>
              <w:contextualSpacing/>
              <w:rPr>
                <w:sz w:val="22"/>
              </w:rPr>
            </w:pPr>
            <w:r w:rsidRPr="009B66D7">
              <w:rPr>
                <w:sz w:val="22"/>
              </w:rPr>
              <w:t xml:space="preserve">At the same time recognised Trade Unions/Associations formally notified of potential redundancies, by school sending a section 188 letter (invite to formal consultation meeting with unions and staff) </w:t>
            </w:r>
            <w:r w:rsidRPr="009B66D7">
              <w:rPr>
                <w:b/>
                <w:bCs/>
                <w:sz w:val="22"/>
              </w:rPr>
              <w:t>At least 5 working days’ notice required</w:t>
            </w:r>
          </w:p>
          <w:p w14:paraId="03F9AF7B" w14:textId="26FD25CA" w:rsidR="00F32445" w:rsidRPr="000D09AC" w:rsidRDefault="00F32445" w:rsidP="00F32445">
            <w:pPr>
              <w:numPr>
                <w:ilvl w:val="0"/>
                <w:numId w:val="5"/>
              </w:numPr>
              <w:contextualSpacing/>
              <w:rPr>
                <w:sz w:val="22"/>
              </w:rPr>
            </w:pPr>
            <w:r w:rsidRPr="009B66D7">
              <w:rPr>
                <w:sz w:val="22"/>
              </w:rPr>
              <w:t xml:space="preserve"> Give 5 working days’ notice to all parties of the initial consultation meeting. </w:t>
            </w:r>
            <w:r w:rsidRPr="009B66D7">
              <w:rPr>
                <w:b/>
                <w:bCs/>
                <w:sz w:val="22"/>
              </w:rPr>
              <w:t>Meeting to take place at 4.00pm or later where teaching unions are invited.</w:t>
            </w:r>
          </w:p>
          <w:p w14:paraId="589F7D7D" w14:textId="41CDB6CC" w:rsidR="000D09AC" w:rsidRPr="000D09AC" w:rsidRDefault="000D09AC" w:rsidP="00F32445">
            <w:pPr>
              <w:numPr>
                <w:ilvl w:val="0"/>
                <w:numId w:val="5"/>
              </w:numPr>
              <w:contextualSpacing/>
              <w:rPr>
                <w:sz w:val="22"/>
              </w:rPr>
            </w:pPr>
            <w:r w:rsidRPr="000D09AC">
              <w:rPr>
                <w:sz w:val="22"/>
              </w:rPr>
              <w:t xml:space="preserve">If 20 or more employees are to be made redundant within a </w:t>
            </w:r>
            <w:proofErr w:type="gramStart"/>
            <w:r w:rsidRPr="000D09AC">
              <w:rPr>
                <w:sz w:val="22"/>
              </w:rPr>
              <w:t>90 day</w:t>
            </w:r>
            <w:proofErr w:type="gramEnd"/>
            <w:r w:rsidRPr="000D09AC">
              <w:rPr>
                <w:sz w:val="22"/>
              </w:rPr>
              <w:t xml:space="preserve"> period there is a statutory requirement to notify </w:t>
            </w:r>
            <w:r>
              <w:rPr>
                <w:sz w:val="22"/>
              </w:rPr>
              <w:t>Gov.uk using an HR1 form available on the Gov.uk website.</w:t>
            </w:r>
          </w:p>
          <w:p w14:paraId="1C16E40E" w14:textId="77777777" w:rsidR="00513718" w:rsidRPr="009B66D7" w:rsidRDefault="00513718" w:rsidP="00513718">
            <w:pPr>
              <w:ind w:left="720"/>
              <w:contextualSpacing/>
              <w:rPr>
                <w:sz w:val="22"/>
              </w:rPr>
            </w:pPr>
          </w:p>
          <w:p w14:paraId="1CCDA580" w14:textId="77777777"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Please see:</w:t>
            </w:r>
          </w:p>
          <w:p w14:paraId="1852F299" w14:textId="2B89925E"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5</w:t>
            </w:r>
            <w:r w:rsidRPr="00513718">
              <w:rPr>
                <w:i/>
                <w:iCs/>
                <w:sz w:val="22"/>
              </w:rPr>
              <w:t xml:space="preserve"> Section 188 letter</w:t>
            </w:r>
          </w:p>
          <w:p w14:paraId="41319BEB" w14:textId="217CADFF"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6</w:t>
            </w:r>
            <w:r w:rsidRPr="00513718">
              <w:rPr>
                <w:i/>
                <w:iCs/>
                <w:sz w:val="22"/>
              </w:rPr>
              <w:t xml:space="preserve"> Invite to consultation meeting for affected employees</w:t>
            </w:r>
          </w:p>
          <w:p w14:paraId="27375306" w14:textId="1AF040F0" w:rsidR="00F32445" w:rsidRPr="009B66D7"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7</w:t>
            </w:r>
            <w:r w:rsidRPr="00513718">
              <w:rPr>
                <w:i/>
                <w:iCs/>
                <w:sz w:val="22"/>
              </w:rPr>
              <w:t xml:space="preserve"> Invite to consultation meeting for </w:t>
            </w:r>
            <w:r w:rsidR="00513718" w:rsidRPr="00513718">
              <w:rPr>
                <w:i/>
                <w:iCs/>
                <w:sz w:val="22"/>
              </w:rPr>
              <w:t xml:space="preserve">affected </w:t>
            </w:r>
            <w:r w:rsidRPr="00513718">
              <w:rPr>
                <w:i/>
                <w:iCs/>
                <w:sz w:val="22"/>
              </w:rPr>
              <w:t>employees out of the office</w:t>
            </w:r>
          </w:p>
          <w:p w14:paraId="08382885" w14:textId="77777777" w:rsidR="00F32445" w:rsidRPr="009B66D7" w:rsidRDefault="00F32445" w:rsidP="00F32445">
            <w:pPr>
              <w:rPr>
                <w:sz w:val="22"/>
              </w:rPr>
            </w:pPr>
          </w:p>
        </w:tc>
        <w:tc>
          <w:tcPr>
            <w:tcW w:w="2693" w:type="dxa"/>
          </w:tcPr>
          <w:p w14:paraId="6D7728F7" w14:textId="77777777" w:rsidR="00F32445" w:rsidRPr="009B66D7" w:rsidRDefault="00F32445" w:rsidP="00F32445">
            <w:pPr>
              <w:rPr>
                <w:sz w:val="22"/>
              </w:rPr>
            </w:pPr>
            <w:r w:rsidRPr="009B66D7">
              <w:rPr>
                <w:sz w:val="22"/>
              </w:rPr>
              <w:t>1 week</w:t>
            </w:r>
          </w:p>
          <w:p w14:paraId="0F6B83D8" w14:textId="77777777" w:rsidR="00F32445" w:rsidRPr="009B66D7" w:rsidRDefault="00F32445" w:rsidP="00F32445">
            <w:pPr>
              <w:rPr>
                <w:sz w:val="22"/>
              </w:rPr>
            </w:pPr>
          </w:p>
          <w:p w14:paraId="2AADAF8A" w14:textId="77777777" w:rsidR="00F32445" w:rsidRPr="009B66D7" w:rsidRDefault="00F32445" w:rsidP="00F32445">
            <w:pPr>
              <w:rPr>
                <w:sz w:val="22"/>
              </w:rPr>
            </w:pPr>
          </w:p>
          <w:p w14:paraId="64341234" w14:textId="77777777" w:rsidR="00F32445" w:rsidRPr="009B66D7" w:rsidRDefault="00F32445" w:rsidP="00F32445">
            <w:pPr>
              <w:rPr>
                <w:sz w:val="22"/>
              </w:rPr>
            </w:pPr>
          </w:p>
          <w:p w14:paraId="3CAB4343" w14:textId="77777777" w:rsidR="00F32445" w:rsidRPr="009B66D7" w:rsidRDefault="00F32445" w:rsidP="00F32445">
            <w:pPr>
              <w:rPr>
                <w:sz w:val="22"/>
              </w:rPr>
            </w:pPr>
          </w:p>
          <w:p w14:paraId="11402A2C" w14:textId="77777777" w:rsidR="00F32445" w:rsidRPr="009B66D7" w:rsidRDefault="00F32445" w:rsidP="00F32445">
            <w:pPr>
              <w:rPr>
                <w:sz w:val="22"/>
              </w:rPr>
            </w:pPr>
          </w:p>
          <w:p w14:paraId="659EA2BD" w14:textId="77777777" w:rsidR="00F32445" w:rsidRPr="009B66D7" w:rsidRDefault="00F32445" w:rsidP="00F32445">
            <w:pPr>
              <w:rPr>
                <w:sz w:val="22"/>
              </w:rPr>
            </w:pPr>
          </w:p>
        </w:tc>
      </w:tr>
      <w:tr w:rsidR="00F32445" w:rsidRPr="009B66D7" w14:paraId="7A06DF97" w14:textId="77777777" w:rsidTr="009C6993">
        <w:tc>
          <w:tcPr>
            <w:tcW w:w="817" w:type="dxa"/>
          </w:tcPr>
          <w:p w14:paraId="5CE93578" w14:textId="77777777" w:rsidR="00F32445" w:rsidRPr="009B66D7" w:rsidRDefault="00F32445" w:rsidP="00F32445">
            <w:pPr>
              <w:rPr>
                <w:sz w:val="22"/>
              </w:rPr>
            </w:pPr>
            <w:r w:rsidRPr="009B66D7">
              <w:rPr>
                <w:sz w:val="22"/>
              </w:rPr>
              <w:t>3</w:t>
            </w:r>
          </w:p>
        </w:tc>
        <w:tc>
          <w:tcPr>
            <w:tcW w:w="6691" w:type="dxa"/>
          </w:tcPr>
          <w:p w14:paraId="79B5287D" w14:textId="77777777" w:rsidR="00F32445" w:rsidRPr="009B66D7" w:rsidRDefault="00F32445" w:rsidP="00F32445">
            <w:pPr>
              <w:rPr>
                <w:rFonts w:cs="Arial"/>
                <w:sz w:val="22"/>
              </w:rPr>
            </w:pPr>
            <w:r w:rsidRPr="009B66D7">
              <w:rPr>
                <w:rFonts w:cs="Arial"/>
                <w:sz w:val="22"/>
              </w:rPr>
              <w:t>FORMAL CONSULTATION MEETING</w:t>
            </w:r>
          </w:p>
          <w:p w14:paraId="35DF32D4" w14:textId="77777777" w:rsidR="00F32445" w:rsidRPr="009B66D7" w:rsidRDefault="00F32445" w:rsidP="00F32445">
            <w:pPr>
              <w:numPr>
                <w:ilvl w:val="0"/>
                <w:numId w:val="7"/>
              </w:numPr>
              <w:rPr>
                <w:sz w:val="22"/>
              </w:rPr>
            </w:pPr>
            <w:r w:rsidRPr="009B66D7">
              <w:rPr>
                <w:sz w:val="22"/>
              </w:rPr>
              <w:t>Formal consultation meeting with affected employees, Headteacher, Trade Unions/Associations. HR Service provider and representative of the GB may attend.</w:t>
            </w:r>
          </w:p>
          <w:p w14:paraId="4EADCCC0" w14:textId="77777777" w:rsidR="00F32445" w:rsidRPr="009B66D7" w:rsidRDefault="00F32445" w:rsidP="00F32445">
            <w:pPr>
              <w:numPr>
                <w:ilvl w:val="0"/>
                <w:numId w:val="7"/>
              </w:numPr>
              <w:contextualSpacing/>
              <w:rPr>
                <w:sz w:val="22"/>
              </w:rPr>
            </w:pPr>
            <w:r w:rsidRPr="009B66D7">
              <w:rPr>
                <w:sz w:val="22"/>
              </w:rPr>
              <w:t xml:space="preserve"> Affected employees and representatives provided with copies of the proposed redundancy timetable, redundancy selection criteria matrix/matrices and financial information.</w:t>
            </w:r>
          </w:p>
          <w:p w14:paraId="7C94C481" w14:textId="27115C33" w:rsidR="00F32445" w:rsidRPr="009B66D7" w:rsidRDefault="00F32445" w:rsidP="00F32445">
            <w:pPr>
              <w:numPr>
                <w:ilvl w:val="0"/>
                <w:numId w:val="7"/>
              </w:numPr>
              <w:rPr>
                <w:sz w:val="22"/>
              </w:rPr>
            </w:pPr>
            <w:r w:rsidRPr="009B66D7">
              <w:rPr>
                <w:sz w:val="22"/>
              </w:rPr>
              <w:t xml:space="preserve">Opportunity for affected employees and Trade Unions/Association to make proposals to </w:t>
            </w:r>
            <w:r w:rsidR="00340089">
              <w:rPr>
                <w:sz w:val="22"/>
              </w:rPr>
              <w:t>avoid/minimise redundancies</w:t>
            </w:r>
            <w:r w:rsidR="00F75526">
              <w:rPr>
                <w:sz w:val="22"/>
              </w:rPr>
              <w:t xml:space="preserve">. </w:t>
            </w:r>
            <w:r w:rsidRPr="009B66D7">
              <w:rPr>
                <w:sz w:val="22"/>
              </w:rPr>
              <w:t>Consultation feedback to be made in writing to the Redundancy Committee.</w:t>
            </w:r>
          </w:p>
          <w:p w14:paraId="72437223" w14:textId="77777777" w:rsidR="00F32445" w:rsidRPr="009B66D7" w:rsidRDefault="00F32445" w:rsidP="00F32445">
            <w:pPr>
              <w:numPr>
                <w:ilvl w:val="0"/>
                <w:numId w:val="7"/>
              </w:numPr>
              <w:rPr>
                <w:sz w:val="22"/>
              </w:rPr>
            </w:pPr>
            <w:r w:rsidRPr="009B66D7">
              <w:rPr>
                <w:sz w:val="22"/>
              </w:rPr>
              <w:t xml:space="preserve">Affected employees can request estimates of redundancy and pension benefits estimates payable. </w:t>
            </w:r>
          </w:p>
          <w:p w14:paraId="207E8A80" w14:textId="77777777" w:rsidR="00F32445" w:rsidRPr="009B66D7" w:rsidRDefault="00F32445" w:rsidP="00F32445">
            <w:pPr>
              <w:numPr>
                <w:ilvl w:val="0"/>
                <w:numId w:val="7"/>
              </w:numPr>
              <w:rPr>
                <w:sz w:val="22"/>
              </w:rPr>
            </w:pPr>
            <w:r w:rsidRPr="009B66D7">
              <w:rPr>
                <w:sz w:val="22"/>
              </w:rPr>
              <w:t xml:space="preserve">Affected staff who wish to express an interest in voluntary redundancy, must do so in writing to the Redundancy Committee. </w:t>
            </w:r>
          </w:p>
          <w:p w14:paraId="319405A0" w14:textId="77777777" w:rsidR="00F32445" w:rsidRPr="009B66D7" w:rsidRDefault="00F32445" w:rsidP="00F32445">
            <w:pPr>
              <w:numPr>
                <w:ilvl w:val="0"/>
                <w:numId w:val="7"/>
              </w:numPr>
              <w:rPr>
                <w:sz w:val="22"/>
              </w:rPr>
            </w:pPr>
            <w:r w:rsidRPr="009B66D7">
              <w:rPr>
                <w:sz w:val="22"/>
              </w:rPr>
              <w:t>Deadline date to be provided for receipt of expressions of interest and other suggestions to avoid the need to make the proposed redundancies</w:t>
            </w:r>
          </w:p>
          <w:p w14:paraId="16A89CA6" w14:textId="6CDF7572" w:rsidR="00F32445" w:rsidRDefault="00F32445" w:rsidP="00F32445">
            <w:pPr>
              <w:numPr>
                <w:ilvl w:val="0"/>
                <w:numId w:val="7"/>
              </w:numPr>
              <w:rPr>
                <w:sz w:val="22"/>
              </w:rPr>
            </w:pPr>
            <w:r w:rsidRPr="009B66D7">
              <w:rPr>
                <w:sz w:val="22"/>
              </w:rPr>
              <w:t xml:space="preserve">Directly affected staff to be provided with an “at risk” letter </w:t>
            </w:r>
          </w:p>
          <w:p w14:paraId="5D8E57C2" w14:textId="540451A6" w:rsidR="00F32445" w:rsidRPr="009B66D7" w:rsidRDefault="00F32445" w:rsidP="00F32445">
            <w:pPr>
              <w:numPr>
                <w:ilvl w:val="0"/>
                <w:numId w:val="7"/>
              </w:numPr>
              <w:rPr>
                <w:sz w:val="22"/>
              </w:rPr>
            </w:pPr>
            <w:r w:rsidRPr="009B66D7">
              <w:rPr>
                <w:sz w:val="22"/>
              </w:rPr>
              <w:t xml:space="preserve">This part of consultation period runs for </w:t>
            </w:r>
            <w:r w:rsidR="00AB0A16">
              <w:rPr>
                <w:sz w:val="22"/>
              </w:rPr>
              <w:t xml:space="preserve">a minimum of </w:t>
            </w:r>
            <w:r w:rsidRPr="009B66D7">
              <w:rPr>
                <w:sz w:val="22"/>
              </w:rPr>
              <w:t>2 full weeks from date of formal meeting.</w:t>
            </w:r>
          </w:p>
          <w:p w14:paraId="38C983F2" w14:textId="02978B99" w:rsidR="00F32445" w:rsidRDefault="00F32445" w:rsidP="00F32445">
            <w:pPr>
              <w:numPr>
                <w:ilvl w:val="0"/>
                <w:numId w:val="7"/>
              </w:numPr>
              <w:rPr>
                <w:sz w:val="22"/>
              </w:rPr>
            </w:pPr>
            <w:r w:rsidRPr="009B66D7">
              <w:rPr>
                <w:sz w:val="22"/>
              </w:rPr>
              <w:t xml:space="preserve">During the </w:t>
            </w:r>
            <w:proofErr w:type="gramStart"/>
            <w:r w:rsidRPr="009B66D7">
              <w:rPr>
                <w:sz w:val="22"/>
              </w:rPr>
              <w:t>2 week</w:t>
            </w:r>
            <w:proofErr w:type="gramEnd"/>
            <w:r w:rsidRPr="009B66D7">
              <w:rPr>
                <w:sz w:val="22"/>
              </w:rPr>
              <w:t xml:space="preserve"> period headteacher to meet individually with staff members formally placed at risk of redundancy.</w:t>
            </w:r>
          </w:p>
          <w:p w14:paraId="0AD31D70" w14:textId="2081FB0B" w:rsidR="00513718" w:rsidRDefault="00513718" w:rsidP="00513718">
            <w:pPr>
              <w:ind w:left="720"/>
              <w:rPr>
                <w:sz w:val="22"/>
              </w:rPr>
            </w:pPr>
          </w:p>
          <w:p w14:paraId="35888E9E" w14:textId="52D41106" w:rsidR="00F549DE" w:rsidRDefault="00F549DE" w:rsidP="00513718">
            <w:pPr>
              <w:ind w:left="720"/>
              <w:rPr>
                <w:sz w:val="22"/>
              </w:rPr>
            </w:pPr>
          </w:p>
          <w:p w14:paraId="2C9DF3EA" w14:textId="77777777" w:rsidR="00F549DE" w:rsidRPr="009B66D7" w:rsidRDefault="00F549DE" w:rsidP="00513718">
            <w:pPr>
              <w:ind w:left="720"/>
              <w:rPr>
                <w:sz w:val="22"/>
              </w:rPr>
            </w:pPr>
          </w:p>
          <w:p w14:paraId="25D7A5EB" w14:textId="442FBDE5" w:rsidR="00F32445" w:rsidRPr="00513718" w:rsidRDefault="00513718"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Please see</w:t>
            </w:r>
            <w:r w:rsidR="00F32445" w:rsidRPr="00513718">
              <w:rPr>
                <w:i/>
                <w:iCs/>
                <w:sz w:val="22"/>
              </w:rPr>
              <w:t>:</w:t>
            </w:r>
          </w:p>
          <w:p w14:paraId="5D04FB64" w14:textId="55EFE2BD"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8</w:t>
            </w:r>
            <w:r w:rsidRPr="00513718">
              <w:rPr>
                <w:i/>
                <w:iCs/>
                <w:sz w:val="22"/>
              </w:rPr>
              <w:t xml:space="preserve"> Section 188 meeting guide</w:t>
            </w:r>
          </w:p>
          <w:p w14:paraId="5391D288" w14:textId="5813B7D3" w:rsidR="00513718" w:rsidRPr="00513718" w:rsidRDefault="00513718"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lastRenderedPageBreak/>
              <w:t>App 9 “At risk” letter</w:t>
            </w:r>
          </w:p>
          <w:p w14:paraId="232D0F0F" w14:textId="3BD428CE"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10</w:t>
            </w:r>
            <w:r w:rsidRPr="00513718">
              <w:rPr>
                <w:i/>
                <w:iCs/>
                <w:sz w:val="22"/>
              </w:rPr>
              <w:t xml:space="preserve"> Record of 1</w:t>
            </w:r>
            <w:r w:rsidRPr="00513718">
              <w:rPr>
                <w:i/>
                <w:iCs/>
                <w:sz w:val="22"/>
                <w:vertAlign w:val="superscript"/>
              </w:rPr>
              <w:t>st</w:t>
            </w:r>
            <w:r w:rsidRPr="00513718">
              <w:rPr>
                <w:i/>
                <w:iCs/>
                <w:sz w:val="22"/>
              </w:rPr>
              <w:t xml:space="preserve"> meeting following gr</w:t>
            </w:r>
            <w:r w:rsidR="007C1987">
              <w:rPr>
                <w:i/>
                <w:iCs/>
                <w:sz w:val="22"/>
              </w:rPr>
              <w:t>ou</w:t>
            </w:r>
            <w:r w:rsidRPr="00513718">
              <w:rPr>
                <w:i/>
                <w:iCs/>
                <w:sz w:val="22"/>
              </w:rPr>
              <w:t>p cons</w:t>
            </w:r>
            <w:r w:rsidR="007C1987">
              <w:rPr>
                <w:i/>
                <w:iCs/>
                <w:sz w:val="22"/>
              </w:rPr>
              <w:t>ultation</w:t>
            </w:r>
            <w:r w:rsidRPr="00513718">
              <w:rPr>
                <w:i/>
                <w:iCs/>
                <w:sz w:val="22"/>
              </w:rPr>
              <w:t xml:space="preserve"> meeting </w:t>
            </w:r>
          </w:p>
          <w:p w14:paraId="3F61F434" w14:textId="58770715" w:rsidR="00F32445"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11</w:t>
            </w:r>
            <w:r w:rsidRPr="00513718">
              <w:rPr>
                <w:i/>
                <w:iCs/>
                <w:sz w:val="22"/>
              </w:rPr>
              <w:t xml:space="preserve"> Redundancy calculation estimate letter</w:t>
            </w:r>
          </w:p>
          <w:p w14:paraId="22F8E083" w14:textId="5D0897D4" w:rsidR="00A9618E" w:rsidRPr="009B66D7" w:rsidRDefault="00A9618E" w:rsidP="000F4867">
            <w:pPr>
              <w:pBdr>
                <w:top w:val="single" w:sz="4" w:space="1" w:color="auto"/>
                <w:left w:val="single" w:sz="4" w:space="4" w:color="auto"/>
                <w:bottom w:val="single" w:sz="4" w:space="1" w:color="auto"/>
                <w:right w:val="single" w:sz="4" w:space="4" w:color="auto"/>
              </w:pBdr>
              <w:shd w:val="clear" w:color="auto" w:fill="D3E5F6" w:themeFill="accent3" w:themeFillTint="33"/>
              <w:rPr>
                <w:sz w:val="22"/>
              </w:rPr>
            </w:pPr>
          </w:p>
        </w:tc>
        <w:tc>
          <w:tcPr>
            <w:tcW w:w="2693" w:type="dxa"/>
          </w:tcPr>
          <w:p w14:paraId="40C9D177" w14:textId="77777777" w:rsidR="00F32445" w:rsidRPr="009B66D7" w:rsidRDefault="00F32445" w:rsidP="00F32445">
            <w:pPr>
              <w:rPr>
                <w:i/>
                <w:iCs/>
                <w:sz w:val="22"/>
                <w:highlight w:val="yellow"/>
              </w:rPr>
            </w:pPr>
          </w:p>
          <w:p w14:paraId="19758DD6" w14:textId="77777777" w:rsidR="00F32445" w:rsidRPr="009B66D7" w:rsidRDefault="00F32445" w:rsidP="00F32445">
            <w:pPr>
              <w:rPr>
                <w:sz w:val="22"/>
              </w:rPr>
            </w:pPr>
            <w:r w:rsidRPr="009B66D7">
              <w:rPr>
                <w:sz w:val="22"/>
              </w:rPr>
              <w:t>Formal consultation from date of meeting is 2 full weeks (excluding school holiday periods)</w:t>
            </w:r>
          </w:p>
          <w:p w14:paraId="4DCF08C8" w14:textId="77777777" w:rsidR="00F32445" w:rsidRPr="009B66D7" w:rsidRDefault="00F32445" w:rsidP="00F32445">
            <w:pPr>
              <w:rPr>
                <w:i/>
                <w:iCs/>
                <w:sz w:val="22"/>
                <w:highlight w:val="yellow"/>
              </w:rPr>
            </w:pPr>
          </w:p>
          <w:p w14:paraId="1A90C9C9" w14:textId="77777777" w:rsidR="00F32445" w:rsidRPr="009B66D7" w:rsidRDefault="00F32445" w:rsidP="00F32445">
            <w:pPr>
              <w:rPr>
                <w:i/>
                <w:iCs/>
                <w:sz w:val="22"/>
                <w:highlight w:val="yellow"/>
              </w:rPr>
            </w:pPr>
          </w:p>
          <w:p w14:paraId="3F99D16D" w14:textId="77777777" w:rsidR="00F32445" w:rsidRPr="009B66D7" w:rsidRDefault="00F32445" w:rsidP="00F32445">
            <w:pPr>
              <w:rPr>
                <w:i/>
                <w:iCs/>
                <w:sz w:val="22"/>
                <w:highlight w:val="yellow"/>
              </w:rPr>
            </w:pPr>
          </w:p>
          <w:p w14:paraId="0B041F4A" w14:textId="77777777" w:rsidR="00F32445" w:rsidRPr="009B66D7" w:rsidRDefault="00F32445" w:rsidP="00F32445">
            <w:pPr>
              <w:rPr>
                <w:i/>
                <w:iCs/>
                <w:sz w:val="22"/>
                <w:highlight w:val="yellow"/>
              </w:rPr>
            </w:pPr>
          </w:p>
          <w:p w14:paraId="38310172" w14:textId="77777777" w:rsidR="00F32445" w:rsidRPr="009B66D7" w:rsidRDefault="00F32445" w:rsidP="00F32445">
            <w:pPr>
              <w:rPr>
                <w:i/>
                <w:iCs/>
                <w:sz w:val="22"/>
                <w:highlight w:val="yellow"/>
              </w:rPr>
            </w:pPr>
          </w:p>
          <w:p w14:paraId="4B1148A8" w14:textId="77777777" w:rsidR="00F32445" w:rsidRPr="009B66D7" w:rsidRDefault="00F32445" w:rsidP="00F32445">
            <w:pPr>
              <w:rPr>
                <w:i/>
                <w:iCs/>
                <w:sz w:val="22"/>
                <w:highlight w:val="yellow"/>
              </w:rPr>
            </w:pPr>
          </w:p>
          <w:p w14:paraId="711D317D" w14:textId="77777777" w:rsidR="00F32445" w:rsidRPr="009B66D7" w:rsidRDefault="00F32445" w:rsidP="00F32445">
            <w:pPr>
              <w:rPr>
                <w:i/>
                <w:iCs/>
                <w:sz w:val="22"/>
                <w:highlight w:val="yellow"/>
              </w:rPr>
            </w:pPr>
          </w:p>
          <w:p w14:paraId="08008E29" w14:textId="77777777" w:rsidR="00F32445" w:rsidRPr="009B66D7" w:rsidRDefault="00F32445" w:rsidP="00F32445">
            <w:pPr>
              <w:rPr>
                <w:sz w:val="22"/>
              </w:rPr>
            </w:pPr>
          </w:p>
          <w:p w14:paraId="185A7737" w14:textId="77777777" w:rsidR="00F32445" w:rsidRPr="009B66D7" w:rsidRDefault="00F32445" w:rsidP="00F32445">
            <w:pPr>
              <w:rPr>
                <w:sz w:val="22"/>
              </w:rPr>
            </w:pPr>
          </w:p>
          <w:p w14:paraId="619C34EC" w14:textId="77777777" w:rsidR="00F32445" w:rsidRPr="009B66D7" w:rsidRDefault="00F32445" w:rsidP="00F32445">
            <w:pPr>
              <w:rPr>
                <w:sz w:val="22"/>
              </w:rPr>
            </w:pPr>
          </w:p>
          <w:p w14:paraId="40A72790" w14:textId="77777777" w:rsidR="00F32445" w:rsidRPr="009B66D7" w:rsidRDefault="00F32445" w:rsidP="00F32445">
            <w:pPr>
              <w:rPr>
                <w:sz w:val="22"/>
              </w:rPr>
            </w:pPr>
          </w:p>
          <w:p w14:paraId="67A59361" w14:textId="77777777" w:rsidR="00F32445" w:rsidRPr="009B66D7" w:rsidRDefault="00F32445" w:rsidP="00F32445">
            <w:pPr>
              <w:rPr>
                <w:sz w:val="22"/>
              </w:rPr>
            </w:pPr>
          </w:p>
          <w:p w14:paraId="5613E8CC" w14:textId="77777777" w:rsidR="00F32445" w:rsidRPr="009B66D7" w:rsidRDefault="00F32445" w:rsidP="00F32445">
            <w:pPr>
              <w:rPr>
                <w:sz w:val="22"/>
              </w:rPr>
            </w:pPr>
          </w:p>
          <w:p w14:paraId="54D6BDEA" w14:textId="77777777" w:rsidR="00F32445" w:rsidRPr="009B66D7" w:rsidRDefault="00F32445" w:rsidP="00F32445">
            <w:pPr>
              <w:rPr>
                <w:sz w:val="22"/>
              </w:rPr>
            </w:pPr>
          </w:p>
          <w:p w14:paraId="4D4091C0" w14:textId="77777777" w:rsidR="00F32445" w:rsidRPr="009B66D7" w:rsidRDefault="00F32445" w:rsidP="00F32445">
            <w:pPr>
              <w:rPr>
                <w:sz w:val="22"/>
              </w:rPr>
            </w:pPr>
          </w:p>
          <w:p w14:paraId="41244120" w14:textId="77777777" w:rsidR="00F32445" w:rsidRPr="009B66D7" w:rsidRDefault="00F32445" w:rsidP="00F32445">
            <w:pPr>
              <w:rPr>
                <w:sz w:val="22"/>
              </w:rPr>
            </w:pPr>
          </w:p>
          <w:p w14:paraId="26E34251" w14:textId="77777777" w:rsidR="00F32445" w:rsidRPr="009B66D7" w:rsidRDefault="00F32445" w:rsidP="00F32445">
            <w:pPr>
              <w:rPr>
                <w:sz w:val="22"/>
              </w:rPr>
            </w:pPr>
          </w:p>
          <w:p w14:paraId="7773E128" w14:textId="77777777" w:rsidR="00F32445" w:rsidRPr="009B66D7" w:rsidRDefault="00F32445" w:rsidP="00F32445">
            <w:pPr>
              <w:rPr>
                <w:sz w:val="22"/>
              </w:rPr>
            </w:pPr>
          </w:p>
          <w:p w14:paraId="3391C387" w14:textId="77777777" w:rsidR="00F32445" w:rsidRPr="009B66D7" w:rsidRDefault="00F32445" w:rsidP="00F32445">
            <w:pPr>
              <w:rPr>
                <w:sz w:val="22"/>
              </w:rPr>
            </w:pPr>
          </w:p>
        </w:tc>
      </w:tr>
      <w:tr w:rsidR="00F32445" w:rsidRPr="009B66D7" w14:paraId="6D9D6122" w14:textId="77777777" w:rsidTr="009C6993">
        <w:tc>
          <w:tcPr>
            <w:tcW w:w="817" w:type="dxa"/>
          </w:tcPr>
          <w:p w14:paraId="74BCA3FB" w14:textId="77777777" w:rsidR="00F32445" w:rsidRPr="009B66D7" w:rsidRDefault="00F32445" w:rsidP="00F32445">
            <w:pPr>
              <w:rPr>
                <w:sz w:val="22"/>
              </w:rPr>
            </w:pPr>
            <w:r w:rsidRPr="009B66D7">
              <w:rPr>
                <w:sz w:val="22"/>
              </w:rPr>
              <w:t>4</w:t>
            </w:r>
          </w:p>
        </w:tc>
        <w:tc>
          <w:tcPr>
            <w:tcW w:w="6691" w:type="dxa"/>
          </w:tcPr>
          <w:p w14:paraId="03EBC567" w14:textId="77777777" w:rsidR="00F32445" w:rsidRPr="009B66D7" w:rsidRDefault="00F32445" w:rsidP="00F32445">
            <w:pPr>
              <w:rPr>
                <w:rFonts w:cs="Arial"/>
                <w:sz w:val="22"/>
              </w:rPr>
            </w:pPr>
            <w:r w:rsidRPr="009B66D7">
              <w:rPr>
                <w:rFonts w:cs="Arial"/>
                <w:sz w:val="22"/>
              </w:rPr>
              <w:t>FEEDBACK FROM MEETING</w:t>
            </w:r>
          </w:p>
          <w:p w14:paraId="0700C595" w14:textId="77777777" w:rsidR="00F32445" w:rsidRPr="009B66D7" w:rsidRDefault="00F32445" w:rsidP="00F32445">
            <w:pPr>
              <w:numPr>
                <w:ilvl w:val="0"/>
                <w:numId w:val="2"/>
              </w:numPr>
              <w:rPr>
                <w:sz w:val="22"/>
              </w:rPr>
            </w:pPr>
            <w:r w:rsidRPr="009B66D7">
              <w:rPr>
                <w:sz w:val="22"/>
              </w:rPr>
              <w:t>Redundancy Committee and Headteacher meet to consider proposals from the consultation period and any requests for voluntary redundancy.</w:t>
            </w:r>
          </w:p>
          <w:p w14:paraId="43A88B58" w14:textId="77777777" w:rsidR="00F32445" w:rsidRPr="009B66D7" w:rsidRDefault="00F32445" w:rsidP="00F32445">
            <w:pPr>
              <w:numPr>
                <w:ilvl w:val="0"/>
                <w:numId w:val="2"/>
              </w:numPr>
              <w:rPr>
                <w:sz w:val="22"/>
              </w:rPr>
            </w:pPr>
            <w:r w:rsidRPr="009B66D7">
              <w:rPr>
                <w:sz w:val="22"/>
              </w:rPr>
              <w:t>Redundancy committee responds to proposals made after discussing with the headteacher. Headteacher informs volunteers on behalf of the committee of their decision to accept or decline any VR request. The Headteacher meets with individual staff members to inform them and confirm decision. Formal VR notice letters issued (see no. 8 below).</w:t>
            </w:r>
          </w:p>
          <w:p w14:paraId="33F67ADF" w14:textId="77777777" w:rsidR="00F32445" w:rsidRPr="009B66D7" w:rsidRDefault="00F32445" w:rsidP="00F32445">
            <w:pPr>
              <w:numPr>
                <w:ilvl w:val="0"/>
                <w:numId w:val="2"/>
              </w:numPr>
              <w:rPr>
                <w:sz w:val="22"/>
              </w:rPr>
            </w:pPr>
            <w:r w:rsidRPr="009B66D7">
              <w:rPr>
                <w:sz w:val="22"/>
              </w:rPr>
              <w:t>Where there are no viable counter proposals and/or insufficient applications for voluntary redundancy the Headteacher holds individual meetings with affected members of staff to complete and agree the final version of the redundancy selection criteria matrix.</w:t>
            </w:r>
          </w:p>
          <w:p w14:paraId="11D496EE" w14:textId="77777777" w:rsidR="00F32445" w:rsidRPr="009B66D7" w:rsidRDefault="00F32445" w:rsidP="00F32445">
            <w:pPr>
              <w:numPr>
                <w:ilvl w:val="0"/>
                <w:numId w:val="2"/>
              </w:numPr>
              <w:rPr>
                <w:sz w:val="22"/>
              </w:rPr>
            </w:pPr>
            <w:r w:rsidRPr="009B66D7">
              <w:rPr>
                <w:sz w:val="22"/>
              </w:rPr>
              <w:t>Headteacher transposes individual matrix results onto anonymised master matrix for consideration/decision by the Redundancy Committee.</w:t>
            </w:r>
          </w:p>
          <w:p w14:paraId="57D75377" w14:textId="77777777" w:rsidR="008D0ECF" w:rsidRDefault="008D0ECF" w:rsidP="00F32445">
            <w:pPr>
              <w:rPr>
                <w:i/>
                <w:iCs/>
                <w:sz w:val="22"/>
                <w:highlight w:val="yellow"/>
              </w:rPr>
            </w:pPr>
          </w:p>
          <w:p w14:paraId="3783A624" w14:textId="5D210C07"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Please see:</w:t>
            </w:r>
          </w:p>
          <w:p w14:paraId="060A59EF" w14:textId="398D1996"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 1</w:t>
            </w:r>
            <w:r w:rsidR="00D16DFD">
              <w:rPr>
                <w:i/>
                <w:iCs/>
                <w:sz w:val="22"/>
              </w:rPr>
              <w:t>4</w:t>
            </w:r>
            <w:r w:rsidR="008D0ECF" w:rsidRPr="008D0ECF">
              <w:rPr>
                <w:i/>
                <w:iCs/>
                <w:sz w:val="22"/>
              </w:rPr>
              <w:t>a + b</w:t>
            </w:r>
            <w:r w:rsidRPr="008D0ECF">
              <w:rPr>
                <w:i/>
                <w:iCs/>
                <w:sz w:val="22"/>
              </w:rPr>
              <w:t xml:space="preserve"> Voluntary redundancy confirmation of outcome</w:t>
            </w:r>
          </w:p>
          <w:p w14:paraId="3FABB748" w14:textId="37E3F0B5"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 1</w:t>
            </w:r>
            <w:r w:rsidR="00D16DFD">
              <w:rPr>
                <w:i/>
                <w:iCs/>
                <w:sz w:val="22"/>
              </w:rPr>
              <w:t>5</w:t>
            </w:r>
            <w:r w:rsidRPr="008D0ECF">
              <w:rPr>
                <w:i/>
                <w:iCs/>
                <w:sz w:val="22"/>
              </w:rPr>
              <w:t xml:space="preserve"> Selection Criteria</w:t>
            </w:r>
          </w:p>
          <w:p w14:paraId="5628CE0F" w14:textId="1F9E96B9"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6</w:t>
            </w:r>
            <w:r w:rsidRPr="008D0ECF">
              <w:rPr>
                <w:i/>
                <w:iCs/>
                <w:sz w:val="22"/>
              </w:rPr>
              <w:t xml:space="preserve"> </w:t>
            </w:r>
            <w:r w:rsidR="00AE41FA">
              <w:rPr>
                <w:i/>
                <w:iCs/>
                <w:sz w:val="22"/>
              </w:rPr>
              <w:t>Criteria</w:t>
            </w:r>
            <w:r w:rsidRPr="008D0ECF">
              <w:rPr>
                <w:i/>
                <w:iCs/>
                <w:sz w:val="22"/>
              </w:rPr>
              <w:t xml:space="preserve"> matrix </w:t>
            </w:r>
            <w:r w:rsidR="008D0ECF" w:rsidRPr="008D0ECF">
              <w:rPr>
                <w:i/>
                <w:iCs/>
                <w:sz w:val="22"/>
              </w:rPr>
              <w:t>-</w:t>
            </w:r>
            <w:r w:rsidRPr="008D0ECF">
              <w:rPr>
                <w:i/>
                <w:iCs/>
                <w:sz w:val="22"/>
              </w:rPr>
              <w:t xml:space="preserve"> Primary Individual record</w:t>
            </w:r>
          </w:p>
          <w:p w14:paraId="7676040A" w14:textId="4EA6A4A3"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7</w:t>
            </w:r>
            <w:r w:rsidR="008D0ECF"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xml:space="preserve"> - Primary Summary Sheet</w:t>
            </w:r>
          </w:p>
          <w:p w14:paraId="2885F7BC" w14:textId="2589E8B0"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w:t>
            </w:r>
            <w:r w:rsidR="008D0ECF" w:rsidRPr="008D0ECF">
              <w:rPr>
                <w:i/>
                <w:iCs/>
                <w:sz w:val="22"/>
              </w:rPr>
              <w:t xml:space="preserve"> 1</w:t>
            </w:r>
            <w:r w:rsidR="00D16DFD">
              <w:rPr>
                <w:i/>
                <w:iCs/>
                <w:sz w:val="22"/>
              </w:rPr>
              <w:t>8</w:t>
            </w:r>
            <w:r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Secondary Individual record</w:t>
            </w:r>
          </w:p>
          <w:p w14:paraId="367DA3C4" w14:textId="2B55CDA4"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9</w:t>
            </w:r>
            <w:r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Secondary Summary Sheet</w:t>
            </w:r>
          </w:p>
          <w:p w14:paraId="0D006016" w14:textId="2D049441" w:rsidR="00F32445" w:rsidRPr="009B66D7"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sz w:val="22"/>
              </w:rPr>
            </w:pPr>
            <w:r w:rsidRPr="008D0ECF">
              <w:rPr>
                <w:i/>
                <w:iCs/>
                <w:sz w:val="22"/>
              </w:rPr>
              <w:t xml:space="preserve">App </w:t>
            </w:r>
            <w:r w:rsidR="00D16DFD">
              <w:rPr>
                <w:i/>
                <w:iCs/>
                <w:sz w:val="22"/>
              </w:rPr>
              <w:t>20</w:t>
            </w:r>
            <w:r w:rsidRPr="008D0ECF">
              <w:rPr>
                <w:i/>
                <w:iCs/>
                <w:sz w:val="22"/>
              </w:rPr>
              <w:t xml:space="preserve"> </w:t>
            </w:r>
            <w:r w:rsidR="00AE41FA">
              <w:rPr>
                <w:i/>
                <w:iCs/>
                <w:sz w:val="22"/>
              </w:rPr>
              <w:t>Criteria</w:t>
            </w:r>
            <w:r w:rsidR="008D0ECF" w:rsidRPr="008D0ECF">
              <w:rPr>
                <w:i/>
                <w:iCs/>
                <w:sz w:val="22"/>
              </w:rPr>
              <w:t xml:space="preserve"> matrix </w:t>
            </w:r>
            <w:r w:rsidRPr="008D0ECF">
              <w:rPr>
                <w:i/>
                <w:iCs/>
                <w:sz w:val="22"/>
              </w:rPr>
              <w:t>- Support staff Individual record</w:t>
            </w:r>
          </w:p>
        </w:tc>
        <w:tc>
          <w:tcPr>
            <w:tcW w:w="2693" w:type="dxa"/>
          </w:tcPr>
          <w:p w14:paraId="6272E336" w14:textId="77777777" w:rsidR="00F32445" w:rsidRPr="009B66D7" w:rsidRDefault="00F32445" w:rsidP="00F32445">
            <w:pPr>
              <w:rPr>
                <w:sz w:val="22"/>
              </w:rPr>
            </w:pPr>
            <w:r w:rsidRPr="009B66D7">
              <w:rPr>
                <w:sz w:val="22"/>
              </w:rPr>
              <w:t>Up to 2 weeks</w:t>
            </w:r>
          </w:p>
          <w:p w14:paraId="6C8389CC" w14:textId="77777777" w:rsidR="00F32445" w:rsidRPr="009B66D7" w:rsidRDefault="00F32445" w:rsidP="00F32445">
            <w:pPr>
              <w:rPr>
                <w:sz w:val="22"/>
              </w:rPr>
            </w:pPr>
          </w:p>
          <w:p w14:paraId="0D4A48A1" w14:textId="77777777" w:rsidR="00F32445" w:rsidRPr="009B66D7" w:rsidRDefault="00F32445" w:rsidP="00F32445">
            <w:pPr>
              <w:rPr>
                <w:sz w:val="22"/>
              </w:rPr>
            </w:pPr>
          </w:p>
          <w:p w14:paraId="75D10327" w14:textId="77777777" w:rsidR="00F32445" w:rsidRPr="009B66D7" w:rsidRDefault="00F32445" w:rsidP="00F32445">
            <w:pPr>
              <w:rPr>
                <w:sz w:val="22"/>
              </w:rPr>
            </w:pPr>
          </w:p>
          <w:p w14:paraId="6E72F7FC" w14:textId="77777777" w:rsidR="00F32445" w:rsidRPr="009B66D7" w:rsidRDefault="00F32445" w:rsidP="00F32445">
            <w:pPr>
              <w:rPr>
                <w:sz w:val="22"/>
              </w:rPr>
            </w:pPr>
          </w:p>
          <w:p w14:paraId="4BA07276" w14:textId="77777777" w:rsidR="00F32445" w:rsidRPr="009B66D7" w:rsidRDefault="00F32445" w:rsidP="00F32445">
            <w:pPr>
              <w:rPr>
                <w:sz w:val="22"/>
              </w:rPr>
            </w:pPr>
          </w:p>
          <w:p w14:paraId="6553F2B4" w14:textId="77777777" w:rsidR="00F32445" w:rsidRPr="009B66D7" w:rsidRDefault="00F32445" w:rsidP="00F32445">
            <w:pPr>
              <w:rPr>
                <w:sz w:val="22"/>
              </w:rPr>
            </w:pPr>
          </w:p>
          <w:p w14:paraId="6092DB6D" w14:textId="77777777" w:rsidR="00F32445" w:rsidRPr="009B66D7" w:rsidRDefault="00F32445" w:rsidP="00F32445">
            <w:pPr>
              <w:rPr>
                <w:sz w:val="22"/>
              </w:rPr>
            </w:pPr>
          </w:p>
          <w:p w14:paraId="7CF8BDFC" w14:textId="77777777" w:rsidR="00F32445" w:rsidRPr="009B66D7" w:rsidRDefault="00F32445" w:rsidP="00F32445">
            <w:pPr>
              <w:rPr>
                <w:sz w:val="22"/>
              </w:rPr>
            </w:pPr>
          </w:p>
        </w:tc>
      </w:tr>
      <w:tr w:rsidR="00F32445" w:rsidRPr="009B66D7" w14:paraId="577F5B25" w14:textId="77777777" w:rsidTr="009C6993">
        <w:tc>
          <w:tcPr>
            <w:tcW w:w="817" w:type="dxa"/>
          </w:tcPr>
          <w:p w14:paraId="49A44778" w14:textId="77777777" w:rsidR="00F32445" w:rsidRPr="009B66D7" w:rsidRDefault="00F32445" w:rsidP="00F32445">
            <w:pPr>
              <w:rPr>
                <w:sz w:val="22"/>
              </w:rPr>
            </w:pPr>
          </w:p>
        </w:tc>
        <w:tc>
          <w:tcPr>
            <w:tcW w:w="6691" w:type="dxa"/>
          </w:tcPr>
          <w:p w14:paraId="3E5692A5" w14:textId="77777777" w:rsidR="00F32445" w:rsidRPr="009B66D7" w:rsidRDefault="00F32445" w:rsidP="00F32445">
            <w:pPr>
              <w:rPr>
                <w:sz w:val="22"/>
              </w:rPr>
            </w:pPr>
          </w:p>
        </w:tc>
        <w:tc>
          <w:tcPr>
            <w:tcW w:w="2693" w:type="dxa"/>
          </w:tcPr>
          <w:p w14:paraId="1A44ABCB" w14:textId="77777777" w:rsidR="00F32445" w:rsidRPr="009B66D7" w:rsidRDefault="00F32445" w:rsidP="00F32445">
            <w:pPr>
              <w:rPr>
                <w:b/>
                <w:bCs/>
                <w:sz w:val="22"/>
              </w:rPr>
            </w:pPr>
            <w:r w:rsidRPr="009B66D7">
              <w:rPr>
                <w:b/>
                <w:bCs/>
                <w:sz w:val="22"/>
              </w:rPr>
              <w:t>END OF 5 WEEK CONSULTATION</w:t>
            </w:r>
          </w:p>
        </w:tc>
      </w:tr>
      <w:tr w:rsidR="00F32445" w:rsidRPr="009B66D7" w14:paraId="3DC94DA9" w14:textId="77777777" w:rsidTr="009C6993">
        <w:tc>
          <w:tcPr>
            <w:tcW w:w="817" w:type="dxa"/>
          </w:tcPr>
          <w:p w14:paraId="4BD87075" w14:textId="77777777" w:rsidR="00F32445" w:rsidRPr="009B66D7" w:rsidRDefault="00F32445" w:rsidP="00F32445">
            <w:pPr>
              <w:rPr>
                <w:sz w:val="22"/>
              </w:rPr>
            </w:pPr>
            <w:r w:rsidRPr="009B66D7">
              <w:rPr>
                <w:sz w:val="22"/>
              </w:rPr>
              <w:t>5</w:t>
            </w:r>
          </w:p>
        </w:tc>
        <w:tc>
          <w:tcPr>
            <w:tcW w:w="6691" w:type="dxa"/>
          </w:tcPr>
          <w:p w14:paraId="495F266C" w14:textId="77777777" w:rsidR="00F32445" w:rsidRPr="009B66D7" w:rsidRDefault="00F32445" w:rsidP="00F32445">
            <w:pPr>
              <w:rPr>
                <w:rFonts w:cs="Arial"/>
                <w:sz w:val="22"/>
              </w:rPr>
            </w:pPr>
            <w:r w:rsidRPr="009B66D7">
              <w:rPr>
                <w:rFonts w:cs="Arial"/>
                <w:sz w:val="22"/>
              </w:rPr>
              <w:t>SELECTION PROCESS/MATRIX EXERCISE</w:t>
            </w:r>
          </w:p>
          <w:p w14:paraId="6251E8FB" w14:textId="77777777" w:rsidR="00F32445" w:rsidRPr="009B66D7" w:rsidRDefault="00F32445" w:rsidP="00F32445">
            <w:pPr>
              <w:numPr>
                <w:ilvl w:val="0"/>
                <w:numId w:val="3"/>
              </w:numPr>
              <w:rPr>
                <w:sz w:val="22"/>
              </w:rPr>
            </w:pPr>
            <w:r w:rsidRPr="009B66D7">
              <w:rPr>
                <w:sz w:val="22"/>
              </w:rPr>
              <w:t>Redundancy Committee meet to consider the completed anonymised master redundancy selection criteria matrix and make a provisional redundancy selection decision. Headteacher attends to clarify and provide information where required.</w:t>
            </w:r>
          </w:p>
        </w:tc>
        <w:tc>
          <w:tcPr>
            <w:tcW w:w="2693" w:type="dxa"/>
          </w:tcPr>
          <w:p w14:paraId="7B63C6A9" w14:textId="77777777" w:rsidR="00F32445" w:rsidRPr="009B66D7" w:rsidRDefault="00F32445" w:rsidP="00F32445">
            <w:pPr>
              <w:rPr>
                <w:sz w:val="22"/>
              </w:rPr>
            </w:pPr>
            <w:r w:rsidRPr="009B66D7">
              <w:rPr>
                <w:sz w:val="22"/>
              </w:rPr>
              <w:t>1 day</w:t>
            </w:r>
          </w:p>
        </w:tc>
      </w:tr>
      <w:tr w:rsidR="00F32445" w:rsidRPr="009B66D7" w14:paraId="3264BC0D" w14:textId="77777777" w:rsidTr="009C6993">
        <w:tc>
          <w:tcPr>
            <w:tcW w:w="817" w:type="dxa"/>
          </w:tcPr>
          <w:p w14:paraId="6EB5276E" w14:textId="77777777" w:rsidR="00F32445" w:rsidRPr="009B66D7" w:rsidRDefault="00F32445" w:rsidP="00F32445">
            <w:pPr>
              <w:rPr>
                <w:sz w:val="22"/>
              </w:rPr>
            </w:pPr>
            <w:r w:rsidRPr="009B66D7">
              <w:rPr>
                <w:sz w:val="22"/>
              </w:rPr>
              <w:t>6</w:t>
            </w:r>
          </w:p>
        </w:tc>
        <w:tc>
          <w:tcPr>
            <w:tcW w:w="6691" w:type="dxa"/>
          </w:tcPr>
          <w:p w14:paraId="36B69B67" w14:textId="77777777" w:rsidR="00F32445" w:rsidRPr="009B66D7" w:rsidRDefault="00F32445" w:rsidP="00F32445">
            <w:pPr>
              <w:rPr>
                <w:rFonts w:cs="Arial"/>
                <w:sz w:val="22"/>
              </w:rPr>
            </w:pPr>
            <w:r w:rsidRPr="009B66D7">
              <w:rPr>
                <w:rFonts w:cs="Arial"/>
                <w:sz w:val="22"/>
              </w:rPr>
              <w:t>TELLING STAFF ABOUT DECISION(S)</w:t>
            </w:r>
          </w:p>
          <w:p w14:paraId="16747C63" w14:textId="77777777" w:rsidR="00F32445" w:rsidRPr="009B66D7" w:rsidRDefault="00F32445" w:rsidP="00F32445">
            <w:pPr>
              <w:numPr>
                <w:ilvl w:val="0"/>
                <w:numId w:val="3"/>
              </w:numPr>
              <w:rPr>
                <w:i/>
                <w:iCs/>
                <w:sz w:val="22"/>
              </w:rPr>
            </w:pPr>
            <w:r w:rsidRPr="009B66D7">
              <w:rPr>
                <w:sz w:val="22"/>
              </w:rPr>
              <w:t xml:space="preserve">Affected staff advised of Redundancy Dismissal Committee provisional selection decision in writing.   </w:t>
            </w:r>
          </w:p>
          <w:p w14:paraId="0DD49DC3" w14:textId="77777777" w:rsidR="00F32445" w:rsidRPr="009B66D7" w:rsidRDefault="00F32445" w:rsidP="00F32445">
            <w:pPr>
              <w:numPr>
                <w:ilvl w:val="0"/>
                <w:numId w:val="3"/>
              </w:numPr>
              <w:rPr>
                <w:sz w:val="22"/>
              </w:rPr>
            </w:pPr>
            <w:r w:rsidRPr="009B66D7">
              <w:rPr>
                <w:sz w:val="22"/>
              </w:rPr>
              <w:t>Staff invited to make representations against provisional selection for redundancy.  Give staff 5 working days’ notice of the meeting.</w:t>
            </w:r>
          </w:p>
          <w:p w14:paraId="61891E48" w14:textId="5406135E" w:rsidR="00A9618E" w:rsidRDefault="00AE41FA" w:rsidP="00F32445">
            <w:pPr>
              <w:numPr>
                <w:ilvl w:val="0"/>
                <w:numId w:val="3"/>
              </w:numPr>
              <w:rPr>
                <w:sz w:val="22"/>
              </w:rPr>
            </w:pPr>
            <w:r>
              <w:rPr>
                <w:sz w:val="22"/>
              </w:rPr>
              <w:t xml:space="preserve">At the same time, </w:t>
            </w:r>
            <w:r w:rsidR="00F32445" w:rsidRPr="009B66D7">
              <w:rPr>
                <w:sz w:val="22"/>
              </w:rPr>
              <w:t xml:space="preserve">Unions informed by Headteacher of provisional selection decision. </w:t>
            </w:r>
          </w:p>
          <w:p w14:paraId="2A16E74A" w14:textId="77777777" w:rsidR="00A9618E" w:rsidRDefault="00A9618E" w:rsidP="00A9618E">
            <w:pPr>
              <w:rPr>
                <w:sz w:val="22"/>
              </w:rPr>
            </w:pPr>
          </w:p>
          <w:p w14:paraId="4A974132" w14:textId="54677534"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Please see:</w:t>
            </w:r>
          </w:p>
          <w:p w14:paraId="200835D7" w14:textId="42869B35"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 xml:space="preserve">App </w:t>
            </w:r>
            <w:r w:rsidR="00D16DFD">
              <w:rPr>
                <w:i/>
                <w:iCs/>
                <w:sz w:val="22"/>
              </w:rPr>
              <w:t>21</w:t>
            </w:r>
            <w:r>
              <w:rPr>
                <w:i/>
                <w:iCs/>
                <w:sz w:val="22"/>
              </w:rPr>
              <w:t>a + b</w:t>
            </w:r>
            <w:r w:rsidRPr="00A9618E">
              <w:rPr>
                <w:i/>
                <w:iCs/>
                <w:sz w:val="22"/>
              </w:rPr>
              <w:t xml:space="preserve"> </w:t>
            </w:r>
            <w:proofErr w:type="gramStart"/>
            <w:r w:rsidRPr="00A9618E">
              <w:rPr>
                <w:i/>
                <w:iCs/>
                <w:sz w:val="22"/>
              </w:rPr>
              <w:t>At</w:t>
            </w:r>
            <w:proofErr w:type="gramEnd"/>
            <w:r w:rsidRPr="00A9618E">
              <w:rPr>
                <w:i/>
                <w:iCs/>
                <w:sz w:val="22"/>
              </w:rPr>
              <w:t xml:space="preserve"> risk employees advised of Dismissal Committee Provisional Selection decision</w:t>
            </w:r>
          </w:p>
          <w:p w14:paraId="5616C4A1" w14:textId="77777777" w:rsidR="00F32445" w:rsidRDefault="00F32445" w:rsidP="00A9618E">
            <w:pPr>
              <w:rPr>
                <w:sz w:val="22"/>
              </w:rPr>
            </w:pPr>
            <w:r w:rsidRPr="009B66D7">
              <w:rPr>
                <w:sz w:val="22"/>
              </w:rPr>
              <w:t xml:space="preserve"> </w:t>
            </w:r>
          </w:p>
          <w:p w14:paraId="16E1E212" w14:textId="77777777" w:rsidR="00D16DFD" w:rsidRDefault="00D16DFD" w:rsidP="00A9618E">
            <w:pPr>
              <w:rPr>
                <w:sz w:val="22"/>
              </w:rPr>
            </w:pPr>
          </w:p>
          <w:p w14:paraId="30B4F35E" w14:textId="42822C14" w:rsidR="00D16DFD" w:rsidRPr="009B66D7" w:rsidRDefault="00D16DFD" w:rsidP="00A9618E">
            <w:pPr>
              <w:rPr>
                <w:sz w:val="22"/>
              </w:rPr>
            </w:pPr>
          </w:p>
        </w:tc>
        <w:tc>
          <w:tcPr>
            <w:tcW w:w="2693" w:type="dxa"/>
          </w:tcPr>
          <w:p w14:paraId="28E93976" w14:textId="77777777" w:rsidR="00F32445" w:rsidRPr="009B66D7" w:rsidRDefault="00F32445" w:rsidP="00F32445">
            <w:pPr>
              <w:rPr>
                <w:sz w:val="22"/>
              </w:rPr>
            </w:pPr>
            <w:r w:rsidRPr="009B66D7">
              <w:rPr>
                <w:sz w:val="22"/>
              </w:rPr>
              <w:t>3 weeks and a day</w:t>
            </w:r>
          </w:p>
          <w:p w14:paraId="164E3551" w14:textId="77777777" w:rsidR="00F32445" w:rsidRPr="009B66D7" w:rsidRDefault="00F32445" w:rsidP="00F32445">
            <w:pPr>
              <w:rPr>
                <w:sz w:val="22"/>
              </w:rPr>
            </w:pPr>
          </w:p>
          <w:p w14:paraId="516028E9" w14:textId="77777777" w:rsidR="00F32445" w:rsidRPr="009B66D7" w:rsidRDefault="00F32445" w:rsidP="00F32445">
            <w:pPr>
              <w:rPr>
                <w:sz w:val="22"/>
              </w:rPr>
            </w:pPr>
          </w:p>
          <w:p w14:paraId="710E4D3B" w14:textId="77777777" w:rsidR="00F32445" w:rsidRPr="009B66D7" w:rsidRDefault="00F32445" w:rsidP="00F32445">
            <w:pPr>
              <w:rPr>
                <w:sz w:val="22"/>
              </w:rPr>
            </w:pPr>
          </w:p>
          <w:p w14:paraId="4CB5C16D" w14:textId="77777777" w:rsidR="00F32445" w:rsidRPr="009B66D7" w:rsidRDefault="00F32445" w:rsidP="00F32445">
            <w:pPr>
              <w:rPr>
                <w:sz w:val="22"/>
              </w:rPr>
            </w:pPr>
          </w:p>
          <w:p w14:paraId="73CA4923" w14:textId="77777777" w:rsidR="00F32445" w:rsidRPr="009B66D7" w:rsidRDefault="00F32445" w:rsidP="00F32445">
            <w:pPr>
              <w:rPr>
                <w:sz w:val="22"/>
              </w:rPr>
            </w:pPr>
          </w:p>
        </w:tc>
      </w:tr>
      <w:tr w:rsidR="00F32445" w:rsidRPr="009B66D7" w14:paraId="321FCE88" w14:textId="77777777" w:rsidTr="009C6993">
        <w:tc>
          <w:tcPr>
            <w:tcW w:w="817" w:type="dxa"/>
          </w:tcPr>
          <w:p w14:paraId="5D8F0DC5" w14:textId="77777777" w:rsidR="00F32445" w:rsidRPr="009B66D7" w:rsidRDefault="00F32445" w:rsidP="00F32445">
            <w:pPr>
              <w:rPr>
                <w:sz w:val="22"/>
              </w:rPr>
            </w:pPr>
            <w:r w:rsidRPr="009B66D7">
              <w:rPr>
                <w:sz w:val="22"/>
              </w:rPr>
              <w:t>7</w:t>
            </w:r>
          </w:p>
        </w:tc>
        <w:tc>
          <w:tcPr>
            <w:tcW w:w="6691" w:type="dxa"/>
          </w:tcPr>
          <w:p w14:paraId="5410309B" w14:textId="77777777" w:rsidR="00F32445" w:rsidRPr="009B66D7" w:rsidRDefault="00F32445" w:rsidP="00F32445">
            <w:pPr>
              <w:rPr>
                <w:rFonts w:cs="Arial"/>
                <w:sz w:val="22"/>
              </w:rPr>
            </w:pPr>
            <w:r w:rsidRPr="009B66D7">
              <w:rPr>
                <w:rFonts w:cs="Arial"/>
                <w:sz w:val="22"/>
              </w:rPr>
              <w:t>REPRESENTATION MEETING</w:t>
            </w:r>
          </w:p>
          <w:p w14:paraId="0C2595AF" w14:textId="77777777" w:rsidR="00F32445" w:rsidRPr="009B66D7" w:rsidRDefault="00F32445" w:rsidP="00F32445">
            <w:pPr>
              <w:numPr>
                <w:ilvl w:val="0"/>
                <w:numId w:val="3"/>
              </w:numPr>
              <w:rPr>
                <w:sz w:val="22"/>
              </w:rPr>
            </w:pPr>
            <w:r w:rsidRPr="009B66D7">
              <w:rPr>
                <w:sz w:val="22"/>
              </w:rPr>
              <w:lastRenderedPageBreak/>
              <w:t>Redundancy Committee representations meetings takes place to hear submissions from the employees</w:t>
            </w:r>
          </w:p>
          <w:p w14:paraId="18EC1938" w14:textId="725184ED" w:rsidR="00F32445" w:rsidRPr="00612131" w:rsidRDefault="00F32445" w:rsidP="00F32445">
            <w:pPr>
              <w:numPr>
                <w:ilvl w:val="0"/>
                <w:numId w:val="3"/>
              </w:numPr>
              <w:rPr>
                <w:sz w:val="22"/>
              </w:rPr>
            </w:pPr>
            <w:r w:rsidRPr="00612131">
              <w:rPr>
                <w:sz w:val="22"/>
              </w:rPr>
              <w:t xml:space="preserve">Redundancy Committee representations meetings decisions announced to affected staff.  </w:t>
            </w:r>
          </w:p>
          <w:p w14:paraId="082E1ABA" w14:textId="77777777" w:rsidR="00612131" w:rsidRPr="00612131" w:rsidRDefault="00612131" w:rsidP="00612131">
            <w:pPr>
              <w:pStyle w:val="ListParagraph"/>
              <w:numPr>
                <w:ilvl w:val="0"/>
                <w:numId w:val="3"/>
              </w:numPr>
              <w:rPr>
                <w:rFonts w:asciiTheme="minorHAnsi" w:hAnsiTheme="minorHAnsi" w:cstheme="minorHAnsi"/>
                <w:sz w:val="22"/>
              </w:rPr>
            </w:pPr>
            <w:r w:rsidRPr="00612131">
              <w:rPr>
                <w:rFonts w:asciiTheme="minorHAnsi" w:hAnsiTheme="minorHAnsi" w:cstheme="minorHAnsi"/>
                <w:sz w:val="22"/>
              </w:rPr>
              <w:t>Governing Body (or Head Teacher if delegated) confirms decision in writing to affected staff.</w:t>
            </w:r>
          </w:p>
          <w:p w14:paraId="397BC164" w14:textId="77777777" w:rsidR="00F32445" w:rsidRDefault="00F32445" w:rsidP="00F32445">
            <w:pPr>
              <w:rPr>
                <w:sz w:val="22"/>
              </w:rPr>
            </w:pPr>
          </w:p>
          <w:p w14:paraId="0CAA5FBF" w14:textId="77777777"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Please see:</w:t>
            </w:r>
          </w:p>
          <w:p w14:paraId="341013CD" w14:textId="4A23ADC7"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App 2</w:t>
            </w:r>
            <w:r w:rsidR="00D16DFD">
              <w:rPr>
                <w:i/>
                <w:iCs/>
                <w:sz w:val="22"/>
              </w:rPr>
              <w:t>2</w:t>
            </w:r>
            <w:r w:rsidRPr="00A9618E">
              <w:rPr>
                <w:i/>
                <w:iCs/>
                <w:sz w:val="22"/>
              </w:rPr>
              <w:t xml:space="preserve"> - Guidance on Representations to the Redundancy Committee</w:t>
            </w:r>
          </w:p>
          <w:p w14:paraId="043FFAD5" w14:textId="6DF8E4FB"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App 2</w:t>
            </w:r>
            <w:r w:rsidR="00D16DFD">
              <w:rPr>
                <w:i/>
                <w:iCs/>
                <w:sz w:val="22"/>
              </w:rPr>
              <w:t>3</w:t>
            </w:r>
            <w:r w:rsidRPr="00A9618E">
              <w:rPr>
                <w:i/>
                <w:iCs/>
                <w:sz w:val="22"/>
              </w:rPr>
              <w:t xml:space="preserve">a + </w:t>
            </w:r>
            <w:proofErr w:type="gramStart"/>
            <w:r w:rsidRPr="00A9618E">
              <w:rPr>
                <w:i/>
                <w:iCs/>
                <w:sz w:val="22"/>
              </w:rPr>
              <w:t>b  -</w:t>
            </w:r>
            <w:proofErr w:type="gramEnd"/>
            <w:r w:rsidRPr="00A9618E">
              <w:rPr>
                <w:i/>
                <w:iCs/>
                <w:sz w:val="22"/>
              </w:rPr>
              <w:t xml:space="preserve">  Outcome of Redundancy Committee Representation</w:t>
            </w:r>
          </w:p>
          <w:p w14:paraId="1939CFCB" w14:textId="1CEB26E6" w:rsidR="00A9618E" w:rsidRPr="009B66D7" w:rsidRDefault="00A9618E" w:rsidP="00F32445">
            <w:pPr>
              <w:rPr>
                <w:sz w:val="22"/>
              </w:rPr>
            </w:pPr>
          </w:p>
        </w:tc>
        <w:tc>
          <w:tcPr>
            <w:tcW w:w="2693" w:type="dxa"/>
          </w:tcPr>
          <w:p w14:paraId="59E55811" w14:textId="77777777" w:rsidR="00F32445" w:rsidRPr="009B66D7" w:rsidRDefault="00F32445" w:rsidP="00F32445">
            <w:pPr>
              <w:rPr>
                <w:sz w:val="22"/>
              </w:rPr>
            </w:pPr>
            <w:r w:rsidRPr="009B66D7">
              <w:rPr>
                <w:sz w:val="22"/>
              </w:rPr>
              <w:lastRenderedPageBreak/>
              <w:t>3 weeks</w:t>
            </w:r>
          </w:p>
          <w:p w14:paraId="4E705C4A" w14:textId="77777777" w:rsidR="00F32445" w:rsidRPr="009B66D7" w:rsidRDefault="00F32445" w:rsidP="00F32445">
            <w:pPr>
              <w:rPr>
                <w:sz w:val="22"/>
              </w:rPr>
            </w:pPr>
          </w:p>
          <w:p w14:paraId="47917419" w14:textId="77777777" w:rsidR="00F32445" w:rsidRPr="009B66D7" w:rsidRDefault="00F32445" w:rsidP="00F32445">
            <w:pPr>
              <w:rPr>
                <w:sz w:val="22"/>
              </w:rPr>
            </w:pPr>
          </w:p>
        </w:tc>
      </w:tr>
      <w:tr w:rsidR="00F32445" w:rsidRPr="009B66D7" w14:paraId="4C176B33" w14:textId="77777777" w:rsidTr="009C6993">
        <w:trPr>
          <w:trHeight w:val="1692"/>
        </w:trPr>
        <w:tc>
          <w:tcPr>
            <w:tcW w:w="817" w:type="dxa"/>
          </w:tcPr>
          <w:p w14:paraId="0942FD05" w14:textId="77777777" w:rsidR="00F32445" w:rsidRPr="009B66D7" w:rsidRDefault="00F32445" w:rsidP="00F32445">
            <w:pPr>
              <w:rPr>
                <w:sz w:val="22"/>
              </w:rPr>
            </w:pPr>
            <w:r w:rsidRPr="009B66D7">
              <w:rPr>
                <w:sz w:val="22"/>
              </w:rPr>
              <w:lastRenderedPageBreak/>
              <w:t>8</w:t>
            </w:r>
          </w:p>
        </w:tc>
        <w:tc>
          <w:tcPr>
            <w:tcW w:w="6691" w:type="dxa"/>
          </w:tcPr>
          <w:p w14:paraId="69F15279" w14:textId="77777777" w:rsidR="00F32445" w:rsidRPr="009B66D7" w:rsidRDefault="00F32445" w:rsidP="00F32445">
            <w:pPr>
              <w:rPr>
                <w:rFonts w:cs="Arial"/>
                <w:sz w:val="22"/>
              </w:rPr>
            </w:pPr>
            <w:r w:rsidRPr="009B66D7">
              <w:rPr>
                <w:rFonts w:cs="Arial"/>
                <w:sz w:val="22"/>
              </w:rPr>
              <w:t>FORMAL NOTICE</w:t>
            </w:r>
          </w:p>
          <w:p w14:paraId="69F5EBDB" w14:textId="5ED465B9" w:rsidR="00F32445" w:rsidRPr="009B66D7" w:rsidRDefault="00F32445" w:rsidP="00DE6F9F">
            <w:pPr>
              <w:numPr>
                <w:ilvl w:val="0"/>
                <w:numId w:val="4"/>
              </w:numPr>
              <w:rPr>
                <w:sz w:val="22"/>
              </w:rPr>
            </w:pPr>
            <w:r w:rsidRPr="009B66D7">
              <w:rPr>
                <w:sz w:val="22"/>
              </w:rPr>
              <w:t xml:space="preserve">For BC Maintained schools: Governing Body Notifies the Council </w:t>
            </w:r>
            <w:r w:rsidR="00AE41FA">
              <w:rPr>
                <w:sz w:val="22"/>
              </w:rPr>
              <w:t xml:space="preserve">(Head of Achievement and Learning) </w:t>
            </w:r>
            <w:r w:rsidRPr="009B66D7">
              <w:rPr>
                <w:sz w:val="22"/>
              </w:rPr>
              <w:t xml:space="preserve">of decision/decisions. </w:t>
            </w:r>
            <w:r w:rsidR="00AE41FA">
              <w:rPr>
                <w:sz w:val="22"/>
              </w:rPr>
              <w:t xml:space="preserve">The </w:t>
            </w:r>
            <w:r w:rsidRPr="009B66D7">
              <w:rPr>
                <w:sz w:val="22"/>
              </w:rPr>
              <w:t xml:space="preserve">HR </w:t>
            </w:r>
            <w:r w:rsidR="00AE41FA">
              <w:rPr>
                <w:sz w:val="22"/>
              </w:rPr>
              <w:t xml:space="preserve">provider also needs to be notified so that they may </w:t>
            </w:r>
            <w:r w:rsidRPr="009B66D7">
              <w:rPr>
                <w:sz w:val="22"/>
              </w:rPr>
              <w:t>issue</w:t>
            </w:r>
            <w:r w:rsidR="00AE41FA">
              <w:rPr>
                <w:sz w:val="22"/>
              </w:rPr>
              <w:t xml:space="preserve"> the</w:t>
            </w:r>
            <w:r w:rsidRPr="009B66D7">
              <w:rPr>
                <w:sz w:val="22"/>
              </w:rPr>
              <w:t xml:space="preserve"> formal dismissal notice</w:t>
            </w:r>
            <w:r w:rsidR="00AE41FA">
              <w:rPr>
                <w:sz w:val="22"/>
              </w:rPr>
              <w:t>.</w:t>
            </w:r>
            <w:r w:rsidRPr="009B66D7">
              <w:rPr>
                <w:sz w:val="22"/>
              </w:rPr>
              <w:t xml:space="preserve">  </w:t>
            </w:r>
          </w:p>
          <w:p w14:paraId="1A663316" w14:textId="77777777" w:rsidR="00F32445" w:rsidRPr="009B66D7" w:rsidRDefault="00F32445" w:rsidP="00DE6F9F">
            <w:pPr>
              <w:numPr>
                <w:ilvl w:val="0"/>
                <w:numId w:val="4"/>
              </w:numPr>
              <w:rPr>
                <w:sz w:val="22"/>
              </w:rPr>
            </w:pPr>
            <w:r w:rsidRPr="009B66D7">
              <w:rPr>
                <w:sz w:val="22"/>
              </w:rPr>
              <w:t>Academies, Aided or Foundation schools the Governing Body issues notice letter.</w:t>
            </w:r>
          </w:p>
          <w:p w14:paraId="5DC29680" w14:textId="77777777" w:rsidR="00F32445" w:rsidRPr="009B66D7" w:rsidRDefault="00F32445" w:rsidP="00DE6F9F">
            <w:pPr>
              <w:numPr>
                <w:ilvl w:val="0"/>
                <w:numId w:val="4"/>
              </w:numPr>
              <w:rPr>
                <w:sz w:val="22"/>
              </w:rPr>
            </w:pPr>
            <w:r w:rsidRPr="009B66D7">
              <w:rPr>
                <w:sz w:val="22"/>
              </w:rPr>
              <w:t>Notice period runs from the date of receipt of letter from the Governing Body or Local Authority where LA is the legal employer (</w:t>
            </w:r>
            <w:proofErr w:type="gramStart"/>
            <w:r w:rsidRPr="009B66D7">
              <w:rPr>
                <w:sz w:val="22"/>
              </w:rPr>
              <w:t>i.e.</w:t>
            </w:r>
            <w:proofErr w:type="gramEnd"/>
            <w:r w:rsidRPr="009B66D7">
              <w:rPr>
                <w:sz w:val="22"/>
              </w:rPr>
              <w:t xml:space="preserve"> date given by hand, or day after posting if sent 1</w:t>
            </w:r>
            <w:r w:rsidRPr="009B66D7">
              <w:rPr>
                <w:sz w:val="22"/>
                <w:vertAlign w:val="superscript"/>
              </w:rPr>
              <w:t>st</w:t>
            </w:r>
            <w:r w:rsidRPr="009B66D7">
              <w:rPr>
                <w:sz w:val="22"/>
              </w:rPr>
              <w:t xml:space="preserve"> class post). </w:t>
            </w:r>
          </w:p>
          <w:p w14:paraId="0D149F98" w14:textId="77777777" w:rsidR="00F32445" w:rsidRPr="009B66D7" w:rsidRDefault="00F32445" w:rsidP="00DE6F9F">
            <w:pPr>
              <w:numPr>
                <w:ilvl w:val="0"/>
                <w:numId w:val="4"/>
              </w:numPr>
              <w:rPr>
                <w:sz w:val="22"/>
              </w:rPr>
            </w:pPr>
            <w:r w:rsidRPr="009B66D7">
              <w:rPr>
                <w:sz w:val="22"/>
              </w:rPr>
              <w:t xml:space="preserve">Notice periods must be the most favourable of the contractual notice period or the statutory minimum as stated in contract of employment and (for </w:t>
            </w:r>
            <w:proofErr w:type="gramStart"/>
            <w:r w:rsidRPr="009B66D7">
              <w:rPr>
                <w:sz w:val="22"/>
              </w:rPr>
              <w:t>school teachers</w:t>
            </w:r>
            <w:proofErr w:type="gramEnd"/>
            <w:r w:rsidRPr="009B66D7">
              <w:rPr>
                <w:sz w:val="22"/>
              </w:rPr>
              <w:t xml:space="preserve">) the Burgundy Book </w:t>
            </w:r>
          </w:p>
          <w:p w14:paraId="6B3B3DB1" w14:textId="77777777" w:rsidR="00F32445" w:rsidRDefault="00F32445" w:rsidP="00DE6F9F">
            <w:pPr>
              <w:numPr>
                <w:ilvl w:val="0"/>
                <w:numId w:val="4"/>
              </w:numPr>
              <w:rPr>
                <w:sz w:val="22"/>
              </w:rPr>
            </w:pPr>
            <w:r w:rsidRPr="009B66D7">
              <w:rPr>
                <w:sz w:val="22"/>
              </w:rPr>
              <w:t xml:space="preserve">Teachers last day of service must be on 31 May, 31 Aug or 31 Dec. This should also apply for non-teaching staff if they secure another role in a school and wish to maintain continuous service. </w:t>
            </w:r>
            <w:proofErr w:type="gramStart"/>
            <w:r w:rsidRPr="009B66D7">
              <w:rPr>
                <w:sz w:val="22"/>
              </w:rPr>
              <w:t>Alternatively</w:t>
            </w:r>
            <w:proofErr w:type="gramEnd"/>
            <w:r w:rsidRPr="009B66D7">
              <w:rPr>
                <w:sz w:val="22"/>
              </w:rPr>
              <w:t xml:space="preserve"> the individual’s contractual notice period will apply.</w:t>
            </w:r>
          </w:p>
          <w:p w14:paraId="13144F41" w14:textId="6B0CE2E1" w:rsidR="00DE6F9F" w:rsidRPr="009B66D7" w:rsidRDefault="00DE6F9F" w:rsidP="00DE6F9F">
            <w:pPr>
              <w:numPr>
                <w:ilvl w:val="0"/>
                <w:numId w:val="4"/>
              </w:numPr>
              <w:rPr>
                <w:sz w:val="22"/>
              </w:rPr>
            </w:pPr>
            <w:r>
              <w:rPr>
                <w:sz w:val="22"/>
              </w:rPr>
              <w:t xml:space="preserve">Those issued with formal notice of compulsory redundancy may choose to join the </w:t>
            </w:r>
            <w:r w:rsidR="00EE35C2">
              <w:rPr>
                <w:sz w:val="22"/>
              </w:rPr>
              <w:t xml:space="preserve">Councils </w:t>
            </w:r>
            <w:r>
              <w:rPr>
                <w:sz w:val="22"/>
              </w:rPr>
              <w:t>Employee Transfer Register (ETR)</w:t>
            </w:r>
          </w:p>
          <w:p w14:paraId="7BF57848" w14:textId="77777777" w:rsidR="00DE6F9F" w:rsidRPr="009B66D7" w:rsidRDefault="00DE6F9F" w:rsidP="0041348A">
            <w:pPr>
              <w:ind w:left="360"/>
              <w:rPr>
                <w:sz w:val="22"/>
              </w:rPr>
            </w:pPr>
          </w:p>
          <w:p w14:paraId="4DA75C17" w14:textId="77777777" w:rsidR="00B87552" w:rsidRDefault="00B87552" w:rsidP="00F32445">
            <w:pPr>
              <w:rPr>
                <w:i/>
                <w:iCs/>
                <w:sz w:val="22"/>
                <w:highlight w:val="yellow"/>
              </w:rPr>
            </w:pPr>
          </w:p>
          <w:p w14:paraId="5ABAA756" w14:textId="6E5BAA76" w:rsidR="00F32445"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Please see</w:t>
            </w:r>
            <w:r w:rsidR="00F32445" w:rsidRPr="00B87552">
              <w:rPr>
                <w:i/>
                <w:iCs/>
                <w:sz w:val="22"/>
              </w:rPr>
              <w:t>:</w:t>
            </w:r>
          </w:p>
          <w:p w14:paraId="45B267C8" w14:textId="304A45A7" w:rsidR="00F32445"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 xml:space="preserve">App </w:t>
            </w:r>
            <w:r w:rsidR="00B87552" w:rsidRPr="00B87552">
              <w:rPr>
                <w:i/>
                <w:iCs/>
                <w:sz w:val="22"/>
              </w:rPr>
              <w:t>2</w:t>
            </w:r>
            <w:r w:rsidR="00D16DFD">
              <w:rPr>
                <w:i/>
                <w:iCs/>
                <w:sz w:val="22"/>
              </w:rPr>
              <w:t>4</w:t>
            </w:r>
            <w:proofErr w:type="gramStart"/>
            <w:r w:rsidR="00B87552" w:rsidRPr="00B87552">
              <w:rPr>
                <w:i/>
                <w:iCs/>
                <w:sz w:val="22"/>
              </w:rPr>
              <w:t>a</w:t>
            </w:r>
            <w:r w:rsidRPr="00B87552">
              <w:rPr>
                <w:i/>
                <w:iCs/>
                <w:sz w:val="22"/>
              </w:rPr>
              <w:t xml:space="preserve">  -</w:t>
            </w:r>
            <w:proofErr w:type="gramEnd"/>
            <w:r w:rsidRPr="00B87552">
              <w:rPr>
                <w:i/>
                <w:iCs/>
                <w:sz w:val="22"/>
              </w:rPr>
              <w:t xml:space="preserve"> Formal notice of termination of employment (Voluntary Redundancy letter) LA or School</w:t>
            </w:r>
          </w:p>
          <w:p w14:paraId="0633AC7F" w14:textId="4FAC1930" w:rsidR="00F32445"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App</w:t>
            </w:r>
            <w:r w:rsidR="00B87552" w:rsidRPr="00B87552">
              <w:rPr>
                <w:i/>
                <w:iCs/>
                <w:sz w:val="22"/>
              </w:rPr>
              <w:t xml:space="preserve"> 2</w:t>
            </w:r>
            <w:r w:rsidR="00D16DFD">
              <w:rPr>
                <w:i/>
                <w:iCs/>
                <w:sz w:val="22"/>
              </w:rPr>
              <w:t>4</w:t>
            </w:r>
            <w:r w:rsidR="00B87552" w:rsidRPr="00B87552">
              <w:rPr>
                <w:i/>
                <w:iCs/>
                <w:sz w:val="22"/>
              </w:rPr>
              <w:t>b</w:t>
            </w:r>
            <w:r w:rsidRPr="00B87552">
              <w:rPr>
                <w:i/>
                <w:iCs/>
                <w:sz w:val="22"/>
              </w:rPr>
              <w:t>– Formal notice of termination of employment (Compulsory redundancy letter) LA or School</w:t>
            </w:r>
          </w:p>
          <w:p w14:paraId="2FAFED4B" w14:textId="2D78124C"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App 2</w:t>
            </w:r>
            <w:r w:rsidR="00D16DFD">
              <w:rPr>
                <w:i/>
                <w:iCs/>
                <w:sz w:val="22"/>
              </w:rPr>
              <w:t>5</w:t>
            </w:r>
            <w:r>
              <w:rPr>
                <w:i/>
                <w:iCs/>
                <w:sz w:val="22"/>
              </w:rPr>
              <w:t xml:space="preserve"> – Redundancy Payments Modification Order</w:t>
            </w:r>
          </w:p>
          <w:p w14:paraId="01E12CE4" w14:textId="4A894D9A"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 xml:space="preserve">App </w:t>
            </w:r>
            <w:r w:rsidR="00D16DFD">
              <w:rPr>
                <w:i/>
                <w:iCs/>
                <w:sz w:val="22"/>
              </w:rPr>
              <w:t>12</w:t>
            </w:r>
            <w:r>
              <w:rPr>
                <w:i/>
                <w:iCs/>
                <w:sz w:val="22"/>
              </w:rPr>
              <w:t xml:space="preserve"> – Guidance on the Employee Transfer Register</w:t>
            </w:r>
          </w:p>
          <w:p w14:paraId="6BCDAAD7" w14:textId="43E858F4"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 xml:space="preserve">App </w:t>
            </w:r>
            <w:r w:rsidR="00D16DFD">
              <w:rPr>
                <w:i/>
                <w:iCs/>
                <w:sz w:val="22"/>
              </w:rPr>
              <w:t>13</w:t>
            </w:r>
            <w:r>
              <w:rPr>
                <w:i/>
                <w:iCs/>
                <w:sz w:val="22"/>
              </w:rPr>
              <w:t xml:space="preserve"> – Application for the ETR</w:t>
            </w:r>
          </w:p>
          <w:p w14:paraId="68443FD1" w14:textId="2884B580" w:rsidR="00B87552" w:rsidRPr="009B66D7" w:rsidRDefault="00B87552" w:rsidP="00F32445">
            <w:pPr>
              <w:rPr>
                <w:sz w:val="22"/>
              </w:rPr>
            </w:pPr>
          </w:p>
        </w:tc>
        <w:tc>
          <w:tcPr>
            <w:tcW w:w="2693" w:type="dxa"/>
          </w:tcPr>
          <w:p w14:paraId="1D511ECD" w14:textId="77777777" w:rsidR="00F32445" w:rsidRPr="009B66D7" w:rsidRDefault="00F32445" w:rsidP="00F32445">
            <w:pPr>
              <w:rPr>
                <w:sz w:val="22"/>
              </w:rPr>
            </w:pPr>
          </w:p>
        </w:tc>
      </w:tr>
      <w:tr w:rsidR="00F32445" w:rsidRPr="009B66D7" w14:paraId="7932CC8A" w14:textId="77777777" w:rsidTr="009C6993">
        <w:tc>
          <w:tcPr>
            <w:tcW w:w="817" w:type="dxa"/>
          </w:tcPr>
          <w:p w14:paraId="39785D5E" w14:textId="77777777" w:rsidR="00F32445" w:rsidRPr="009B66D7" w:rsidRDefault="00F32445" w:rsidP="00F32445">
            <w:pPr>
              <w:rPr>
                <w:sz w:val="22"/>
              </w:rPr>
            </w:pPr>
            <w:r w:rsidRPr="009B66D7">
              <w:rPr>
                <w:sz w:val="22"/>
              </w:rPr>
              <w:t>9</w:t>
            </w:r>
          </w:p>
        </w:tc>
        <w:tc>
          <w:tcPr>
            <w:tcW w:w="6691" w:type="dxa"/>
          </w:tcPr>
          <w:p w14:paraId="59A2B0D2" w14:textId="77777777" w:rsidR="00F32445" w:rsidRPr="009B66D7" w:rsidRDefault="00F32445" w:rsidP="00F32445">
            <w:pPr>
              <w:rPr>
                <w:rFonts w:cs="Arial"/>
                <w:sz w:val="22"/>
              </w:rPr>
            </w:pPr>
            <w:r w:rsidRPr="009B66D7">
              <w:rPr>
                <w:rFonts w:cs="Arial"/>
                <w:sz w:val="22"/>
              </w:rPr>
              <w:t>RIGHT OF APPEAL</w:t>
            </w:r>
          </w:p>
          <w:p w14:paraId="516641AE" w14:textId="77777777" w:rsidR="00F32445" w:rsidRPr="009B66D7" w:rsidRDefault="00F32445" w:rsidP="00F32445">
            <w:pPr>
              <w:rPr>
                <w:sz w:val="22"/>
              </w:rPr>
            </w:pPr>
            <w:r w:rsidRPr="009B66D7">
              <w:rPr>
                <w:sz w:val="22"/>
              </w:rPr>
              <w:t>Staff given the opportunity to appeal the decision, must appeal decision in writing to the Headteacher within 5 working days</w:t>
            </w:r>
          </w:p>
          <w:p w14:paraId="3CFE08A5" w14:textId="77777777" w:rsidR="00B87552" w:rsidRDefault="00B87552" w:rsidP="00F32445">
            <w:pPr>
              <w:rPr>
                <w:i/>
                <w:iCs/>
                <w:sz w:val="22"/>
                <w:highlight w:val="yellow"/>
              </w:rPr>
            </w:pPr>
          </w:p>
          <w:p w14:paraId="5AF27E6F" w14:textId="1191C8BB" w:rsidR="00F32445"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Please see</w:t>
            </w:r>
            <w:r w:rsidR="00F32445" w:rsidRPr="00B87552">
              <w:rPr>
                <w:i/>
                <w:iCs/>
                <w:sz w:val="22"/>
              </w:rPr>
              <w:t>:</w:t>
            </w:r>
          </w:p>
          <w:p w14:paraId="6D58F886" w14:textId="7007A39B" w:rsidR="00B87552"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 xml:space="preserve">App </w:t>
            </w:r>
            <w:r w:rsidR="00B87552" w:rsidRPr="00B87552">
              <w:rPr>
                <w:i/>
                <w:iCs/>
                <w:sz w:val="22"/>
              </w:rPr>
              <w:t>26- Guidance on Formal Appeal against Selection for Redundancy</w:t>
            </w:r>
          </w:p>
          <w:p w14:paraId="42144E30" w14:textId="77777777" w:rsidR="00F32445"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App 27-</w:t>
            </w:r>
            <w:r w:rsidR="00F32445" w:rsidRPr="00B87552">
              <w:rPr>
                <w:i/>
                <w:iCs/>
                <w:sz w:val="22"/>
              </w:rPr>
              <w:t xml:space="preserve"> Noti</w:t>
            </w:r>
            <w:r w:rsidRPr="00B87552">
              <w:rPr>
                <w:i/>
                <w:iCs/>
                <w:sz w:val="22"/>
              </w:rPr>
              <w:t>fication</w:t>
            </w:r>
            <w:r w:rsidR="00F32445" w:rsidRPr="00B87552">
              <w:rPr>
                <w:i/>
                <w:iCs/>
                <w:sz w:val="22"/>
              </w:rPr>
              <w:t xml:space="preserve"> of appeal hearing</w:t>
            </w:r>
          </w:p>
          <w:p w14:paraId="23E95A71" w14:textId="1ED73B8D" w:rsidR="00B87552" w:rsidRPr="009B66D7" w:rsidRDefault="00B87552" w:rsidP="00F32445">
            <w:pPr>
              <w:rPr>
                <w:sz w:val="22"/>
              </w:rPr>
            </w:pPr>
          </w:p>
        </w:tc>
        <w:tc>
          <w:tcPr>
            <w:tcW w:w="2693" w:type="dxa"/>
          </w:tcPr>
          <w:p w14:paraId="4A3F6D07" w14:textId="77777777" w:rsidR="00F32445" w:rsidRPr="009B66D7" w:rsidRDefault="00F32445" w:rsidP="00F32445">
            <w:pPr>
              <w:rPr>
                <w:sz w:val="22"/>
              </w:rPr>
            </w:pPr>
            <w:r w:rsidRPr="009B66D7">
              <w:rPr>
                <w:sz w:val="22"/>
              </w:rPr>
              <w:t xml:space="preserve">Up to 10 days </w:t>
            </w:r>
          </w:p>
          <w:p w14:paraId="7E46866C" w14:textId="77777777" w:rsidR="00F32445" w:rsidRPr="009B66D7" w:rsidRDefault="00F32445" w:rsidP="00F32445">
            <w:pPr>
              <w:rPr>
                <w:sz w:val="22"/>
              </w:rPr>
            </w:pPr>
          </w:p>
          <w:p w14:paraId="729FD81D" w14:textId="77777777" w:rsidR="00F32445" w:rsidRPr="009B66D7" w:rsidRDefault="00F32445" w:rsidP="00F32445">
            <w:pPr>
              <w:rPr>
                <w:sz w:val="22"/>
              </w:rPr>
            </w:pPr>
          </w:p>
        </w:tc>
      </w:tr>
      <w:tr w:rsidR="00F32445" w:rsidRPr="009B66D7" w14:paraId="6DA98B8E" w14:textId="77777777" w:rsidTr="009C6993">
        <w:tc>
          <w:tcPr>
            <w:tcW w:w="817" w:type="dxa"/>
          </w:tcPr>
          <w:p w14:paraId="2CDDBBA7" w14:textId="77777777" w:rsidR="00F32445" w:rsidRPr="009B66D7" w:rsidRDefault="00F32445" w:rsidP="00F32445">
            <w:pPr>
              <w:rPr>
                <w:sz w:val="22"/>
              </w:rPr>
            </w:pPr>
            <w:r w:rsidRPr="009B66D7">
              <w:rPr>
                <w:sz w:val="22"/>
              </w:rPr>
              <w:t>10</w:t>
            </w:r>
          </w:p>
        </w:tc>
        <w:tc>
          <w:tcPr>
            <w:tcW w:w="6691" w:type="dxa"/>
          </w:tcPr>
          <w:p w14:paraId="5174B056" w14:textId="77777777" w:rsidR="00F32445" w:rsidRPr="009B66D7" w:rsidRDefault="00F32445" w:rsidP="00F32445">
            <w:pPr>
              <w:rPr>
                <w:sz w:val="22"/>
              </w:rPr>
            </w:pPr>
            <w:r w:rsidRPr="009B66D7">
              <w:rPr>
                <w:rFonts w:cs="Arial"/>
                <w:sz w:val="22"/>
              </w:rPr>
              <w:t>APPEAL COMMITTEE HEARING</w:t>
            </w:r>
          </w:p>
          <w:p w14:paraId="049DB5B4" w14:textId="20086999" w:rsidR="00F32445" w:rsidRDefault="00F32445" w:rsidP="00F32445">
            <w:pPr>
              <w:numPr>
                <w:ilvl w:val="0"/>
                <w:numId w:val="4"/>
              </w:numPr>
              <w:rPr>
                <w:sz w:val="22"/>
              </w:rPr>
            </w:pPr>
            <w:r w:rsidRPr="009B66D7">
              <w:rPr>
                <w:sz w:val="22"/>
              </w:rPr>
              <w:t>Appeal Committee hearing takes place and decision announced.</w:t>
            </w:r>
          </w:p>
          <w:p w14:paraId="29B47F35" w14:textId="77777777" w:rsidR="00B87552" w:rsidRDefault="00B87552" w:rsidP="00B87552">
            <w:pPr>
              <w:ind w:left="-79"/>
              <w:rPr>
                <w:sz w:val="22"/>
              </w:rPr>
            </w:pPr>
          </w:p>
          <w:p w14:paraId="7DC7C41B" w14:textId="44591CD9" w:rsidR="00B87552"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ind w:left="-79"/>
              <w:rPr>
                <w:i/>
                <w:iCs/>
                <w:sz w:val="22"/>
              </w:rPr>
            </w:pPr>
            <w:r w:rsidRPr="00B87552">
              <w:rPr>
                <w:i/>
                <w:iCs/>
                <w:sz w:val="22"/>
              </w:rPr>
              <w:lastRenderedPageBreak/>
              <w:t>Please see:</w:t>
            </w:r>
          </w:p>
          <w:p w14:paraId="493520A6" w14:textId="7B157B68" w:rsidR="00F32445"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ind w:left="-79"/>
              <w:rPr>
                <w:i/>
                <w:iCs/>
                <w:sz w:val="22"/>
              </w:rPr>
            </w:pPr>
            <w:r w:rsidRPr="00B87552">
              <w:rPr>
                <w:i/>
                <w:iCs/>
                <w:sz w:val="22"/>
              </w:rPr>
              <w:t xml:space="preserve">App </w:t>
            </w:r>
            <w:r w:rsidR="00B87552" w:rsidRPr="00B87552">
              <w:rPr>
                <w:i/>
                <w:iCs/>
                <w:sz w:val="22"/>
              </w:rPr>
              <w:t>28</w:t>
            </w:r>
            <w:r w:rsidR="00B87552">
              <w:rPr>
                <w:i/>
                <w:iCs/>
                <w:sz w:val="22"/>
              </w:rPr>
              <w:t xml:space="preserve"> - </w:t>
            </w:r>
            <w:r w:rsidRPr="00B87552">
              <w:rPr>
                <w:i/>
                <w:iCs/>
                <w:sz w:val="22"/>
              </w:rPr>
              <w:t>Confirmation of decision at Redundancy appeal hearing</w:t>
            </w:r>
          </w:p>
          <w:p w14:paraId="3150616E" w14:textId="0C80EDF2" w:rsidR="00B87552" w:rsidRPr="009B66D7" w:rsidRDefault="00B87552" w:rsidP="00B87552">
            <w:pPr>
              <w:ind w:left="-79"/>
              <w:rPr>
                <w:sz w:val="22"/>
              </w:rPr>
            </w:pPr>
          </w:p>
        </w:tc>
        <w:tc>
          <w:tcPr>
            <w:tcW w:w="2693" w:type="dxa"/>
          </w:tcPr>
          <w:p w14:paraId="73B684C9" w14:textId="77777777" w:rsidR="00F32445" w:rsidRPr="009B66D7" w:rsidRDefault="00F32445" w:rsidP="00F32445">
            <w:pPr>
              <w:rPr>
                <w:sz w:val="22"/>
              </w:rPr>
            </w:pPr>
            <w:r w:rsidRPr="009B66D7">
              <w:rPr>
                <w:sz w:val="22"/>
              </w:rPr>
              <w:lastRenderedPageBreak/>
              <w:t>1 day</w:t>
            </w:r>
          </w:p>
          <w:p w14:paraId="3C110C54" w14:textId="77777777" w:rsidR="00F32445" w:rsidRPr="009B66D7" w:rsidRDefault="00F32445" w:rsidP="00F32445">
            <w:pPr>
              <w:rPr>
                <w:sz w:val="22"/>
              </w:rPr>
            </w:pPr>
          </w:p>
          <w:p w14:paraId="7512CF59" w14:textId="77777777" w:rsidR="00F32445" w:rsidRPr="009B66D7" w:rsidRDefault="00F32445" w:rsidP="00F32445">
            <w:pPr>
              <w:rPr>
                <w:sz w:val="22"/>
              </w:rPr>
            </w:pPr>
          </w:p>
        </w:tc>
      </w:tr>
      <w:tr w:rsidR="00F32445" w:rsidRPr="009B66D7" w14:paraId="538977CE" w14:textId="77777777" w:rsidTr="009C6993">
        <w:tc>
          <w:tcPr>
            <w:tcW w:w="817" w:type="dxa"/>
          </w:tcPr>
          <w:p w14:paraId="1C5BBB1A" w14:textId="77777777" w:rsidR="00F32445" w:rsidRPr="009B66D7" w:rsidRDefault="00F32445" w:rsidP="00F32445">
            <w:pPr>
              <w:rPr>
                <w:sz w:val="22"/>
              </w:rPr>
            </w:pPr>
            <w:r w:rsidRPr="009B66D7">
              <w:rPr>
                <w:sz w:val="22"/>
              </w:rPr>
              <w:t>11</w:t>
            </w:r>
          </w:p>
        </w:tc>
        <w:tc>
          <w:tcPr>
            <w:tcW w:w="6691" w:type="dxa"/>
          </w:tcPr>
          <w:p w14:paraId="0625994F" w14:textId="77777777" w:rsidR="00F32445" w:rsidRPr="009B66D7" w:rsidRDefault="00F32445" w:rsidP="00F32445">
            <w:pPr>
              <w:rPr>
                <w:sz w:val="22"/>
              </w:rPr>
            </w:pPr>
            <w:r w:rsidRPr="009B66D7">
              <w:rPr>
                <w:sz w:val="22"/>
              </w:rPr>
              <w:t>REDUNDANCY TAKES EFFECT.</w:t>
            </w:r>
          </w:p>
        </w:tc>
        <w:tc>
          <w:tcPr>
            <w:tcW w:w="2693" w:type="dxa"/>
          </w:tcPr>
          <w:p w14:paraId="6B771C66" w14:textId="77777777" w:rsidR="00F32445" w:rsidRPr="009B66D7" w:rsidRDefault="00F32445" w:rsidP="00F32445">
            <w:pPr>
              <w:rPr>
                <w:sz w:val="22"/>
              </w:rPr>
            </w:pPr>
          </w:p>
        </w:tc>
      </w:tr>
    </w:tbl>
    <w:p w14:paraId="5DA3F7CF" w14:textId="7666AC05" w:rsidR="008F5AEA" w:rsidRDefault="008F5AEA" w:rsidP="00716756">
      <w:pPr>
        <w:rPr>
          <w:rFonts w:cs="Arial"/>
          <w:sz w:val="22"/>
        </w:rPr>
      </w:pPr>
    </w:p>
    <w:p w14:paraId="5BE22444" w14:textId="42A31E97" w:rsidR="008F5AEA" w:rsidRDefault="008F5AEA" w:rsidP="00716756">
      <w:pPr>
        <w:rPr>
          <w:rFonts w:cs="Arial"/>
          <w:sz w:val="22"/>
        </w:rPr>
      </w:pPr>
    </w:p>
    <w:p w14:paraId="06D964BF" w14:textId="5CFA975A" w:rsidR="00F549DE" w:rsidRDefault="00F549DE" w:rsidP="00716756">
      <w:pPr>
        <w:rPr>
          <w:rFonts w:cs="Arial"/>
          <w:sz w:val="22"/>
        </w:rPr>
      </w:pPr>
    </w:p>
    <w:p w14:paraId="148D38BB" w14:textId="08C61A08" w:rsidR="00F549DE" w:rsidRDefault="00F549DE" w:rsidP="00716756">
      <w:pPr>
        <w:rPr>
          <w:rFonts w:cs="Arial"/>
          <w:sz w:val="22"/>
        </w:rPr>
      </w:pPr>
    </w:p>
    <w:p w14:paraId="32E14BF2" w14:textId="082B4EBF" w:rsidR="00F549DE" w:rsidRDefault="00F549DE" w:rsidP="00716756">
      <w:pPr>
        <w:rPr>
          <w:rFonts w:cs="Arial"/>
          <w:sz w:val="22"/>
        </w:rPr>
      </w:pPr>
    </w:p>
    <w:p w14:paraId="0078A1F9" w14:textId="2EEA83DB" w:rsidR="00F549DE" w:rsidRDefault="00F549DE" w:rsidP="00716756">
      <w:pPr>
        <w:rPr>
          <w:rFonts w:cs="Arial"/>
          <w:sz w:val="22"/>
        </w:rPr>
      </w:pPr>
    </w:p>
    <w:p w14:paraId="75D13D73" w14:textId="772F68C3" w:rsidR="00F549DE" w:rsidRDefault="00F549DE" w:rsidP="00716756">
      <w:pPr>
        <w:rPr>
          <w:rFonts w:cs="Arial"/>
          <w:sz w:val="22"/>
        </w:rPr>
      </w:pPr>
    </w:p>
    <w:p w14:paraId="70D2EC5C" w14:textId="66C2786F" w:rsidR="00F549DE" w:rsidRDefault="00F549DE" w:rsidP="00716756">
      <w:pPr>
        <w:rPr>
          <w:rFonts w:cs="Arial"/>
          <w:sz w:val="22"/>
        </w:rPr>
      </w:pPr>
    </w:p>
    <w:p w14:paraId="4D9333A2" w14:textId="2330AA9D" w:rsidR="00F549DE" w:rsidRDefault="00F549DE" w:rsidP="00716756">
      <w:pPr>
        <w:rPr>
          <w:rFonts w:cs="Arial"/>
          <w:sz w:val="22"/>
        </w:rPr>
      </w:pPr>
    </w:p>
    <w:p w14:paraId="1D0E1DEE" w14:textId="419F0595" w:rsidR="00F549DE" w:rsidRDefault="00F549DE" w:rsidP="00716756">
      <w:pPr>
        <w:rPr>
          <w:rFonts w:cs="Arial"/>
          <w:sz w:val="22"/>
        </w:rPr>
      </w:pPr>
    </w:p>
    <w:p w14:paraId="0CA601F8" w14:textId="57A63C97" w:rsidR="00F549DE" w:rsidRDefault="00F549DE" w:rsidP="00716756">
      <w:pPr>
        <w:rPr>
          <w:rFonts w:cs="Arial"/>
          <w:sz w:val="22"/>
        </w:rPr>
      </w:pPr>
    </w:p>
    <w:p w14:paraId="1F6F6139" w14:textId="0EF17E8F" w:rsidR="00F549DE" w:rsidRDefault="00F549DE" w:rsidP="00716756">
      <w:pPr>
        <w:rPr>
          <w:rFonts w:cs="Arial"/>
          <w:sz w:val="22"/>
        </w:rPr>
      </w:pPr>
    </w:p>
    <w:p w14:paraId="6190E5ED" w14:textId="0ED194DC" w:rsidR="00F549DE" w:rsidRDefault="00F549DE" w:rsidP="00716756">
      <w:pPr>
        <w:rPr>
          <w:rFonts w:cs="Arial"/>
          <w:sz w:val="22"/>
        </w:rPr>
      </w:pPr>
    </w:p>
    <w:p w14:paraId="194874A5" w14:textId="0BAFA4AD" w:rsidR="00F549DE" w:rsidRDefault="00F549DE" w:rsidP="00716756">
      <w:pPr>
        <w:rPr>
          <w:rFonts w:cs="Arial"/>
          <w:sz w:val="22"/>
        </w:rPr>
      </w:pPr>
    </w:p>
    <w:p w14:paraId="6C4D464E" w14:textId="6B8F06C9" w:rsidR="00F549DE" w:rsidRDefault="00F549DE" w:rsidP="00716756">
      <w:pPr>
        <w:rPr>
          <w:rFonts w:cs="Arial"/>
          <w:sz w:val="22"/>
        </w:rPr>
      </w:pPr>
    </w:p>
    <w:p w14:paraId="69042EF3" w14:textId="608A09B3" w:rsidR="00F549DE" w:rsidRDefault="00F549DE" w:rsidP="00716756">
      <w:pPr>
        <w:rPr>
          <w:rFonts w:cs="Arial"/>
          <w:sz w:val="22"/>
        </w:rPr>
      </w:pPr>
    </w:p>
    <w:p w14:paraId="2AA307AC" w14:textId="4B6A1DB0" w:rsidR="00F549DE" w:rsidRDefault="00F549DE" w:rsidP="00716756">
      <w:pPr>
        <w:rPr>
          <w:rFonts w:cs="Arial"/>
          <w:sz w:val="22"/>
        </w:rPr>
      </w:pPr>
    </w:p>
    <w:p w14:paraId="4101B85D" w14:textId="7A0A8FF0" w:rsidR="00F549DE" w:rsidRDefault="00F549DE" w:rsidP="00716756">
      <w:pPr>
        <w:rPr>
          <w:rFonts w:cs="Arial"/>
          <w:sz w:val="22"/>
        </w:rPr>
      </w:pPr>
    </w:p>
    <w:p w14:paraId="0240E752" w14:textId="0EF6F575" w:rsidR="00F549DE" w:rsidRDefault="00F549DE" w:rsidP="00716756">
      <w:pPr>
        <w:rPr>
          <w:rFonts w:cs="Arial"/>
          <w:sz w:val="22"/>
        </w:rPr>
      </w:pPr>
    </w:p>
    <w:p w14:paraId="3333339E" w14:textId="4E500206" w:rsidR="00F549DE" w:rsidRDefault="00F549DE" w:rsidP="00716756">
      <w:pPr>
        <w:rPr>
          <w:rFonts w:cs="Arial"/>
          <w:sz w:val="22"/>
        </w:rPr>
      </w:pPr>
    </w:p>
    <w:p w14:paraId="6E6A80E9" w14:textId="06E05798" w:rsidR="00F549DE" w:rsidRDefault="00F549DE" w:rsidP="00716756">
      <w:pPr>
        <w:rPr>
          <w:rFonts w:cs="Arial"/>
          <w:sz w:val="22"/>
        </w:rPr>
      </w:pPr>
    </w:p>
    <w:p w14:paraId="678D19E3" w14:textId="2B271818" w:rsidR="00F549DE" w:rsidRDefault="00F549DE" w:rsidP="00716756">
      <w:pPr>
        <w:rPr>
          <w:rFonts w:cs="Arial"/>
          <w:sz w:val="22"/>
        </w:rPr>
      </w:pPr>
    </w:p>
    <w:p w14:paraId="15D42983" w14:textId="0749436F" w:rsidR="00F549DE" w:rsidRDefault="00F549DE" w:rsidP="00716756">
      <w:pPr>
        <w:rPr>
          <w:rFonts w:cs="Arial"/>
          <w:sz w:val="22"/>
        </w:rPr>
      </w:pPr>
    </w:p>
    <w:p w14:paraId="20ACBFAF" w14:textId="1E42658F" w:rsidR="00F549DE" w:rsidRDefault="00F549DE" w:rsidP="00716756">
      <w:pPr>
        <w:rPr>
          <w:rFonts w:cs="Arial"/>
          <w:sz w:val="22"/>
        </w:rPr>
      </w:pPr>
    </w:p>
    <w:p w14:paraId="743ECF46" w14:textId="28A2B6B4" w:rsidR="00F549DE" w:rsidRDefault="00F549DE" w:rsidP="00716756">
      <w:pPr>
        <w:rPr>
          <w:rFonts w:cs="Arial"/>
          <w:sz w:val="22"/>
        </w:rPr>
      </w:pPr>
    </w:p>
    <w:p w14:paraId="0547DE0D" w14:textId="311E5737" w:rsidR="00F549DE" w:rsidRDefault="00F549DE" w:rsidP="00716756">
      <w:pPr>
        <w:rPr>
          <w:rFonts w:cs="Arial"/>
          <w:sz w:val="22"/>
        </w:rPr>
      </w:pPr>
    </w:p>
    <w:p w14:paraId="74049F2F" w14:textId="705BD5D7" w:rsidR="00F549DE" w:rsidRDefault="00F549DE" w:rsidP="00716756">
      <w:pPr>
        <w:rPr>
          <w:rFonts w:cs="Arial"/>
          <w:sz w:val="22"/>
        </w:rPr>
      </w:pPr>
    </w:p>
    <w:p w14:paraId="0E279E68" w14:textId="20F4B4A7" w:rsidR="00F549DE" w:rsidRDefault="00F549DE" w:rsidP="00716756">
      <w:pPr>
        <w:rPr>
          <w:rFonts w:cs="Arial"/>
          <w:sz w:val="22"/>
        </w:rPr>
      </w:pPr>
    </w:p>
    <w:p w14:paraId="66C33F56" w14:textId="6B61A9D2" w:rsidR="00F549DE" w:rsidRDefault="00F549DE" w:rsidP="00716756">
      <w:pPr>
        <w:rPr>
          <w:rFonts w:cs="Arial"/>
          <w:sz w:val="22"/>
        </w:rPr>
      </w:pPr>
    </w:p>
    <w:p w14:paraId="1CBCC67E" w14:textId="11178427" w:rsidR="00F549DE" w:rsidRDefault="00F549DE" w:rsidP="00716756">
      <w:pPr>
        <w:rPr>
          <w:rFonts w:cs="Arial"/>
          <w:sz w:val="22"/>
        </w:rPr>
      </w:pPr>
    </w:p>
    <w:p w14:paraId="4E357E5F" w14:textId="753DD0CF" w:rsidR="00F549DE" w:rsidRDefault="00F549DE" w:rsidP="00716756">
      <w:pPr>
        <w:rPr>
          <w:rFonts w:cs="Arial"/>
          <w:sz w:val="22"/>
        </w:rPr>
      </w:pPr>
    </w:p>
    <w:p w14:paraId="5F808E48" w14:textId="61DF4E60" w:rsidR="00F549DE" w:rsidRDefault="00F549DE" w:rsidP="00716756">
      <w:pPr>
        <w:rPr>
          <w:rFonts w:cs="Arial"/>
          <w:sz w:val="22"/>
        </w:rPr>
      </w:pPr>
    </w:p>
    <w:p w14:paraId="4ECE9A22" w14:textId="66FBDB59" w:rsidR="00F549DE" w:rsidRDefault="00F549DE" w:rsidP="00716756">
      <w:pPr>
        <w:rPr>
          <w:rFonts w:cs="Arial"/>
          <w:sz w:val="22"/>
        </w:rPr>
      </w:pPr>
    </w:p>
    <w:p w14:paraId="671ACCBB" w14:textId="0A2D1540" w:rsidR="00F549DE" w:rsidRDefault="00F549DE" w:rsidP="00716756">
      <w:pPr>
        <w:rPr>
          <w:rFonts w:cs="Arial"/>
          <w:sz w:val="22"/>
        </w:rPr>
      </w:pPr>
    </w:p>
    <w:p w14:paraId="7E9500A1" w14:textId="35460C29" w:rsidR="00F549DE" w:rsidRDefault="00F549DE" w:rsidP="00716756">
      <w:pPr>
        <w:rPr>
          <w:rFonts w:cs="Arial"/>
          <w:sz w:val="22"/>
        </w:rPr>
      </w:pPr>
    </w:p>
    <w:p w14:paraId="5B4D5B7B" w14:textId="41BB6EAD" w:rsidR="00F549DE" w:rsidRDefault="00F549DE" w:rsidP="00716756">
      <w:pPr>
        <w:rPr>
          <w:rFonts w:cs="Arial"/>
          <w:sz w:val="22"/>
        </w:rPr>
      </w:pPr>
    </w:p>
    <w:p w14:paraId="4E91B964" w14:textId="4782034D" w:rsidR="00F549DE" w:rsidRDefault="00F549DE" w:rsidP="00716756">
      <w:pPr>
        <w:rPr>
          <w:rFonts w:cs="Arial"/>
          <w:sz w:val="22"/>
        </w:rPr>
      </w:pPr>
    </w:p>
    <w:p w14:paraId="61C56FDF" w14:textId="6E61A21D" w:rsidR="00F549DE" w:rsidRDefault="00F549DE" w:rsidP="00716756">
      <w:pPr>
        <w:rPr>
          <w:rFonts w:cs="Arial"/>
          <w:sz w:val="22"/>
        </w:rPr>
      </w:pPr>
    </w:p>
    <w:p w14:paraId="32952627" w14:textId="1EE56423" w:rsidR="00F549DE" w:rsidRDefault="00F549DE" w:rsidP="00716756">
      <w:pPr>
        <w:rPr>
          <w:rFonts w:cs="Arial"/>
          <w:sz w:val="22"/>
        </w:rPr>
      </w:pPr>
    </w:p>
    <w:p w14:paraId="613F4E82" w14:textId="54B3A91E" w:rsidR="00F549DE" w:rsidRDefault="00F549DE" w:rsidP="00716756">
      <w:pPr>
        <w:rPr>
          <w:rFonts w:cs="Arial"/>
          <w:sz w:val="22"/>
        </w:rPr>
      </w:pPr>
    </w:p>
    <w:p w14:paraId="0B6BC037" w14:textId="3FB9A911" w:rsidR="00F549DE" w:rsidRDefault="00F549DE" w:rsidP="00716756">
      <w:pPr>
        <w:rPr>
          <w:rFonts w:cs="Arial"/>
          <w:sz w:val="22"/>
        </w:rPr>
      </w:pPr>
    </w:p>
    <w:p w14:paraId="5097B5A9" w14:textId="6720EEFB" w:rsidR="00F549DE" w:rsidRDefault="00F549DE" w:rsidP="00716756">
      <w:pPr>
        <w:rPr>
          <w:rFonts w:cs="Arial"/>
          <w:sz w:val="22"/>
        </w:rPr>
      </w:pPr>
    </w:p>
    <w:p w14:paraId="757D042C" w14:textId="581608E4" w:rsidR="00F549DE" w:rsidRDefault="00F549DE" w:rsidP="00716756">
      <w:pPr>
        <w:rPr>
          <w:rFonts w:cs="Arial"/>
          <w:sz w:val="22"/>
        </w:rPr>
      </w:pPr>
    </w:p>
    <w:p w14:paraId="605FE4DF" w14:textId="59DC3B3E" w:rsidR="00F549DE" w:rsidRDefault="00F549DE" w:rsidP="00716756">
      <w:pPr>
        <w:rPr>
          <w:rFonts w:cs="Arial"/>
          <w:sz w:val="22"/>
        </w:rPr>
      </w:pPr>
    </w:p>
    <w:p w14:paraId="70D99981" w14:textId="66E2DDDA" w:rsidR="00F549DE" w:rsidRDefault="00F549DE" w:rsidP="00716756">
      <w:pPr>
        <w:rPr>
          <w:rFonts w:cs="Arial"/>
          <w:sz w:val="22"/>
        </w:rPr>
      </w:pPr>
    </w:p>
    <w:p w14:paraId="2865D4EE" w14:textId="65A6750B" w:rsidR="00F549DE" w:rsidRDefault="00F549DE" w:rsidP="00716756">
      <w:pPr>
        <w:rPr>
          <w:rFonts w:cs="Arial"/>
          <w:sz w:val="22"/>
        </w:rPr>
      </w:pPr>
    </w:p>
    <w:p w14:paraId="3DE504E2" w14:textId="77777777" w:rsidR="00F549DE" w:rsidRDefault="00F549DE" w:rsidP="00716756">
      <w:pPr>
        <w:rPr>
          <w:rFonts w:cs="Arial"/>
          <w:sz w:val="22"/>
        </w:rPr>
      </w:pPr>
    </w:p>
    <w:p w14:paraId="5454FE33" w14:textId="5BA8D333" w:rsidR="008F5AEA" w:rsidRDefault="008F5AEA" w:rsidP="00716756">
      <w:pPr>
        <w:rPr>
          <w:rFonts w:cs="Arial"/>
          <w:sz w:val="22"/>
        </w:rPr>
      </w:pPr>
    </w:p>
    <w:p w14:paraId="76BB4236" w14:textId="0CABDF46" w:rsidR="008F5AEA" w:rsidRDefault="008F5AEA" w:rsidP="00716756">
      <w:pPr>
        <w:rPr>
          <w:rFonts w:cs="Arial"/>
          <w:sz w:val="22"/>
        </w:rPr>
      </w:pPr>
    </w:p>
    <w:p w14:paraId="6FFAEF51" w14:textId="6C6D66C2" w:rsidR="008F5AEA" w:rsidRDefault="00F32445" w:rsidP="00F32445">
      <w:pPr>
        <w:pBdr>
          <w:bottom w:val="single" w:sz="4" w:space="1" w:color="auto"/>
        </w:pBdr>
        <w:jc w:val="right"/>
        <w:rPr>
          <w:rFonts w:cs="Arial"/>
          <w:b/>
          <w:bCs/>
          <w:sz w:val="22"/>
        </w:rPr>
      </w:pPr>
      <w:r w:rsidRPr="00F32445">
        <w:rPr>
          <w:rFonts w:cs="Arial"/>
          <w:b/>
          <w:bCs/>
          <w:sz w:val="22"/>
        </w:rPr>
        <w:lastRenderedPageBreak/>
        <w:t>Appendix 2</w:t>
      </w:r>
      <w:r>
        <w:rPr>
          <w:rFonts w:cs="Arial"/>
          <w:b/>
          <w:bCs/>
          <w:sz w:val="22"/>
        </w:rPr>
        <w:t>a</w:t>
      </w:r>
    </w:p>
    <w:p w14:paraId="4518EB71" w14:textId="77777777" w:rsidR="00F32445" w:rsidRPr="00F32445" w:rsidRDefault="00F32445" w:rsidP="00F32445">
      <w:pPr>
        <w:pBdr>
          <w:bottom w:val="single" w:sz="4" w:space="1" w:color="auto"/>
        </w:pBdr>
        <w:jc w:val="right"/>
        <w:rPr>
          <w:rFonts w:cs="Arial"/>
          <w:b/>
          <w:bCs/>
          <w:sz w:val="22"/>
        </w:rPr>
      </w:pPr>
    </w:p>
    <w:p w14:paraId="29230797" w14:textId="3FE6E4F3" w:rsidR="008F5AEA" w:rsidRDefault="008F5AEA" w:rsidP="00716756">
      <w:pPr>
        <w:rPr>
          <w:rFonts w:cs="Arial"/>
          <w:sz w:val="22"/>
        </w:rPr>
      </w:pPr>
    </w:p>
    <w:p w14:paraId="1F6CB0F8" w14:textId="4CA7AE2B" w:rsidR="006F32C1" w:rsidRPr="00274AA3" w:rsidRDefault="006F32C1" w:rsidP="006F32C1">
      <w:pPr>
        <w:pStyle w:val="NormalWeb"/>
        <w:spacing w:before="0" w:beforeAutospacing="0" w:after="0" w:afterAutospacing="0"/>
        <w:textAlignment w:val="baseline"/>
        <w:rPr>
          <w:rFonts w:asciiTheme="minorHAnsi" w:eastAsia="MS PGothic" w:hAnsiTheme="minorHAnsi" w:cstheme="minorHAnsi"/>
          <w:color w:val="4A66AC" w:themeColor="accent1"/>
          <w:kern w:val="24"/>
          <w:sz w:val="28"/>
          <w:szCs w:val="28"/>
        </w:rPr>
      </w:pPr>
      <w:r w:rsidRPr="00274AA3">
        <w:rPr>
          <w:rFonts w:asciiTheme="minorHAnsi" w:eastAsia="MS PGothic" w:hAnsiTheme="minorHAnsi" w:cstheme="minorHAnsi"/>
          <w:color w:val="4A66AC" w:themeColor="accent1"/>
          <w:kern w:val="24"/>
          <w:sz w:val="28"/>
          <w:szCs w:val="28"/>
        </w:rPr>
        <w:t>Business Case Template</w:t>
      </w:r>
    </w:p>
    <w:p w14:paraId="212F3F9E" w14:textId="77777777" w:rsidR="00A76014" w:rsidRDefault="00A76014" w:rsidP="006F32C1">
      <w:pPr>
        <w:pStyle w:val="NormalWeb"/>
        <w:spacing w:before="0" w:beforeAutospacing="0" w:after="0" w:afterAutospacing="0"/>
        <w:textAlignment w:val="baseline"/>
        <w:rPr>
          <w:rFonts w:asciiTheme="minorHAnsi" w:eastAsia="MS PGothic" w:hAnsiTheme="minorHAnsi" w:cstheme="minorHAnsi"/>
          <w:color w:val="000000" w:themeColor="text1"/>
          <w:kern w:val="24"/>
          <w:sz w:val="28"/>
          <w:szCs w:val="28"/>
        </w:rPr>
      </w:pPr>
    </w:p>
    <w:p w14:paraId="0A0C0F57" w14:textId="7A19600F" w:rsidR="00A76014" w:rsidRPr="00EA072A" w:rsidRDefault="00A76014" w:rsidP="006F32C1">
      <w:pPr>
        <w:pStyle w:val="NormalWeb"/>
        <w:spacing w:before="0" w:beforeAutospacing="0" w:after="0" w:afterAutospacing="0"/>
        <w:textAlignment w:val="baseline"/>
        <w:rPr>
          <w:rFonts w:asciiTheme="minorHAnsi" w:hAnsiTheme="minorHAnsi" w:cstheme="minorHAnsi"/>
          <w:sz w:val="22"/>
          <w:szCs w:val="22"/>
        </w:rPr>
      </w:pPr>
      <w:r w:rsidRPr="00EA072A">
        <w:rPr>
          <w:rFonts w:asciiTheme="minorHAnsi" w:eastAsia="MS PGothic" w:hAnsiTheme="minorHAnsi" w:cstheme="minorHAnsi"/>
          <w:color w:val="000000" w:themeColor="text1"/>
          <w:kern w:val="24"/>
          <w:sz w:val="22"/>
          <w:szCs w:val="22"/>
        </w:rPr>
        <w:t>Considerations/Tools to assist with your Business Case:</w:t>
      </w:r>
    </w:p>
    <w:p w14:paraId="5CB8B330" w14:textId="34BF1C05" w:rsidR="008F5AEA" w:rsidRPr="00A76014" w:rsidRDefault="008F5AEA" w:rsidP="00716756">
      <w:pPr>
        <w:rPr>
          <w:rFonts w:cstheme="minorHAnsi"/>
          <w:sz w:val="22"/>
        </w:rPr>
      </w:pPr>
    </w:p>
    <w:tbl>
      <w:tblPr>
        <w:tblStyle w:val="TableGrid"/>
        <w:tblW w:w="0" w:type="auto"/>
        <w:tblLook w:val="04A0" w:firstRow="1" w:lastRow="0" w:firstColumn="1" w:lastColumn="0" w:noHBand="0" w:noVBand="1"/>
      </w:tblPr>
      <w:tblGrid>
        <w:gridCol w:w="4508"/>
        <w:gridCol w:w="4508"/>
      </w:tblGrid>
      <w:tr w:rsidR="006F32C1" w:rsidRPr="00A76014" w14:paraId="24E08023" w14:textId="77777777" w:rsidTr="006F32C1">
        <w:tc>
          <w:tcPr>
            <w:tcW w:w="4508" w:type="dxa"/>
            <w:shd w:val="clear" w:color="auto" w:fill="7EB1E6" w:themeFill="accent3" w:themeFillTint="99"/>
          </w:tcPr>
          <w:p w14:paraId="33F9452C" w14:textId="77777777" w:rsidR="006F32C1" w:rsidRPr="00A76014" w:rsidRDefault="006F32C1" w:rsidP="00716756">
            <w:pPr>
              <w:rPr>
                <w:rFonts w:cstheme="minorHAnsi"/>
                <w:sz w:val="28"/>
                <w:szCs w:val="28"/>
              </w:rPr>
            </w:pPr>
            <w:r w:rsidRPr="00A76014">
              <w:rPr>
                <w:rFonts w:cstheme="minorHAnsi"/>
                <w:sz w:val="28"/>
                <w:szCs w:val="28"/>
              </w:rPr>
              <w:t>CHAPTER HEADING</w:t>
            </w:r>
          </w:p>
          <w:p w14:paraId="1760CDB4" w14:textId="389E824B" w:rsidR="006F32C1" w:rsidRPr="00A76014" w:rsidRDefault="006F32C1" w:rsidP="00716756">
            <w:pPr>
              <w:rPr>
                <w:rFonts w:cstheme="minorHAnsi"/>
                <w:sz w:val="28"/>
                <w:szCs w:val="28"/>
              </w:rPr>
            </w:pPr>
          </w:p>
        </w:tc>
        <w:tc>
          <w:tcPr>
            <w:tcW w:w="4508" w:type="dxa"/>
            <w:shd w:val="clear" w:color="auto" w:fill="7EB1E6" w:themeFill="accent3" w:themeFillTint="99"/>
          </w:tcPr>
          <w:p w14:paraId="77C03C91" w14:textId="5987078F" w:rsidR="006F32C1" w:rsidRPr="00A76014" w:rsidRDefault="006F32C1" w:rsidP="00716756">
            <w:pPr>
              <w:rPr>
                <w:rFonts w:cstheme="minorHAnsi"/>
                <w:sz w:val="28"/>
                <w:szCs w:val="28"/>
              </w:rPr>
            </w:pPr>
            <w:proofErr w:type="gramStart"/>
            <w:r w:rsidRPr="00A76014">
              <w:rPr>
                <w:rFonts w:cstheme="minorHAnsi"/>
                <w:sz w:val="28"/>
                <w:szCs w:val="28"/>
              </w:rPr>
              <w:t>…..</w:t>
            </w:r>
            <w:proofErr w:type="gramEnd"/>
            <w:r w:rsidRPr="00A76014">
              <w:rPr>
                <w:rFonts w:cstheme="minorHAnsi"/>
                <w:sz w:val="28"/>
                <w:szCs w:val="28"/>
              </w:rPr>
              <w:t>CONTAINING</w:t>
            </w:r>
          </w:p>
        </w:tc>
      </w:tr>
      <w:tr w:rsidR="006F32C1" w:rsidRPr="00A76014" w14:paraId="74D4DDA2" w14:textId="77777777" w:rsidTr="006F32C1">
        <w:tc>
          <w:tcPr>
            <w:tcW w:w="4508" w:type="dxa"/>
            <w:shd w:val="clear" w:color="auto" w:fill="ACCBF9" w:themeFill="background2"/>
          </w:tcPr>
          <w:p w14:paraId="04649D9A" w14:textId="77777777" w:rsidR="006F32C1" w:rsidRPr="00A76014" w:rsidRDefault="006F32C1" w:rsidP="00716756">
            <w:pPr>
              <w:rPr>
                <w:rFonts w:cstheme="minorHAnsi"/>
                <w:sz w:val="28"/>
                <w:szCs w:val="28"/>
              </w:rPr>
            </w:pPr>
            <w:r w:rsidRPr="00A76014">
              <w:rPr>
                <w:rFonts w:cstheme="minorHAnsi"/>
                <w:sz w:val="28"/>
                <w:szCs w:val="28"/>
              </w:rPr>
              <w:t>CONTEXT</w:t>
            </w:r>
          </w:p>
          <w:p w14:paraId="53A08320" w14:textId="2340B4CB" w:rsidR="006F32C1" w:rsidRPr="00A76014" w:rsidRDefault="006F32C1" w:rsidP="00716756">
            <w:pPr>
              <w:rPr>
                <w:rFonts w:cstheme="minorHAnsi"/>
                <w:sz w:val="28"/>
                <w:szCs w:val="28"/>
              </w:rPr>
            </w:pPr>
          </w:p>
        </w:tc>
        <w:tc>
          <w:tcPr>
            <w:tcW w:w="4508" w:type="dxa"/>
            <w:shd w:val="clear" w:color="auto" w:fill="ACCBF9" w:themeFill="background2"/>
          </w:tcPr>
          <w:p w14:paraId="6E57C5C4" w14:textId="6A19AA42"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 xml:space="preserve">Our current operation </w:t>
            </w:r>
            <w:r w:rsidR="00586F77">
              <w:rPr>
                <w:rFonts w:asciiTheme="minorHAnsi" w:eastAsia="MS PGothic" w:hAnsiTheme="minorHAnsi" w:cstheme="minorHAnsi"/>
                <w:color w:val="000000" w:themeColor="dark1"/>
                <w:kern w:val="24"/>
                <w:sz w:val="22"/>
                <w:szCs w:val="22"/>
              </w:rPr>
              <w:t>–</w:t>
            </w:r>
            <w:r w:rsidRPr="00A76014">
              <w:rPr>
                <w:rFonts w:asciiTheme="minorHAnsi" w:eastAsia="MS PGothic" w:hAnsiTheme="minorHAnsi" w:cstheme="minorHAnsi"/>
                <w:color w:val="000000" w:themeColor="dark1"/>
                <w:kern w:val="24"/>
                <w:sz w:val="22"/>
                <w:szCs w:val="22"/>
              </w:rPr>
              <w:t xml:space="preserve"> SWOT</w:t>
            </w:r>
          </w:p>
          <w:p w14:paraId="384AEA1D"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Our current costs</w:t>
            </w:r>
          </w:p>
          <w:p w14:paraId="2D042265"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 commentary on what’s broken / what needs improving</w:t>
            </w:r>
          </w:p>
          <w:p w14:paraId="12A83797"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The problem/opportunity</w:t>
            </w:r>
          </w:p>
          <w:p w14:paraId="5A69467D"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In/out of scope</w:t>
            </w:r>
          </w:p>
          <w:p w14:paraId="13C210D0"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Constraints and dependencies</w:t>
            </w:r>
          </w:p>
          <w:p w14:paraId="4FD3363F" w14:textId="77777777" w:rsidR="006F32C1" w:rsidRPr="00A76014" w:rsidRDefault="006F32C1" w:rsidP="00716756">
            <w:pPr>
              <w:rPr>
                <w:rFonts w:cstheme="minorHAnsi"/>
                <w:sz w:val="22"/>
              </w:rPr>
            </w:pPr>
          </w:p>
        </w:tc>
      </w:tr>
      <w:tr w:rsidR="006F32C1" w:rsidRPr="00A76014" w14:paraId="155C78F8" w14:textId="77777777" w:rsidTr="006F32C1">
        <w:trPr>
          <w:trHeight w:val="682"/>
        </w:trPr>
        <w:tc>
          <w:tcPr>
            <w:tcW w:w="4508" w:type="dxa"/>
            <w:shd w:val="clear" w:color="auto" w:fill="D3E5F6" w:themeFill="accent3" w:themeFillTint="33"/>
          </w:tcPr>
          <w:p w14:paraId="22F94325" w14:textId="77777777" w:rsidR="006F32C1" w:rsidRPr="00A76014" w:rsidRDefault="006F32C1" w:rsidP="00716756">
            <w:pPr>
              <w:rPr>
                <w:rFonts w:cstheme="minorHAnsi"/>
                <w:sz w:val="28"/>
                <w:szCs w:val="28"/>
              </w:rPr>
            </w:pPr>
            <w:r w:rsidRPr="00A76014">
              <w:rPr>
                <w:rFonts w:cstheme="minorHAnsi"/>
                <w:sz w:val="28"/>
                <w:szCs w:val="28"/>
              </w:rPr>
              <w:t>OBJECTIVES</w:t>
            </w:r>
          </w:p>
          <w:p w14:paraId="25478C62" w14:textId="4F919B16" w:rsidR="006F32C1" w:rsidRPr="00A76014" w:rsidRDefault="006F32C1" w:rsidP="00716756">
            <w:pPr>
              <w:rPr>
                <w:rFonts w:cstheme="minorHAnsi"/>
                <w:sz w:val="28"/>
                <w:szCs w:val="28"/>
              </w:rPr>
            </w:pPr>
          </w:p>
        </w:tc>
        <w:tc>
          <w:tcPr>
            <w:tcW w:w="4508" w:type="dxa"/>
            <w:shd w:val="clear" w:color="auto" w:fill="D3E5F6" w:themeFill="accent3" w:themeFillTint="33"/>
          </w:tcPr>
          <w:p w14:paraId="17226522" w14:textId="77777777" w:rsidR="006F32C1" w:rsidRPr="00A76014" w:rsidRDefault="006F32C1" w:rsidP="006F32C1">
            <w:pPr>
              <w:pStyle w:val="ListParagraph"/>
              <w:numPr>
                <w:ilvl w:val="0"/>
                <w:numId w:val="9"/>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 xml:space="preserve">SMART objectives </w:t>
            </w:r>
          </w:p>
          <w:p w14:paraId="44E1613F" w14:textId="1DF79F5B" w:rsidR="006F32C1" w:rsidRPr="00A76014" w:rsidRDefault="006F32C1" w:rsidP="006F32C1">
            <w:pPr>
              <w:pStyle w:val="ListParagraph"/>
              <w:numPr>
                <w:ilvl w:val="0"/>
                <w:numId w:val="9"/>
              </w:numPr>
              <w:textAlignment w:val="baseline"/>
              <w:rPr>
                <w:rFonts w:asciiTheme="minorHAnsi" w:hAnsiTheme="minorHAnsi" w:cstheme="minorHAnsi"/>
                <w:sz w:val="22"/>
              </w:rPr>
            </w:pPr>
            <w:r w:rsidRPr="00A76014">
              <w:rPr>
                <w:rFonts w:asciiTheme="minorHAnsi" w:eastAsia="MS PGothic" w:hAnsiTheme="minorHAnsi" w:cstheme="minorHAnsi"/>
                <w:color w:val="000000" w:themeColor="dark1"/>
                <w:kern w:val="24"/>
                <w:sz w:val="22"/>
                <w:szCs w:val="22"/>
              </w:rPr>
              <w:t>Critical Success Factors</w:t>
            </w:r>
          </w:p>
        </w:tc>
      </w:tr>
      <w:tr w:rsidR="006F32C1" w:rsidRPr="00A76014" w14:paraId="17997A4A" w14:textId="77777777" w:rsidTr="006F32C1">
        <w:trPr>
          <w:trHeight w:val="1051"/>
        </w:trPr>
        <w:tc>
          <w:tcPr>
            <w:tcW w:w="4508" w:type="dxa"/>
            <w:shd w:val="clear" w:color="auto" w:fill="7EB1E6" w:themeFill="accent3" w:themeFillTint="99"/>
          </w:tcPr>
          <w:p w14:paraId="19675F2F" w14:textId="77777777" w:rsidR="006F32C1" w:rsidRPr="00A76014" w:rsidRDefault="006F32C1" w:rsidP="00716756">
            <w:pPr>
              <w:rPr>
                <w:rFonts w:cstheme="minorHAnsi"/>
                <w:sz w:val="28"/>
                <w:szCs w:val="28"/>
              </w:rPr>
            </w:pPr>
            <w:r w:rsidRPr="00A76014">
              <w:rPr>
                <w:rFonts w:cstheme="minorHAnsi"/>
                <w:sz w:val="28"/>
                <w:szCs w:val="28"/>
              </w:rPr>
              <w:t>OPTIONS SUMMARY</w:t>
            </w:r>
          </w:p>
          <w:p w14:paraId="05893BFB" w14:textId="77777777" w:rsidR="006F32C1" w:rsidRPr="00A76014" w:rsidRDefault="006F32C1" w:rsidP="00716756">
            <w:pPr>
              <w:rPr>
                <w:rFonts w:cstheme="minorHAnsi"/>
                <w:sz w:val="28"/>
                <w:szCs w:val="28"/>
              </w:rPr>
            </w:pPr>
          </w:p>
          <w:p w14:paraId="179975B9" w14:textId="19A86ABC" w:rsidR="006F32C1" w:rsidRPr="00A76014" w:rsidRDefault="006F32C1" w:rsidP="00716756">
            <w:pPr>
              <w:rPr>
                <w:rFonts w:cstheme="minorHAnsi"/>
                <w:sz w:val="28"/>
                <w:szCs w:val="28"/>
              </w:rPr>
            </w:pPr>
          </w:p>
        </w:tc>
        <w:tc>
          <w:tcPr>
            <w:tcW w:w="4508" w:type="dxa"/>
            <w:shd w:val="clear" w:color="auto" w:fill="7EB1E6" w:themeFill="accent3" w:themeFillTint="99"/>
          </w:tcPr>
          <w:p w14:paraId="2590E26D"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nothing</w:t>
            </w:r>
          </w:p>
          <w:p w14:paraId="424B26F9"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minimum</w:t>
            </w:r>
          </w:p>
          <w:p w14:paraId="5822F1DA"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something</w:t>
            </w:r>
          </w:p>
          <w:p w14:paraId="7545F373" w14:textId="77777777" w:rsidR="006F32C1" w:rsidRPr="00A76014" w:rsidRDefault="006F32C1" w:rsidP="00716756">
            <w:pPr>
              <w:rPr>
                <w:rFonts w:cstheme="minorHAnsi"/>
                <w:sz w:val="22"/>
              </w:rPr>
            </w:pPr>
          </w:p>
        </w:tc>
      </w:tr>
      <w:tr w:rsidR="006F32C1" w:rsidRPr="00A76014" w14:paraId="6313F505" w14:textId="77777777" w:rsidTr="006F32C1">
        <w:tc>
          <w:tcPr>
            <w:tcW w:w="4508" w:type="dxa"/>
            <w:shd w:val="clear" w:color="auto" w:fill="A8CBEE" w:themeFill="accent3" w:themeFillTint="66"/>
          </w:tcPr>
          <w:p w14:paraId="3AE63608" w14:textId="77777777" w:rsidR="006F32C1" w:rsidRPr="00A76014" w:rsidRDefault="006F32C1" w:rsidP="00716756">
            <w:pPr>
              <w:rPr>
                <w:rFonts w:cstheme="minorHAnsi"/>
                <w:sz w:val="28"/>
                <w:szCs w:val="28"/>
              </w:rPr>
            </w:pPr>
            <w:r w:rsidRPr="00A76014">
              <w:rPr>
                <w:rFonts w:cstheme="minorHAnsi"/>
                <w:sz w:val="28"/>
                <w:szCs w:val="28"/>
              </w:rPr>
              <w:t>DETAILED OPTION ASSESSMENT</w:t>
            </w:r>
          </w:p>
          <w:p w14:paraId="01D5A825" w14:textId="77777777" w:rsidR="006F32C1" w:rsidRPr="00A76014" w:rsidRDefault="006F32C1" w:rsidP="00716756">
            <w:pPr>
              <w:rPr>
                <w:rFonts w:cstheme="minorHAnsi"/>
                <w:sz w:val="28"/>
                <w:szCs w:val="28"/>
              </w:rPr>
            </w:pPr>
          </w:p>
          <w:p w14:paraId="28EAB849" w14:textId="77777777" w:rsidR="006F32C1" w:rsidRPr="00A76014" w:rsidRDefault="006F32C1" w:rsidP="00716756">
            <w:pPr>
              <w:rPr>
                <w:rFonts w:cstheme="minorHAnsi"/>
                <w:sz w:val="28"/>
                <w:szCs w:val="28"/>
              </w:rPr>
            </w:pPr>
          </w:p>
          <w:p w14:paraId="283D2A61" w14:textId="77777777" w:rsidR="006F32C1" w:rsidRPr="00A76014" w:rsidRDefault="006F32C1" w:rsidP="00716756">
            <w:pPr>
              <w:rPr>
                <w:rFonts w:cstheme="minorHAnsi"/>
                <w:sz w:val="28"/>
                <w:szCs w:val="28"/>
              </w:rPr>
            </w:pPr>
          </w:p>
          <w:p w14:paraId="166733DC" w14:textId="77777777" w:rsidR="006F32C1" w:rsidRPr="00A76014" w:rsidRDefault="006F32C1" w:rsidP="00716756">
            <w:pPr>
              <w:rPr>
                <w:rFonts w:cstheme="minorHAnsi"/>
                <w:sz w:val="28"/>
                <w:szCs w:val="28"/>
              </w:rPr>
            </w:pPr>
          </w:p>
          <w:p w14:paraId="195E26BA" w14:textId="77777777" w:rsidR="006F32C1" w:rsidRPr="00A76014" w:rsidRDefault="006F32C1" w:rsidP="00716756">
            <w:pPr>
              <w:rPr>
                <w:rFonts w:cstheme="minorHAnsi"/>
                <w:sz w:val="28"/>
                <w:szCs w:val="28"/>
              </w:rPr>
            </w:pPr>
          </w:p>
          <w:p w14:paraId="45F996A2" w14:textId="77777777" w:rsidR="006F32C1" w:rsidRPr="00A76014" w:rsidRDefault="006F32C1" w:rsidP="00716756">
            <w:pPr>
              <w:rPr>
                <w:rFonts w:cstheme="minorHAnsi"/>
                <w:sz w:val="28"/>
                <w:szCs w:val="28"/>
              </w:rPr>
            </w:pPr>
          </w:p>
          <w:p w14:paraId="75F537EE" w14:textId="1314AB95" w:rsidR="006F32C1" w:rsidRPr="00A76014" w:rsidRDefault="006F32C1" w:rsidP="00716756">
            <w:pPr>
              <w:rPr>
                <w:rFonts w:cstheme="minorHAnsi"/>
                <w:sz w:val="28"/>
                <w:szCs w:val="28"/>
              </w:rPr>
            </w:pPr>
          </w:p>
        </w:tc>
        <w:tc>
          <w:tcPr>
            <w:tcW w:w="4508" w:type="dxa"/>
            <w:shd w:val="clear" w:color="auto" w:fill="A8CBEE" w:themeFill="accent3" w:themeFillTint="66"/>
          </w:tcPr>
          <w:p w14:paraId="0EB1F0A0" w14:textId="33DCD88B"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 narrative about any key challenges</w:t>
            </w:r>
          </w:p>
          <w:p w14:paraId="5B68F38E"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Justification for preferred option</w:t>
            </w:r>
          </w:p>
          <w:p w14:paraId="645468B9"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Explanation about how the recommendation will align with other business practices</w:t>
            </w:r>
          </w:p>
          <w:p w14:paraId="15426EC1"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How the option will be implemented</w:t>
            </w:r>
          </w:p>
          <w:p w14:paraId="309FAB05"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Market Analysis</w:t>
            </w:r>
          </w:p>
          <w:p w14:paraId="7870AE89"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Multi Criteria analysis</w:t>
            </w:r>
          </w:p>
          <w:p w14:paraId="15E4C82A"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Equality Impact Assessment</w:t>
            </w:r>
          </w:p>
          <w:p w14:paraId="5B6F9780" w14:textId="77777777" w:rsidR="006F32C1" w:rsidRPr="00A76014" w:rsidRDefault="006F32C1" w:rsidP="00716756">
            <w:pPr>
              <w:rPr>
                <w:rFonts w:cstheme="minorHAnsi"/>
                <w:sz w:val="22"/>
              </w:rPr>
            </w:pPr>
          </w:p>
        </w:tc>
      </w:tr>
      <w:tr w:rsidR="006F32C1" w:rsidRPr="00A76014" w14:paraId="4E3B9427" w14:textId="77777777" w:rsidTr="006F32C1">
        <w:tc>
          <w:tcPr>
            <w:tcW w:w="4508" w:type="dxa"/>
            <w:shd w:val="clear" w:color="auto" w:fill="D3E5F6" w:themeFill="accent3" w:themeFillTint="33"/>
          </w:tcPr>
          <w:p w14:paraId="20B77FEF" w14:textId="77777777" w:rsidR="006F32C1" w:rsidRPr="00A76014" w:rsidRDefault="006F32C1" w:rsidP="00716756">
            <w:pPr>
              <w:rPr>
                <w:rFonts w:cstheme="minorHAnsi"/>
                <w:sz w:val="28"/>
                <w:szCs w:val="28"/>
              </w:rPr>
            </w:pPr>
            <w:r w:rsidRPr="00A76014">
              <w:rPr>
                <w:rFonts w:cstheme="minorHAnsi"/>
                <w:sz w:val="28"/>
                <w:szCs w:val="28"/>
              </w:rPr>
              <w:t>FINANCIAL APPRAISAL</w:t>
            </w:r>
          </w:p>
          <w:p w14:paraId="1DFFCEC7" w14:textId="77777777" w:rsidR="006F32C1" w:rsidRPr="00A76014" w:rsidRDefault="006F32C1" w:rsidP="00716756">
            <w:pPr>
              <w:rPr>
                <w:rFonts w:cstheme="minorHAnsi"/>
                <w:sz w:val="28"/>
                <w:szCs w:val="28"/>
              </w:rPr>
            </w:pPr>
          </w:p>
          <w:p w14:paraId="67A1FFB2" w14:textId="77777777" w:rsidR="006F32C1" w:rsidRPr="00A76014" w:rsidRDefault="006F32C1" w:rsidP="00716756">
            <w:pPr>
              <w:rPr>
                <w:rFonts w:cstheme="minorHAnsi"/>
                <w:sz w:val="28"/>
                <w:szCs w:val="28"/>
              </w:rPr>
            </w:pPr>
          </w:p>
          <w:p w14:paraId="14714AE0" w14:textId="77777777" w:rsidR="006F32C1" w:rsidRPr="00A76014" w:rsidRDefault="006F32C1" w:rsidP="00716756">
            <w:pPr>
              <w:rPr>
                <w:rFonts w:cstheme="minorHAnsi"/>
                <w:sz w:val="28"/>
                <w:szCs w:val="28"/>
              </w:rPr>
            </w:pPr>
          </w:p>
          <w:p w14:paraId="41417881" w14:textId="77777777" w:rsidR="006F32C1" w:rsidRPr="00A76014" w:rsidRDefault="006F32C1" w:rsidP="00716756">
            <w:pPr>
              <w:rPr>
                <w:rFonts w:cstheme="minorHAnsi"/>
                <w:sz w:val="28"/>
                <w:szCs w:val="28"/>
              </w:rPr>
            </w:pPr>
          </w:p>
          <w:p w14:paraId="5524CAA6" w14:textId="77777777" w:rsidR="006F32C1" w:rsidRPr="00A76014" w:rsidRDefault="006F32C1" w:rsidP="00716756">
            <w:pPr>
              <w:rPr>
                <w:rFonts w:cstheme="minorHAnsi"/>
                <w:sz w:val="28"/>
                <w:szCs w:val="28"/>
              </w:rPr>
            </w:pPr>
          </w:p>
          <w:p w14:paraId="0FABB3C2" w14:textId="07B8BC84" w:rsidR="006F32C1" w:rsidRPr="00A76014" w:rsidRDefault="006F32C1" w:rsidP="00716756">
            <w:pPr>
              <w:rPr>
                <w:rFonts w:cstheme="minorHAnsi"/>
                <w:sz w:val="28"/>
                <w:szCs w:val="28"/>
              </w:rPr>
            </w:pPr>
          </w:p>
        </w:tc>
        <w:tc>
          <w:tcPr>
            <w:tcW w:w="4508" w:type="dxa"/>
            <w:shd w:val="clear" w:color="auto" w:fill="D3E5F6" w:themeFill="accent3" w:themeFillTint="33"/>
          </w:tcPr>
          <w:p w14:paraId="07CEBEE8"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‘As is’ costs</w:t>
            </w:r>
          </w:p>
          <w:p w14:paraId="217E6E2D"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‘To be’ costs</w:t>
            </w:r>
          </w:p>
          <w:p w14:paraId="0A55680D"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Investment costs (including funding source)</w:t>
            </w:r>
          </w:p>
          <w:p w14:paraId="09857AF1"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Savings</w:t>
            </w:r>
          </w:p>
          <w:p w14:paraId="60CA1636"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Return on investment period</w:t>
            </w:r>
          </w:p>
          <w:p w14:paraId="43C30B54" w14:textId="77777777" w:rsidR="006F32C1" w:rsidRPr="00A76014" w:rsidRDefault="006F32C1" w:rsidP="006F32C1">
            <w:pPr>
              <w:pStyle w:val="ListParagraph"/>
              <w:numPr>
                <w:ilvl w:val="0"/>
                <w:numId w:val="12"/>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Cost benefit analysis</w:t>
            </w:r>
          </w:p>
          <w:p w14:paraId="2C967D11"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Risk assessment and sensitivity analysis</w:t>
            </w:r>
          </w:p>
          <w:p w14:paraId="491BE561" w14:textId="77777777" w:rsidR="006F32C1" w:rsidRPr="00A76014" w:rsidRDefault="006F32C1" w:rsidP="00716756">
            <w:pPr>
              <w:rPr>
                <w:rFonts w:cstheme="minorHAnsi"/>
                <w:sz w:val="22"/>
              </w:rPr>
            </w:pPr>
          </w:p>
        </w:tc>
      </w:tr>
      <w:tr w:rsidR="006F32C1" w:rsidRPr="00A76014" w14:paraId="68CF1031" w14:textId="77777777" w:rsidTr="006F32C1">
        <w:tc>
          <w:tcPr>
            <w:tcW w:w="4508" w:type="dxa"/>
            <w:shd w:val="clear" w:color="auto" w:fill="7EB1E6" w:themeFill="accent3" w:themeFillTint="99"/>
          </w:tcPr>
          <w:p w14:paraId="4DD7218A" w14:textId="77777777" w:rsidR="006F32C1" w:rsidRPr="00A76014" w:rsidRDefault="006F32C1" w:rsidP="00716756">
            <w:pPr>
              <w:rPr>
                <w:rFonts w:cstheme="minorHAnsi"/>
                <w:sz w:val="28"/>
                <w:szCs w:val="28"/>
              </w:rPr>
            </w:pPr>
            <w:r w:rsidRPr="00A76014">
              <w:rPr>
                <w:rFonts w:cstheme="minorHAnsi"/>
                <w:sz w:val="28"/>
                <w:szCs w:val="28"/>
              </w:rPr>
              <w:t>MOBILISATION PLAN</w:t>
            </w:r>
          </w:p>
          <w:p w14:paraId="015C8E60" w14:textId="77777777" w:rsidR="006F32C1" w:rsidRPr="00A76014" w:rsidRDefault="006F32C1" w:rsidP="00716756">
            <w:pPr>
              <w:rPr>
                <w:rFonts w:cstheme="minorHAnsi"/>
                <w:sz w:val="28"/>
                <w:szCs w:val="28"/>
              </w:rPr>
            </w:pPr>
          </w:p>
          <w:p w14:paraId="4B92633E" w14:textId="77777777" w:rsidR="006F32C1" w:rsidRPr="00A76014" w:rsidRDefault="006F32C1" w:rsidP="00716756">
            <w:pPr>
              <w:rPr>
                <w:rFonts w:cstheme="minorHAnsi"/>
                <w:sz w:val="28"/>
                <w:szCs w:val="28"/>
              </w:rPr>
            </w:pPr>
          </w:p>
          <w:p w14:paraId="7FDE0377" w14:textId="77777777" w:rsidR="006F32C1" w:rsidRPr="00A76014" w:rsidRDefault="006F32C1" w:rsidP="00716756">
            <w:pPr>
              <w:rPr>
                <w:rFonts w:cstheme="minorHAnsi"/>
                <w:sz w:val="28"/>
                <w:szCs w:val="28"/>
              </w:rPr>
            </w:pPr>
          </w:p>
          <w:p w14:paraId="5EAF74CE" w14:textId="49F61059" w:rsidR="006F32C1" w:rsidRPr="00A76014" w:rsidRDefault="006F32C1" w:rsidP="00716756">
            <w:pPr>
              <w:rPr>
                <w:rFonts w:cstheme="minorHAnsi"/>
                <w:sz w:val="28"/>
                <w:szCs w:val="28"/>
              </w:rPr>
            </w:pPr>
          </w:p>
        </w:tc>
        <w:tc>
          <w:tcPr>
            <w:tcW w:w="4508" w:type="dxa"/>
            <w:shd w:val="clear" w:color="auto" w:fill="7EB1E6" w:themeFill="accent3" w:themeFillTint="99"/>
          </w:tcPr>
          <w:p w14:paraId="37BB2059"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Project management plan</w:t>
            </w:r>
          </w:p>
          <w:p w14:paraId="20D4D126"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Gantt chart with key milestones</w:t>
            </w:r>
          </w:p>
          <w:p w14:paraId="1F6857FA"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Benefits realisation plan</w:t>
            </w:r>
          </w:p>
          <w:p w14:paraId="0103DC01"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Risk management plan</w:t>
            </w:r>
          </w:p>
          <w:p w14:paraId="0C20FE79" w14:textId="2CA85290" w:rsidR="006F32C1" w:rsidRPr="00A76014" w:rsidRDefault="006F32C1" w:rsidP="00A76014">
            <w:pPr>
              <w:pStyle w:val="ListParagraph"/>
              <w:numPr>
                <w:ilvl w:val="0"/>
                <w:numId w:val="13"/>
              </w:numPr>
              <w:textAlignment w:val="baseline"/>
              <w:rPr>
                <w:rFonts w:asciiTheme="minorHAnsi" w:hAnsiTheme="minorHAnsi" w:cstheme="minorHAnsi"/>
                <w:sz w:val="22"/>
              </w:rPr>
            </w:pPr>
            <w:r w:rsidRPr="00A76014">
              <w:rPr>
                <w:rFonts w:asciiTheme="minorHAnsi" w:eastAsia="MS PGothic" w:hAnsiTheme="minorHAnsi" w:cstheme="minorHAnsi"/>
                <w:color w:val="000000" w:themeColor="dark1"/>
                <w:kern w:val="24"/>
                <w:sz w:val="22"/>
                <w:szCs w:val="22"/>
              </w:rPr>
              <w:t xml:space="preserve">Governance and </w:t>
            </w:r>
            <w:proofErr w:type="gramStart"/>
            <w:r w:rsidRPr="00A76014">
              <w:rPr>
                <w:rFonts w:asciiTheme="minorHAnsi" w:eastAsia="MS PGothic" w:hAnsiTheme="minorHAnsi" w:cstheme="minorHAnsi"/>
                <w:color w:val="000000" w:themeColor="dark1"/>
                <w:kern w:val="24"/>
                <w:sz w:val="22"/>
                <w:szCs w:val="22"/>
              </w:rPr>
              <w:t>decision making</w:t>
            </w:r>
            <w:proofErr w:type="gramEnd"/>
            <w:r w:rsidRPr="00A76014">
              <w:rPr>
                <w:rFonts w:asciiTheme="minorHAnsi" w:eastAsia="MS PGothic" w:hAnsiTheme="minorHAnsi" w:cstheme="minorHAnsi"/>
                <w:color w:val="000000" w:themeColor="dark1"/>
                <w:kern w:val="24"/>
                <w:sz w:val="22"/>
                <w:szCs w:val="22"/>
              </w:rPr>
              <w:t xml:space="preserve"> arrangements</w:t>
            </w:r>
          </w:p>
        </w:tc>
      </w:tr>
    </w:tbl>
    <w:p w14:paraId="45E9B56A" w14:textId="77777777" w:rsidR="00274AA3" w:rsidRDefault="00274AA3" w:rsidP="006F32C1">
      <w:pPr>
        <w:jc w:val="right"/>
        <w:rPr>
          <w:rFonts w:cs="Arial"/>
          <w:b/>
          <w:bCs/>
          <w:sz w:val="22"/>
        </w:rPr>
      </w:pPr>
    </w:p>
    <w:p w14:paraId="31FA37DC" w14:textId="5E531E1C" w:rsidR="00274AA3" w:rsidRDefault="00274AA3" w:rsidP="006F32C1">
      <w:pPr>
        <w:jc w:val="right"/>
        <w:rPr>
          <w:rFonts w:cs="Arial"/>
          <w:b/>
          <w:bCs/>
          <w:sz w:val="22"/>
        </w:rPr>
      </w:pPr>
    </w:p>
    <w:p w14:paraId="35B70BF0" w14:textId="77777777" w:rsidR="00274AA3" w:rsidRDefault="00274AA3" w:rsidP="006F32C1">
      <w:pPr>
        <w:jc w:val="right"/>
        <w:rPr>
          <w:rFonts w:cs="Arial"/>
          <w:b/>
          <w:bCs/>
          <w:sz w:val="22"/>
        </w:rPr>
      </w:pPr>
    </w:p>
    <w:p w14:paraId="3575C959" w14:textId="31E17960" w:rsidR="008F5AEA" w:rsidRDefault="006F32C1" w:rsidP="006F32C1">
      <w:pPr>
        <w:jc w:val="right"/>
        <w:rPr>
          <w:rFonts w:cs="Arial"/>
          <w:b/>
          <w:bCs/>
          <w:sz w:val="22"/>
        </w:rPr>
      </w:pPr>
      <w:r w:rsidRPr="006F32C1">
        <w:rPr>
          <w:rFonts w:cs="Arial"/>
          <w:b/>
          <w:bCs/>
          <w:sz w:val="22"/>
        </w:rPr>
        <w:lastRenderedPageBreak/>
        <w:t xml:space="preserve">Appendix </w:t>
      </w:r>
      <w:r w:rsidR="00A76014">
        <w:rPr>
          <w:rFonts w:cs="Arial"/>
          <w:b/>
          <w:bCs/>
          <w:sz w:val="22"/>
        </w:rPr>
        <w:t>2b</w:t>
      </w:r>
    </w:p>
    <w:p w14:paraId="3796E185" w14:textId="77777777" w:rsidR="006F32C1" w:rsidRPr="006F32C1" w:rsidRDefault="006F32C1" w:rsidP="006F32C1">
      <w:pPr>
        <w:pBdr>
          <w:bottom w:val="single" w:sz="4" w:space="1" w:color="auto"/>
        </w:pBdr>
        <w:jc w:val="right"/>
        <w:rPr>
          <w:rFonts w:cs="Arial"/>
          <w:b/>
          <w:bCs/>
          <w:sz w:val="22"/>
        </w:rPr>
      </w:pPr>
    </w:p>
    <w:p w14:paraId="3ADBFE93" w14:textId="24C21543" w:rsidR="008F5AEA" w:rsidRDefault="008F5AEA" w:rsidP="00716756">
      <w:pPr>
        <w:rPr>
          <w:rFonts w:cs="Arial"/>
          <w:sz w:val="22"/>
        </w:rPr>
      </w:pPr>
    </w:p>
    <w:p w14:paraId="55D9A8C4" w14:textId="117EE163" w:rsidR="00A76014" w:rsidRPr="00274AA3" w:rsidRDefault="00A76014" w:rsidP="00A76014">
      <w:pPr>
        <w:rPr>
          <w:rFonts w:cstheme="minorHAnsi"/>
          <w:bCs/>
          <w:color w:val="4A66AC" w:themeColor="accent1"/>
          <w:sz w:val="28"/>
          <w:szCs w:val="28"/>
        </w:rPr>
      </w:pPr>
      <w:r w:rsidRPr="00274AA3">
        <w:rPr>
          <w:rFonts w:cstheme="minorHAnsi"/>
          <w:bCs/>
          <w:color w:val="4A66AC" w:themeColor="accent1"/>
          <w:sz w:val="28"/>
          <w:szCs w:val="28"/>
        </w:rPr>
        <w:t>Example Template for a Business Case</w:t>
      </w:r>
    </w:p>
    <w:p w14:paraId="1A2C4431" w14:textId="77777777" w:rsidR="00A76014" w:rsidRPr="00A76014" w:rsidRDefault="00A76014" w:rsidP="00A76014">
      <w:pPr>
        <w:rPr>
          <w:rFonts w:cstheme="minorHAnsi"/>
        </w:rPr>
      </w:pPr>
    </w:p>
    <w:p w14:paraId="2F40CF3D" w14:textId="77777777" w:rsidR="00A76014" w:rsidRPr="00A76014" w:rsidRDefault="00A76014" w:rsidP="00A76014">
      <w:pPr>
        <w:pBdr>
          <w:top w:val="single" w:sz="8" w:space="1" w:color="auto"/>
          <w:left w:val="single" w:sz="8" w:space="0" w:color="auto"/>
          <w:bottom w:val="single" w:sz="8" w:space="1" w:color="auto"/>
          <w:right w:val="single" w:sz="8" w:space="4" w:color="auto"/>
        </w:pBdr>
        <w:rPr>
          <w:rFonts w:cstheme="minorHAnsi"/>
          <w:b/>
        </w:rPr>
      </w:pPr>
    </w:p>
    <w:p w14:paraId="16714156"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r w:rsidRPr="00A76014">
        <w:rPr>
          <w:rFonts w:cstheme="minorHAnsi"/>
          <w:b/>
          <w:sz w:val="28"/>
          <w:szCs w:val="28"/>
        </w:rPr>
        <w:t>Business case for a potential reduction in staffing</w:t>
      </w:r>
    </w:p>
    <w:p w14:paraId="11E42B2E"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p>
    <w:p w14:paraId="79593A41"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r w:rsidRPr="00A76014">
        <w:rPr>
          <w:rFonts w:cstheme="minorHAnsi"/>
          <w:b/>
          <w:sz w:val="28"/>
          <w:szCs w:val="28"/>
        </w:rPr>
        <w:t>(Teaching and/or Support Staff)</w:t>
      </w:r>
    </w:p>
    <w:p w14:paraId="6F1CD8CE"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p>
    <w:p w14:paraId="40B64727"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i/>
          <w:sz w:val="28"/>
          <w:szCs w:val="28"/>
        </w:rPr>
      </w:pPr>
      <w:r w:rsidRPr="00A76014">
        <w:rPr>
          <w:rFonts w:cstheme="minorHAnsi"/>
          <w:b/>
          <w:i/>
          <w:sz w:val="28"/>
          <w:szCs w:val="28"/>
        </w:rPr>
        <w:t>&lt;Insert Date&gt;</w:t>
      </w:r>
    </w:p>
    <w:p w14:paraId="136A74C7"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rPr>
      </w:pPr>
    </w:p>
    <w:p w14:paraId="2E9059D7" w14:textId="77777777" w:rsidR="00A76014" w:rsidRPr="00A76014" w:rsidRDefault="00A76014" w:rsidP="00A76014">
      <w:pPr>
        <w:pStyle w:val="Heading1"/>
        <w:jc w:val="center"/>
        <w:rPr>
          <w:rFonts w:asciiTheme="minorHAnsi" w:hAnsiTheme="minorHAnsi" w:cstheme="minorHAnsi"/>
          <w:color w:val="auto"/>
          <w:sz w:val="28"/>
          <w:szCs w:val="28"/>
        </w:rPr>
      </w:pPr>
      <w:r w:rsidRPr="00A76014">
        <w:rPr>
          <w:rFonts w:asciiTheme="minorHAnsi" w:hAnsiTheme="minorHAnsi" w:cstheme="minorHAnsi"/>
          <w:color w:val="auto"/>
          <w:sz w:val="28"/>
          <w:szCs w:val="28"/>
        </w:rPr>
        <w:t>PRIVATE AND CONFIDENTIAL</w:t>
      </w:r>
    </w:p>
    <w:p w14:paraId="72D35077" w14:textId="77777777" w:rsidR="00A76014" w:rsidRPr="00A76014" w:rsidRDefault="00A76014" w:rsidP="00A76014">
      <w:pPr>
        <w:rPr>
          <w:rFonts w:cstheme="minorHAnsi"/>
        </w:rPr>
      </w:pPr>
    </w:p>
    <w:p w14:paraId="2FC2CA63" w14:textId="77777777" w:rsidR="00A76014" w:rsidRPr="00EA072A" w:rsidRDefault="00A76014" w:rsidP="00A76014">
      <w:pPr>
        <w:ind w:left="1440" w:hanging="1440"/>
        <w:jc w:val="center"/>
        <w:rPr>
          <w:rFonts w:cstheme="minorHAnsi"/>
          <w:b/>
          <w:sz w:val="22"/>
        </w:rPr>
      </w:pPr>
      <w:r w:rsidRPr="00EA072A">
        <w:rPr>
          <w:rFonts w:cstheme="minorHAnsi"/>
          <w:b/>
          <w:sz w:val="22"/>
        </w:rPr>
        <w:t xml:space="preserve">Author:  </w:t>
      </w:r>
      <w:r w:rsidRPr="00EA072A">
        <w:rPr>
          <w:rFonts w:cstheme="minorHAnsi"/>
          <w:b/>
          <w:i/>
          <w:sz w:val="22"/>
        </w:rPr>
        <w:t>&lt;Insert Name&gt;</w:t>
      </w:r>
      <w:r w:rsidRPr="00EA072A">
        <w:rPr>
          <w:rFonts w:cstheme="minorHAnsi"/>
          <w:b/>
          <w:sz w:val="22"/>
        </w:rPr>
        <w:t>, Headteacher</w:t>
      </w:r>
      <w:r w:rsidRPr="00EA072A">
        <w:rPr>
          <w:rFonts w:cstheme="minorHAnsi"/>
          <w:b/>
          <w:i/>
          <w:sz w:val="22"/>
        </w:rPr>
        <w:t>, &lt;Insert School Name&gt;</w:t>
      </w:r>
    </w:p>
    <w:p w14:paraId="5EDAF3D5" w14:textId="77777777" w:rsidR="00A76014" w:rsidRPr="00A76014" w:rsidRDefault="00A76014" w:rsidP="00A76014">
      <w:pPr>
        <w:jc w:val="both"/>
        <w:rPr>
          <w:rFonts w:cstheme="minorHAnsi"/>
          <w:b/>
        </w:rPr>
      </w:pPr>
    </w:p>
    <w:p w14:paraId="10C9113E" w14:textId="77777777"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A   RATIONALE FOR PROPOSED CHANGES</w:t>
      </w:r>
    </w:p>
    <w:p w14:paraId="0CA7295B" w14:textId="77777777" w:rsidR="00A76014" w:rsidRPr="00EA072A" w:rsidRDefault="00A76014" w:rsidP="00A76014">
      <w:pPr>
        <w:jc w:val="both"/>
        <w:rPr>
          <w:rFonts w:cstheme="minorHAnsi"/>
          <w:sz w:val="22"/>
        </w:rPr>
      </w:pPr>
    </w:p>
    <w:p w14:paraId="03EA3385" w14:textId="77777777" w:rsidR="00A76014" w:rsidRPr="00EA072A" w:rsidRDefault="00A76014" w:rsidP="00A76014">
      <w:pPr>
        <w:jc w:val="both"/>
        <w:rPr>
          <w:rFonts w:cstheme="minorHAnsi"/>
          <w:sz w:val="22"/>
        </w:rPr>
      </w:pPr>
      <w:r w:rsidRPr="00EA072A">
        <w:rPr>
          <w:rFonts w:cstheme="minorHAnsi"/>
          <w:sz w:val="22"/>
        </w:rPr>
        <w:t>Explain what has triggered this situation to come about, why there is the need to reduce the number of posts in the structure, what alternative solutions have been considered, etc.</w:t>
      </w:r>
    </w:p>
    <w:p w14:paraId="218D8EC2" w14:textId="77777777" w:rsidR="00A76014" w:rsidRPr="00EA072A" w:rsidRDefault="00A76014" w:rsidP="00A76014">
      <w:pPr>
        <w:pStyle w:val="Heading3"/>
        <w:rPr>
          <w:rFonts w:asciiTheme="minorHAnsi" w:hAnsiTheme="minorHAnsi" w:cstheme="minorHAnsi"/>
          <w:color w:val="auto"/>
          <w:sz w:val="22"/>
          <w:szCs w:val="22"/>
        </w:rPr>
      </w:pPr>
    </w:p>
    <w:p w14:paraId="4AC73647" w14:textId="399CD700"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B   CURRENT STAFFING STRUCTURE</w:t>
      </w:r>
    </w:p>
    <w:p w14:paraId="577A2E23" w14:textId="77777777" w:rsidR="00A76014" w:rsidRPr="00EA072A" w:rsidRDefault="00A76014" w:rsidP="00A76014">
      <w:pPr>
        <w:jc w:val="both"/>
        <w:rPr>
          <w:rFonts w:cstheme="minorHAnsi"/>
          <w:sz w:val="22"/>
        </w:rPr>
      </w:pPr>
    </w:p>
    <w:p w14:paraId="0548E795" w14:textId="77777777" w:rsidR="00A76014" w:rsidRPr="00EA072A" w:rsidRDefault="00A76014" w:rsidP="00A76014">
      <w:pPr>
        <w:jc w:val="both"/>
        <w:rPr>
          <w:rFonts w:cstheme="minorHAnsi"/>
          <w:sz w:val="22"/>
        </w:rPr>
      </w:pPr>
      <w:r w:rsidRPr="00EA072A">
        <w:rPr>
          <w:rFonts w:cstheme="minorHAnsi"/>
          <w:sz w:val="22"/>
        </w:rPr>
        <w:t xml:space="preserve">This can be presented in a table </w:t>
      </w:r>
      <w:proofErr w:type="gramStart"/>
      <w:r w:rsidRPr="00EA072A">
        <w:rPr>
          <w:rFonts w:cstheme="minorHAnsi"/>
          <w:sz w:val="22"/>
        </w:rPr>
        <w:t>format</w:t>
      </w:r>
      <w:proofErr w:type="gramEnd"/>
      <w:r w:rsidRPr="00EA072A">
        <w:rPr>
          <w:rFonts w:cstheme="minorHAnsi"/>
          <w:sz w:val="22"/>
        </w:rPr>
        <w:t xml:space="preserve"> or an organisation chart can be inserted.  Either way, names must not be stated but grades and </w:t>
      </w:r>
      <w:proofErr w:type="gramStart"/>
      <w:r w:rsidRPr="00EA072A">
        <w:rPr>
          <w:rFonts w:cstheme="minorHAnsi"/>
          <w:sz w:val="22"/>
        </w:rPr>
        <w:t>FTE’s</w:t>
      </w:r>
      <w:proofErr w:type="gramEnd"/>
      <w:r w:rsidRPr="00EA072A">
        <w:rPr>
          <w:rFonts w:cstheme="minorHAnsi"/>
          <w:sz w:val="22"/>
        </w:rPr>
        <w:t xml:space="preserve"> should be made clear for each post.</w:t>
      </w:r>
    </w:p>
    <w:p w14:paraId="79850693" w14:textId="77777777" w:rsidR="00A76014" w:rsidRPr="00EA072A" w:rsidRDefault="00A76014" w:rsidP="00A76014">
      <w:pPr>
        <w:pStyle w:val="Heading3"/>
        <w:tabs>
          <w:tab w:val="left" w:pos="360"/>
        </w:tabs>
        <w:rPr>
          <w:rFonts w:asciiTheme="minorHAnsi" w:hAnsiTheme="minorHAnsi" w:cstheme="minorHAnsi"/>
          <w:color w:val="auto"/>
          <w:sz w:val="22"/>
          <w:szCs w:val="22"/>
        </w:rPr>
      </w:pPr>
    </w:p>
    <w:p w14:paraId="58E90410" w14:textId="4EAA622C" w:rsidR="00A76014" w:rsidRPr="00EA072A" w:rsidRDefault="00A76014" w:rsidP="00A76014">
      <w:pPr>
        <w:pStyle w:val="Heading3"/>
        <w:tabs>
          <w:tab w:val="left" w:pos="360"/>
        </w:tabs>
        <w:rPr>
          <w:rFonts w:asciiTheme="minorHAnsi" w:hAnsiTheme="minorHAnsi" w:cstheme="minorHAnsi"/>
          <w:i/>
          <w:color w:val="auto"/>
          <w:sz w:val="22"/>
          <w:szCs w:val="22"/>
        </w:rPr>
      </w:pPr>
      <w:r w:rsidRPr="00EA072A">
        <w:rPr>
          <w:rFonts w:asciiTheme="minorHAnsi" w:hAnsiTheme="minorHAnsi" w:cstheme="minorHAnsi"/>
          <w:color w:val="auto"/>
          <w:sz w:val="22"/>
          <w:szCs w:val="22"/>
        </w:rPr>
        <w:t>C</w:t>
      </w:r>
      <w:r w:rsidRPr="00EA072A">
        <w:rPr>
          <w:rFonts w:asciiTheme="minorHAnsi" w:hAnsiTheme="minorHAnsi" w:cstheme="minorHAnsi"/>
          <w:color w:val="auto"/>
          <w:sz w:val="22"/>
          <w:szCs w:val="22"/>
        </w:rPr>
        <w:tab/>
        <w:t xml:space="preserve">PROPOSED STAFFING STRUCTURE WITH EFFECT FROM </w:t>
      </w:r>
      <w:r w:rsidRPr="00EA072A">
        <w:rPr>
          <w:rFonts w:asciiTheme="minorHAnsi" w:hAnsiTheme="minorHAnsi" w:cstheme="minorHAnsi"/>
          <w:i/>
          <w:color w:val="auto"/>
          <w:sz w:val="22"/>
          <w:szCs w:val="22"/>
        </w:rPr>
        <w:t>&lt;INSERT DATE&gt;</w:t>
      </w:r>
    </w:p>
    <w:p w14:paraId="7E4DB7D8" w14:textId="77777777" w:rsidR="00A76014" w:rsidRPr="00EA072A" w:rsidRDefault="00A76014" w:rsidP="00A76014">
      <w:pPr>
        <w:ind w:left="360"/>
        <w:jc w:val="both"/>
        <w:rPr>
          <w:rFonts w:cstheme="minorHAnsi"/>
          <w:sz w:val="22"/>
        </w:rPr>
      </w:pPr>
    </w:p>
    <w:p w14:paraId="0692D81A" w14:textId="77777777" w:rsidR="00A76014" w:rsidRPr="00EA072A" w:rsidRDefault="00A76014" w:rsidP="00A76014">
      <w:pPr>
        <w:jc w:val="both"/>
        <w:rPr>
          <w:rFonts w:cstheme="minorHAnsi"/>
          <w:sz w:val="22"/>
        </w:rPr>
      </w:pPr>
      <w:r w:rsidRPr="00EA072A">
        <w:rPr>
          <w:rFonts w:cstheme="minorHAnsi"/>
          <w:sz w:val="22"/>
        </w:rPr>
        <w:t>This should be formatted in the same way as the last section so that is it easy to make comparisons to see the differences between the current staffing structure and the proposed staffing structure.</w:t>
      </w:r>
    </w:p>
    <w:p w14:paraId="650BA92E" w14:textId="77777777" w:rsidR="00A76014" w:rsidRPr="00EA072A" w:rsidRDefault="00A76014" w:rsidP="00A76014">
      <w:pPr>
        <w:pStyle w:val="Heading3"/>
        <w:rPr>
          <w:rFonts w:asciiTheme="minorHAnsi" w:hAnsiTheme="minorHAnsi" w:cstheme="minorHAnsi"/>
          <w:color w:val="auto"/>
          <w:sz w:val="22"/>
          <w:szCs w:val="22"/>
        </w:rPr>
      </w:pPr>
    </w:p>
    <w:p w14:paraId="4A791006" w14:textId="1557D178"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D</w:t>
      </w:r>
      <w:r w:rsidRPr="00EA072A">
        <w:rPr>
          <w:rFonts w:asciiTheme="minorHAnsi" w:hAnsiTheme="minorHAnsi" w:cstheme="minorHAnsi"/>
          <w:color w:val="auto"/>
          <w:sz w:val="22"/>
          <w:szCs w:val="22"/>
        </w:rPr>
        <w:tab/>
        <w:t xml:space="preserve"> KEY CHANGES/ BENEFITS RESULTING FROM PROPOSED CHANGES</w:t>
      </w:r>
    </w:p>
    <w:p w14:paraId="216880F6" w14:textId="77777777" w:rsidR="00A76014" w:rsidRPr="00EA072A" w:rsidRDefault="00A76014" w:rsidP="00A76014">
      <w:pPr>
        <w:jc w:val="both"/>
        <w:rPr>
          <w:rFonts w:cstheme="minorHAnsi"/>
          <w:sz w:val="22"/>
        </w:rPr>
      </w:pPr>
    </w:p>
    <w:p w14:paraId="41281B7C" w14:textId="30D7C491" w:rsidR="00A76014" w:rsidRPr="00EA072A" w:rsidRDefault="00A76014" w:rsidP="00A76014">
      <w:pPr>
        <w:jc w:val="both"/>
        <w:rPr>
          <w:rFonts w:cstheme="minorHAnsi"/>
          <w:sz w:val="22"/>
        </w:rPr>
      </w:pPr>
      <w:r w:rsidRPr="00EA072A">
        <w:rPr>
          <w:rFonts w:cstheme="minorHAnsi"/>
          <w:sz w:val="22"/>
        </w:rPr>
        <w:t xml:space="preserve">Explain how the proposed new structure will enable the </w:t>
      </w:r>
      <w:proofErr w:type="gramStart"/>
      <w:r w:rsidRPr="00EA072A">
        <w:rPr>
          <w:rFonts w:cstheme="minorHAnsi"/>
          <w:sz w:val="22"/>
        </w:rPr>
        <w:t>School</w:t>
      </w:r>
      <w:proofErr w:type="gramEnd"/>
      <w:r w:rsidRPr="00EA072A">
        <w:rPr>
          <w:rFonts w:cstheme="minorHAnsi"/>
          <w:sz w:val="22"/>
        </w:rPr>
        <w:t xml:space="preserve"> to better fulfil its objectives, how the School will be more robust under the proposed new structure</w:t>
      </w:r>
      <w:r w:rsidR="00C4778C" w:rsidRPr="00EA072A">
        <w:rPr>
          <w:rFonts w:cstheme="minorHAnsi"/>
          <w:sz w:val="22"/>
        </w:rPr>
        <w:t xml:space="preserve">, </w:t>
      </w:r>
      <w:r w:rsidRPr="00EA072A">
        <w:rPr>
          <w:rFonts w:cstheme="minorHAnsi"/>
          <w:sz w:val="22"/>
        </w:rPr>
        <w:t>how the proposed new structure will impact upon the School budget, etc.</w:t>
      </w:r>
    </w:p>
    <w:p w14:paraId="3AB32DC7" w14:textId="77777777" w:rsidR="00A76014" w:rsidRPr="00EA072A" w:rsidRDefault="00A76014" w:rsidP="00A76014">
      <w:pPr>
        <w:jc w:val="both"/>
        <w:rPr>
          <w:rFonts w:cstheme="minorHAnsi"/>
          <w:sz w:val="22"/>
        </w:rPr>
      </w:pPr>
    </w:p>
    <w:p w14:paraId="06EFFAF2" w14:textId="77777777" w:rsidR="00A76014" w:rsidRPr="00EA072A" w:rsidRDefault="00A76014" w:rsidP="00A76014">
      <w:pPr>
        <w:pStyle w:val="BodyText"/>
        <w:ind w:left="360" w:hanging="360"/>
        <w:rPr>
          <w:rFonts w:asciiTheme="minorHAnsi" w:hAnsiTheme="minorHAnsi" w:cstheme="minorHAnsi"/>
          <w:bCs/>
          <w:sz w:val="22"/>
          <w:szCs w:val="22"/>
        </w:rPr>
      </w:pPr>
      <w:r w:rsidRPr="00EA072A">
        <w:rPr>
          <w:rFonts w:asciiTheme="minorHAnsi" w:hAnsiTheme="minorHAnsi" w:cstheme="minorHAnsi"/>
          <w:bCs/>
          <w:sz w:val="22"/>
          <w:szCs w:val="22"/>
        </w:rPr>
        <w:t>E</w:t>
      </w:r>
      <w:r w:rsidRPr="00EA072A">
        <w:rPr>
          <w:rFonts w:asciiTheme="minorHAnsi" w:hAnsiTheme="minorHAnsi" w:cstheme="minorHAnsi"/>
          <w:bCs/>
          <w:sz w:val="22"/>
          <w:szCs w:val="22"/>
        </w:rPr>
        <w:tab/>
        <w:t xml:space="preserve"> PROPOSED CONSULTATION PROCESS</w:t>
      </w:r>
    </w:p>
    <w:p w14:paraId="3F7ACC9D" w14:textId="77777777" w:rsidR="00A76014" w:rsidRPr="00EA072A" w:rsidRDefault="00A76014" w:rsidP="00A76014">
      <w:pPr>
        <w:jc w:val="both"/>
        <w:rPr>
          <w:rFonts w:cstheme="minorHAnsi"/>
          <w:sz w:val="22"/>
        </w:rPr>
      </w:pPr>
      <w:r w:rsidRPr="00EA072A">
        <w:rPr>
          <w:rFonts w:cstheme="minorHAnsi"/>
          <w:sz w:val="22"/>
        </w:rPr>
        <w:t xml:space="preserve">All staff and recognised trade unions will be given the opportunity to engage in discussion and consultation at appropriate stages of the process.  </w:t>
      </w:r>
    </w:p>
    <w:p w14:paraId="65086D70" w14:textId="77777777" w:rsidR="00A76014" w:rsidRPr="00EA072A" w:rsidRDefault="00A76014" w:rsidP="00A76014">
      <w:pPr>
        <w:jc w:val="both"/>
        <w:rPr>
          <w:rFonts w:cstheme="minorHAnsi"/>
          <w:sz w:val="22"/>
        </w:rPr>
      </w:pPr>
    </w:p>
    <w:p w14:paraId="0F5B49B1" w14:textId="1D562B70" w:rsidR="00A76014" w:rsidRPr="00EA072A" w:rsidRDefault="00A76014" w:rsidP="00A76014">
      <w:pPr>
        <w:jc w:val="both"/>
        <w:rPr>
          <w:rFonts w:cstheme="minorHAnsi"/>
          <w:sz w:val="22"/>
        </w:rPr>
      </w:pPr>
      <w:r w:rsidRPr="00EA072A">
        <w:rPr>
          <w:rFonts w:cstheme="minorHAnsi"/>
          <w:sz w:val="22"/>
        </w:rPr>
        <w:t>The process will be conducted in an open, fair, and transparent manner at all stages.</w:t>
      </w:r>
    </w:p>
    <w:p w14:paraId="3C26C346" w14:textId="77777777" w:rsidR="00A76014" w:rsidRPr="00EA072A" w:rsidRDefault="00A76014" w:rsidP="00A76014">
      <w:pPr>
        <w:jc w:val="both"/>
        <w:rPr>
          <w:rFonts w:cstheme="minorHAnsi"/>
          <w:sz w:val="22"/>
        </w:rPr>
      </w:pPr>
    </w:p>
    <w:p w14:paraId="361E2235" w14:textId="77777777" w:rsidR="00A76014" w:rsidRPr="00EA072A" w:rsidRDefault="00A76014" w:rsidP="00A76014">
      <w:pPr>
        <w:jc w:val="both"/>
        <w:rPr>
          <w:rFonts w:cstheme="minorHAnsi"/>
          <w:sz w:val="22"/>
        </w:rPr>
      </w:pPr>
      <w:r w:rsidRPr="00EA072A">
        <w:rPr>
          <w:rFonts w:cstheme="minorHAnsi"/>
          <w:sz w:val="22"/>
        </w:rPr>
        <w:t>The process will not place unreasonable workload pressures on staff.</w:t>
      </w:r>
    </w:p>
    <w:p w14:paraId="3D13138F" w14:textId="77777777" w:rsidR="00A76014" w:rsidRPr="00EA072A" w:rsidRDefault="00A76014" w:rsidP="00A76014">
      <w:pPr>
        <w:jc w:val="both"/>
        <w:rPr>
          <w:rFonts w:cstheme="minorHAnsi"/>
          <w:sz w:val="22"/>
        </w:rPr>
      </w:pPr>
    </w:p>
    <w:p w14:paraId="2B8E65A0" w14:textId="77777777" w:rsidR="00A76014" w:rsidRPr="00EA072A" w:rsidRDefault="00A76014" w:rsidP="00A76014">
      <w:pPr>
        <w:jc w:val="both"/>
        <w:rPr>
          <w:rFonts w:cstheme="minorHAnsi"/>
          <w:sz w:val="22"/>
        </w:rPr>
      </w:pPr>
      <w:r w:rsidRPr="00EA072A">
        <w:rPr>
          <w:rFonts w:cstheme="minorHAnsi"/>
          <w:sz w:val="22"/>
        </w:rPr>
        <w:t xml:space="preserve">Formal consultation will begin on </w:t>
      </w:r>
      <w:r w:rsidRPr="00EA072A">
        <w:rPr>
          <w:rFonts w:cstheme="minorHAnsi"/>
          <w:i/>
          <w:sz w:val="22"/>
        </w:rPr>
        <w:t>&lt;Insert Date&gt;</w:t>
      </w:r>
      <w:r w:rsidRPr="00EA072A">
        <w:rPr>
          <w:rFonts w:cstheme="minorHAnsi"/>
          <w:sz w:val="22"/>
        </w:rPr>
        <w:t xml:space="preserve"> and end on </w:t>
      </w:r>
      <w:r w:rsidRPr="00EA072A">
        <w:rPr>
          <w:rFonts w:cstheme="minorHAnsi"/>
          <w:i/>
          <w:sz w:val="22"/>
        </w:rPr>
        <w:t>&lt;Insert Date&gt;</w:t>
      </w:r>
      <w:r w:rsidRPr="00EA072A">
        <w:rPr>
          <w:rFonts w:cstheme="minorHAnsi"/>
          <w:sz w:val="22"/>
        </w:rPr>
        <w:t>.</w:t>
      </w:r>
    </w:p>
    <w:p w14:paraId="10DD62F3" w14:textId="77777777" w:rsidR="00A76014" w:rsidRPr="00EA072A" w:rsidRDefault="00A76014" w:rsidP="00A76014">
      <w:pPr>
        <w:jc w:val="both"/>
        <w:rPr>
          <w:rFonts w:cstheme="minorHAnsi"/>
          <w:sz w:val="22"/>
        </w:rPr>
      </w:pPr>
    </w:p>
    <w:p w14:paraId="1829C41E" w14:textId="77777777" w:rsidR="00A76014" w:rsidRPr="00EA072A" w:rsidRDefault="00A76014" w:rsidP="00A76014">
      <w:pPr>
        <w:jc w:val="both"/>
        <w:rPr>
          <w:rFonts w:cstheme="minorHAnsi"/>
          <w:sz w:val="22"/>
        </w:rPr>
      </w:pPr>
      <w:r w:rsidRPr="00EA072A">
        <w:rPr>
          <w:rFonts w:cstheme="minorHAnsi"/>
          <w:sz w:val="22"/>
        </w:rPr>
        <w:t xml:space="preserve">The Governing Board will consider any amendments to the proposed changes at a meeting on </w:t>
      </w:r>
      <w:r w:rsidRPr="00EA072A">
        <w:rPr>
          <w:rFonts w:cstheme="minorHAnsi"/>
          <w:i/>
          <w:sz w:val="22"/>
        </w:rPr>
        <w:t>&lt;Insert Date&gt;</w:t>
      </w:r>
      <w:r w:rsidRPr="00EA072A">
        <w:rPr>
          <w:rFonts w:cstheme="minorHAnsi"/>
          <w:sz w:val="22"/>
        </w:rPr>
        <w:t>.</w:t>
      </w:r>
    </w:p>
    <w:p w14:paraId="15558373" w14:textId="77777777" w:rsidR="00A76014" w:rsidRPr="00EA072A" w:rsidRDefault="00A76014" w:rsidP="00A76014">
      <w:pPr>
        <w:jc w:val="both"/>
        <w:rPr>
          <w:rFonts w:cstheme="minorHAnsi"/>
          <w:sz w:val="22"/>
        </w:rPr>
      </w:pPr>
    </w:p>
    <w:p w14:paraId="0CA0905F" w14:textId="77777777" w:rsidR="00A76014" w:rsidRPr="00EA072A" w:rsidRDefault="00A76014" w:rsidP="00A76014">
      <w:pPr>
        <w:ind w:left="2880" w:hanging="2880"/>
        <w:jc w:val="both"/>
        <w:rPr>
          <w:rFonts w:cstheme="minorHAnsi"/>
          <w:sz w:val="22"/>
        </w:rPr>
      </w:pPr>
      <w:r w:rsidRPr="00EA072A">
        <w:rPr>
          <w:rFonts w:cstheme="minorHAnsi"/>
          <w:i/>
          <w:sz w:val="22"/>
        </w:rPr>
        <w:lastRenderedPageBreak/>
        <w:t>&lt;Insert Date and Time&gt;</w:t>
      </w:r>
      <w:r w:rsidRPr="00EA072A">
        <w:rPr>
          <w:rFonts w:cstheme="minorHAnsi"/>
          <w:sz w:val="22"/>
        </w:rPr>
        <w:tab/>
        <w:t>Preliminary meeting with all staff and recognised trade unions</w:t>
      </w:r>
    </w:p>
    <w:p w14:paraId="06CF4BD4" w14:textId="77777777" w:rsidR="00A76014" w:rsidRPr="00EA072A" w:rsidRDefault="00A76014" w:rsidP="00A76014">
      <w:pPr>
        <w:ind w:left="2880" w:hanging="2880"/>
        <w:jc w:val="both"/>
        <w:rPr>
          <w:rFonts w:cstheme="minorHAnsi"/>
          <w:sz w:val="22"/>
        </w:rPr>
      </w:pPr>
    </w:p>
    <w:p w14:paraId="599CCA26" w14:textId="77777777" w:rsidR="00A76014" w:rsidRPr="00EA072A" w:rsidRDefault="00A76014" w:rsidP="00A76014">
      <w:pPr>
        <w:ind w:left="2880" w:hanging="2880"/>
        <w:jc w:val="both"/>
        <w:rPr>
          <w:rFonts w:cstheme="minorHAnsi"/>
          <w:sz w:val="22"/>
        </w:rPr>
      </w:pPr>
      <w:r w:rsidRPr="00EA072A">
        <w:rPr>
          <w:rFonts w:cstheme="minorHAnsi"/>
          <w:i/>
          <w:sz w:val="22"/>
        </w:rPr>
        <w:t>&lt;Inset Date&gt;</w:t>
      </w:r>
      <w:r w:rsidRPr="00EA072A">
        <w:rPr>
          <w:rFonts w:cstheme="minorHAnsi"/>
          <w:sz w:val="22"/>
        </w:rPr>
        <w:tab/>
        <w:t>Individual consultation meetings</w:t>
      </w:r>
    </w:p>
    <w:p w14:paraId="6F03EE3E" w14:textId="77777777" w:rsidR="00A76014" w:rsidRPr="00EA072A" w:rsidRDefault="00A76014" w:rsidP="00A76014">
      <w:pPr>
        <w:ind w:left="2880" w:hanging="2880"/>
        <w:jc w:val="both"/>
        <w:rPr>
          <w:rFonts w:cstheme="minorHAnsi"/>
          <w:sz w:val="22"/>
        </w:rPr>
      </w:pPr>
    </w:p>
    <w:p w14:paraId="04D7A395" w14:textId="77777777" w:rsidR="00A76014" w:rsidRPr="00EA072A" w:rsidRDefault="00A76014" w:rsidP="00A76014">
      <w:pPr>
        <w:ind w:left="2880" w:hanging="2880"/>
        <w:jc w:val="both"/>
        <w:rPr>
          <w:rFonts w:cstheme="minorHAnsi"/>
          <w:sz w:val="22"/>
        </w:rPr>
      </w:pPr>
      <w:r w:rsidRPr="00EA072A">
        <w:rPr>
          <w:rFonts w:cstheme="minorHAnsi"/>
          <w:i/>
          <w:sz w:val="22"/>
        </w:rPr>
        <w:t>&lt;Insert Date and Time&gt;</w:t>
      </w:r>
      <w:r w:rsidRPr="00EA072A">
        <w:rPr>
          <w:rFonts w:cstheme="minorHAnsi"/>
          <w:sz w:val="22"/>
        </w:rPr>
        <w:tab/>
        <w:t>Final consultation meeting</w:t>
      </w:r>
    </w:p>
    <w:p w14:paraId="5FAB43B3" w14:textId="77777777" w:rsidR="00A76014" w:rsidRPr="00EA072A" w:rsidRDefault="00A76014" w:rsidP="00A76014">
      <w:pPr>
        <w:ind w:left="2880" w:hanging="2880"/>
        <w:jc w:val="both"/>
        <w:rPr>
          <w:rFonts w:cstheme="minorHAnsi"/>
          <w:sz w:val="22"/>
        </w:rPr>
      </w:pPr>
    </w:p>
    <w:p w14:paraId="48510930" w14:textId="77777777" w:rsidR="00A76014" w:rsidRPr="00EA072A" w:rsidRDefault="00A76014" w:rsidP="00A76014">
      <w:pPr>
        <w:ind w:left="2880" w:hanging="2880"/>
        <w:jc w:val="both"/>
        <w:rPr>
          <w:rFonts w:cstheme="minorHAnsi"/>
          <w:sz w:val="22"/>
        </w:rPr>
      </w:pPr>
      <w:r w:rsidRPr="00EA072A">
        <w:rPr>
          <w:rFonts w:cstheme="minorHAnsi"/>
          <w:sz w:val="22"/>
        </w:rPr>
        <w:t>Responses to the consultation should be made in writing and addressed to the Headteacher.</w:t>
      </w:r>
    </w:p>
    <w:p w14:paraId="67DA4423" w14:textId="77777777" w:rsidR="00A76014" w:rsidRPr="00EA072A" w:rsidRDefault="00A76014" w:rsidP="00A76014">
      <w:pPr>
        <w:jc w:val="both"/>
        <w:rPr>
          <w:rFonts w:cstheme="minorHAnsi"/>
          <w:sz w:val="22"/>
        </w:rPr>
      </w:pPr>
    </w:p>
    <w:p w14:paraId="3B74DA6B" w14:textId="0C84B2DF" w:rsidR="00A76014" w:rsidRPr="00EA072A" w:rsidRDefault="00A76014" w:rsidP="00A76014">
      <w:pPr>
        <w:jc w:val="both"/>
        <w:rPr>
          <w:rFonts w:cstheme="minorHAnsi"/>
          <w:sz w:val="22"/>
        </w:rPr>
      </w:pPr>
      <w:r w:rsidRPr="00EA072A">
        <w:rPr>
          <w:rFonts w:cstheme="minorHAnsi"/>
          <w:sz w:val="22"/>
        </w:rPr>
        <w:t>See attached timeline for further details of the process and dates</w:t>
      </w:r>
      <w:r w:rsidR="00C4778C" w:rsidRPr="00EA072A">
        <w:rPr>
          <w:rFonts w:cstheme="minorHAnsi"/>
          <w:sz w:val="22"/>
        </w:rPr>
        <w:t xml:space="preserve"> (use Appendix 1 to assist)</w:t>
      </w:r>
      <w:r w:rsidRPr="00EA072A">
        <w:rPr>
          <w:rFonts w:cstheme="minorHAnsi"/>
          <w:sz w:val="22"/>
        </w:rPr>
        <w:t>.</w:t>
      </w:r>
    </w:p>
    <w:p w14:paraId="3490222C" w14:textId="77777777" w:rsidR="00501DF5" w:rsidRPr="00A76014" w:rsidRDefault="00501DF5" w:rsidP="00501DF5">
      <w:pPr>
        <w:pStyle w:val="NoSpacing"/>
        <w:rPr>
          <w:rFonts w:cstheme="minorHAnsi"/>
          <w:szCs w:val="24"/>
        </w:rPr>
      </w:pPr>
    </w:p>
    <w:p w14:paraId="187BB86B" w14:textId="77777777" w:rsidR="00501DF5" w:rsidRPr="00A76014" w:rsidRDefault="00501DF5" w:rsidP="00501DF5">
      <w:pPr>
        <w:pStyle w:val="NoSpacing"/>
        <w:rPr>
          <w:rFonts w:cstheme="minorHAnsi"/>
          <w:szCs w:val="24"/>
        </w:rPr>
      </w:pPr>
    </w:p>
    <w:p w14:paraId="5D5EB0D1" w14:textId="77777777" w:rsidR="00501DF5" w:rsidRPr="00A76014" w:rsidRDefault="00501DF5" w:rsidP="00501DF5">
      <w:pPr>
        <w:pStyle w:val="NoSpacing"/>
        <w:rPr>
          <w:rFonts w:cstheme="minorHAnsi"/>
          <w:szCs w:val="24"/>
        </w:rPr>
      </w:pPr>
    </w:p>
    <w:p w14:paraId="14B23ADD" w14:textId="77777777" w:rsidR="00501DF5" w:rsidRPr="00A76014" w:rsidRDefault="00501DF5" w:rsidP="00501DF5">
      <w:pPr>
        <w:pStyle w:val="NoSpacing"/>
        <w:rPr>
          <w:rFonts w:cstheme="minorHAnsi"/>
          <w:szCs w:val="24"/>
        </w:rPr>
      </w:pPr>
    </w:p>
    <w:p w14:paraId="1488EA35" w14:textId="77777777" w:rsidR="00501DF5" w:rsidRPr="00A76014" w:rsidRDefault="00501DF5" w:rsidP="00501DF5">
      <w:pPr>
        <w:pStyle w:val="NoSpacing"/>
        <w:rPr>
          <w:rFonts w:cstheme="minorHAnsi"/>
          <w:szCs w:val="24"/>
        </w:rPr>
      </w:pPr>
    </w:p>
    <w:p w14:paraId="77135E23" w14:textId="3D0F5482" w:rsidR="008F5AEA" w:rsidRPr="00A76014" w:rsidRDefault="008F5AEA" w:rsidP="00716756">
      <w:pPr>
        <w:rPr>
          <w:rFonts w:cstheme="minorHAnsi"/>
          <w:sz w:val="22"/>
        </w:rPr>
      </w:pPr>
    </w:p>
    <w:p w14:paraId="1029D95E" w14:textId="3084B255" w:rsidR="008F5AEA" w:rsidRPr="00A76014" w:rsidRDefault="008F5AEA" w:rsidP="00716756">
      <w:pPr>
        <w:rPr>
          <w:rFonts w:cstheme="minorHAnsi"/>
          <w:sz w:val="22"/>
        </w:rPr>
      </w:pPr>
    </w:p>
    <w:p w14:paraId="6DBA2FC8" w14:textId="1AC801BF" w:rsidR="008F5AEA" w:rsidRPr="00A76014" w:rsidRDefault="008F5AEA" w:rsidP="00716756">
      <w:pPr>
        <w:rPr>
          <w:rFonts w:cstheme="minorHAnsi"/>
          <w:sz w:val="22"/>
        </w:rPr>
      </w:pPr>
    </w:p>
    <w:p w14:paraId="05F7BA0E" w14:textId="0BA9715F" w:rsidR="008F5AEA" w:rsidRPr="00A76014" w:rsidRDefault="008F5AEA" w:rsidP="00716756">
      <w:pPr>
        <w:rPr>
          <w:rFonts w:cstheme="minorHAnsi"/>
          <w:sz w:val="22"/>
        </w:rPr>
      </w:pPr>
    </w:p>
    <w:p w14:paraId="7E6F0B85" w14:textId="0519EE7F" w:rsidR="008F5AEA" w:rsidRPr="00A76014" w:rsidRDefault="008F5AEA" w:rsidP="00716756">
      <w:pPr>
        <w:rPr>
          <w:rFonts w:cstheme="minorHAnsi"/>
          <w:sz w:val="22"/>
        </w:rPr>
      </w:pPr>
    </w:p>
    <w:p w14:paraId="4EDF374E" w14:textId="64599BE0" w:rsidR="008F5AEA" w:rsidRPr="00A76014" w:rsidRDefault="008F5AEA" w:rsidP="00716756">
      <w:pPr>
        <w:rPr>
          <w:rFonts w:cstheme="minorHAnsi"/>
          <w:sz w:val="22"/>
        </w:rPr>
      </w:pPr>
    </w:p>
    <w:p w14:paraId="5CBDD9D5" w14:textId="7A5AAB13" w:rsidR="008F5AEA" w:rsidRPr="00A76014" w:rsidRDefault="008F5AEA" w:rsidP="00716756">
      <w:pPr>
        <w:rPr>
          <w:rFonts w:cstheme="minorHAnsi"/>
          <w:sz w:val="22"/>
        </w:rPr>
      </w:pPr>
    </w:p>
    <w:p w14:paraId="0361EAEC" w14:textId="5E7E0C51" w:rsidR="008F5AEA" w:rsidRPr="00A76014" w:rsidRDefault="008F5AEA" w:rsidP="00716756">
      <w:pPr>
        <w:rPr>
          <w:rFonts w:cstheme="minorHAnsi"/>
          <w:sz w:val="22"/>
        </w:rPr>
      </w:pPr>
    </w:p>
    <w:p w14:paraId="24AB5C30" w14:textId="5CFC7254" w:rsidR="008F5AEA" w:rsidRPr="00A76014" w:rsidRDefault="008F5AEA" w:rsidP="00716756">
      <w:pPr>
        <w:rPr>
          <w:rFonts w:cstheme="minorHAnsi"/>
          <w:sz w:val="22"/>
        </w:rPr>
      </w:pPr>
    </w:p>
    <w:p w14:paraId="5BBAF900" w14:textId="2EEF51D6" w:rsidR="008F5AEA" w:rsidRPr="00A76014" w:rsidRDefault="008F5AEA" w:rsidP="00716756">
      <w:pPr>
        <w:rPr>
          <w:rFonts w:cstheme="minorHAnsi"/>
          <w:sz w:val="22"/>
        </w:rPr>
      </w:pPr>
    </w:p>
    <w:p w14:paraId="2E235A9B" w14:textId="1D57BA50" w:rsidR="008F5AEA" w:rsidRPr="00A76014" w:rsidRDefault="008F5AEA" w:rsidP="00716756">
      <w:pPr>
        <w:rPr>
          <w:rFonts w:cstheme="minorHAnsi"/>
          <w:sz w:val="22"/>
        </w:rPr>
      </w:pPr>
    </w:p>
    <w:p w14:paraId="499345E9" w14:textId="31EDD3FC" w:rsidR="008F5AEA" w:rsidRPr="00A76014" w:rsidRDefault="008F5AEA" w:rsidP="00716756">
      <w:pPr>
        <w:rPr>
          <w:rFonts w:cstheme="minorHAnsi"/>
          <w:sz w:val="22"/>
        </w:rPr>
      </w:pPr>
    </w:p>
    <w:p w14:paraId="0BEA4A4F" w14:textId="3631716C" w:rsidR="008F5AEA" w:rsidRPr="00A76014" w:rsidRDefault="008F5AEA" w:rsidP="00716756">
      <w:pPr>
        <w:rPr>
          <w:rFonts w:cstheme="minorHAnsi"/>
          <w:sz w:val="22"/>
        </w:rPr>
      </w:pPr>
    </w:p>
    <w:p w14:paraId="21D902F8" w14:textId="1D53A98E" w:rsidR="008F5AEA" w:rsidRPr="00A76014" w:rsidRDefault="008F5AEA" w:rsidP="00716756">
      <w:pPr>
        <w:rPr>
          <w:rFonts w:cstheme="minorHAnsi"/>
          <w:sz w:val="22"/>
        </w:rPr>
      </w:pPr>
    </w:p>
    <w:p w14:paraId="2D9C6EAD" w14:textId="654E9E44" w:rsidR="008F5AEA" w:rsidRPr="00A76014" w:rsidRDefault="008F5AEA" w:rsidP="00716756">
      <w:pPr>
        <w:rPr>
          <w:rFonts w:cstheme="minorHAnsi"/>
          <w:sz w:val="22"/>
        </w:rPr>
      </w:pPr>
    </w:p>
    <w:p w14:paraId="141A721E" w14:textId="5598B373" w:rsidR="008F5AEA" w:rsidRPr="00A76014" w:rsidRDefault="008F5AEA" w:rsidP="00716756">
      <w:pPr>
        <w:rPr>
          <w:rFonts w:cstheme="minorHAnsi"/>
          <w:sz w:val="22"/>
        </w:rPr>
      </w:pPr>
    </w:p>
    <w:p w14:paraId="5E2938B7" w14:textId="6E719A92" w:rsidR="008F5AEA" w:rsidRPr="00A76014" w:rsidRDefault="008F5AEA" w:rsidP="00716756">
      <w:pPr>
        <w:rPr>
          <w:rFonts w:cstheme="minorHAnsi"/>
          <w:sz w:val="22"/>
        </w:rPr>
      </w:pPr>
    </w:p>
    <w:p w14:paraId="1743C7EE" w14:textId="1E59B6BA" w:rsidR="008F5AEA" w:rsidRPr="00A76014" w:rsidRDefault="008F5AEA" w:rsidP="00716756">
      <w:pPr>
        <w:rPr>
          <w:rFonts w:cstheme="minorHAnsi"/>
          <w:sz w:val="22"/>
        </w:rPr>
      </w:pPr>
    </w:p>
    <w:p w14:paraId="72C3B910" w14:textId="599F7D31" w:rsidR="008F5AEA" w:rsidRPr="00A76014" w:rsidRDefault="008F5AEA" w:rsidP="00716756">
      <w:pPr>
        <w:rPr>
          <w:rFonts w:cstheme="minorHAnsi"/>
          <w:sz w:val="22"/>
        </w:rPr>
      </w:pPr>
    </w:p>
    <w:p w14:paraId="5692ADAC" w14:textId="541D7666" w:rsidR="008F5AEA" w:rsidRPr="00A76014" w:rsidRDefault="008F5AEA" w:rsidP="00716756">
      <w:pPr>
        <w:rPr>
          <w:rFonts w:cstheme="minorHAnsi"/>
          <w:sz w:val="22"/>
        </w:rPr>
      </w:pPr>
    </w:p>
    <w:p w14:paraId="09541BDF" w14:textId="7ABDF44D" w:rsidR="008F5AEA" w:rsidRPr="00A76014" w:rsidRDefault="008F5AEA" w:rsidP="00716756">
      <w:pPr>
        <w:rPr>
          <w:rFonts w:cstheme="minorHAnsi"/>
          <w:sz w:val="22"/>
        </w:rPr>
      </w:pPr>
    </w:p>
    <w:p w14:paraId="64523A50" w14:textId="4193F125" w:rsidR="008F5AEA" w:rsidRPr="00A76014" w:rsidRDefault="008F5AEA" w:rsidP="00716756">
      <w:pPr>
        <w:rPr>
          <w:rFonts w:cstheme="minorHAnsi"/>
          <w:sz w:val="22"/>
        </w:rPr>
      </w:pPr>
    </w:p>
    <w:p w14:paraId="6396E95D" w14:textId="2F837538" w:rsidR="008F5AEA" w:rsidRPr="00A76014" w:rsidRDefault="008F5AEA" w:rsidP="00716756">
      <w:pPr>
        <w:rPr>
          <w:rFonts w:cstheme="minorHAnsi"/>
          <w:sz w:val="22"/>
        </w:rPr>
      </w:pPr>
    </w:p>
    <w:p w14:paraId="6134B66A" w14:textId="3E46EEE1" w:rsidR="008F5AEA" w:rsidRPr="00A76014" w:rsidRDefault="008F5AEA" w:rsidP="00716756">
      <w:pPr>
        <w:rPr>
          <w:rFonts w:cstheme="minorHAnsi"/>
          <w:sz w:val="22"/>
        </w:rPr>
      </w:pPr>
    </w:p>
    <w:p w14:paraId="4246F692" w14:textId="7656552B" w:rsidR="008F5AEA" w:rsidRDefault="008F5AEA" w:rsidP="00716756">
      <w:pPr>
        <w:rPr>
          <w:rFonts w:cstheme="minorHAnsi"/>
          <w:sz w:val="22"/>
        </w:rPr>
      </w:pPr>
    </w:p>
    <w:p w14:paraId="690E57B1" w14:textId="0CB4A36A" w:rsidR="00422801" w:rsidRDefault="00422801" w:rsidP="00716756">
      <w:pPr>
        <w:rPr>
          <w:rFonts w:cstheme="minorHAnsi"/>
          <w:sz w:val="22"/>
        </w:rPr>
      </w:pPr>
    </w:p>
    <w:p w14:paraId="08EDCFFC" w14:textId="2650AC0C" w:rsidR="00274AA3" w:rsidRDefault="00274AA3" w:rsidP="00716756">
      <w:pPr>
        <w:rPr>
          <w:rFonts w:cstheme="minorHAnsi"/>
          <w:sz w:val="22"/>
        </w:rPr>
      </w:pPr>
    </w:p>
    <w:p w14:paraId="7FE5165B" w14:textId="1297A4A3" w:rsidR="00274AA3" w:rsidRDefault="00274AA3" w:rsidP="00716756">
      <w:pPr>
        <w:rPr>
          <w:rFonts w:cstheme="minorHAnsi"/>
          <w:sz w:val="22"/>
        </w:rPr>
      </w:pPr>
    </w:p>
    <w:p w14:paraId="5E93B331" w14:textId="634E3E8F" w:rsidR="00274AA3" w:rsidRDefault="00274AA3" w:rsidP="00716756">
      <w:pPr>
        <w:rPr>
          <w:rFonts w:cstheme="minorHAnsi"/>
          <w:sz w:val="22"/>
        </w:rPr>
      </w:pPr>
    </w:p>
    <w:p w14:paraId="4BC2D308" w14:textId="0C26C701" w:rsidR="00274AA3" w:rsidRDefault="00274AA3" w:rsidP="00716756">
      <w:pPr>
        <w:rPr>
          <w:rFonts w:cstheme="minorHAnsi"/>
          <w:sz w:val="22"/>
        </w:rPr>
      </w:pPr>
    </w:p>
    <w:p w14:paraId="46AD36D2" w14:textId="7E1CFEBC" w:rsidR="00274AA3" w:rsidRDefault="00274AA3" w:rsidP="00716756">
      <w:pPr>
        <w:rPr>
          <w:rFonts w:cstheme="minorHAnsi"/>
          <w:sz w:val="22"/>
        </w:rPr>
      </w:pPr>
    </w:p>
    <w:p w14:paraId="39657A71" w14:textId="4CCA1E65" w:rsidR="00274AA3" w:rsidRDefault="00274AA3" w:rsidP="00716756">
      <w:pPr>
        <w:rPr>
          <w:rFonts w:cstheme="minorHAnsi"/>
          <w:sz w:val="22"/>
        </w:rPr>
      </w:pPr>
    </w:p>
    <w:p w14:paraId="00FCDFC3" w14:textId="0020F1DE" w:rsidR="00EA072A" w:rsidRDefault="00EA072A" w:rsidP="00716756">
      <w:pPr>
        <w:rPr>
          <w:rFonts w:cstheme="minorHAnsi"/>
          <w:sz w:val="22"/>
        </w:rPr>
      </w:pPr>
    </w:p>
    <w:p w14:paraId="0AEB83B5" w14:textId="08285C42" w:rsidR="00EA072A" w:rsidRDefault="00EA072A" w:rsidP="00716756">
      <w:pPr>
        <w:rPr>
          <w:rFonts w:cstheme="minorHAnsi"/>
          <w:sz w:val="22"/>
        </w:rPr>
      </w:pPr>
    </w:p>
    <w:p w14:paraId="0F67FF1C" w14:textId="23B29251" w:rsidR="00EA072A" w:rsidRDefault="00EA072A" w:rsidP="00716756">
      <w:pPr>
        <w:rPr>
          <w:rFonts w:cstheme="minorHAnsi"/>
          <w:sz w:val="22"/>
        </w:rPr>
      </w:pPr>
    </w:p>
    <w:p w14:paraId="14A3E94C" w14:textId="6F39C11A" w:rsidR="00EA072A" w:rsidRDefault="00EA072A" w:rsidP="00716756">
      <w:pPr>
        <w:rPr>
          <w:rFonts w:cstheme="minorHAnsi"/>
          <w:sz w:val="22"/>
        </w:rPr>
      </w:pPr>
    </w:p>
    <w:p w14:paraId="15B20101" w14:textId="77777777" w:rsidR="00EA072A" w:rsidRDefault="00EA072A" w:rsidP="00716756">
      <w:pPr>
        <w:rPr>
          <w:rFonts w:cstheme="minorHAnsi"/>
          <w:sz w:val="22"/>
        </w:rPr>
      </w:pPr>
    </w:p>
    <w:p w14:paraId="62AEABA7" w14:textId="77777777" w:rsidR="00274AA3" w:rsidRDefault="00274AA3" w:rsidP="00716756">
      <w:pPr>
        <w:rPr>
          <w:rFonts w:cstheme="minorHAnsi"/>
          <w:sz w:val="22"/>
        </w:rPr>
      </w:pPr>
    </w:p>
    <w:p w14:paraId="4F873E6F" w14:textId="12730EE7" w:rsidR="00422801" w:rsidRDefault="00422801" w:rsidP="00716756">
      <w:pPr>
        <w:rPr>
          <w:rFonts w:cstheme="minorHAnsi"/>
          <w:sz w:val="22"/>
        </w:rPr>
      </w:pPr>
    </w:p>
    <w:p w14:paraId="1768A2A4" w14:textId="7431B6C8" w:rsidR="008F5AEA" w:rsidRDefault="008C3A88" w:rsidP="00C4778C">
      <w:pPr>
        <w:jc w:val="right"/>
        <w:rPr>
          <w:rFonts w:cstheme="minorHAnsi"/>
          <w:b/>
          <w:bCs/>
          <w:sz w:val="22"/>
        </w:rPr>
      </w:pPr>
      <w:r w:rsidRPr="00274AA3">
        <w:rPr>
          <w:noProof/>
          <w:color w:val="4A66AC" w:themeColor="accent1"/>
          <w:sz w:val="28"/>
          <w:szCs w:val="28"/>
          <w:lang w:eastAsia="en-GB"/>
        </w:rPr>
        <w:lastRenderedPageBreak/>
        <w:drawing>
          <wp:inline distT="0" distB="0" distL="0" distR="0" wp14:anchorId="191C9A89" wp14:editId="11EEB3E2">
            <wp:extent cx="981710" cy="963295"/>
            <wp:effectExtent l="0" t="0" r="8890" b="8255"/>
            <wp:docPr id="1" name="Picture 1" title="Logo for Buckingham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710" cy="963295"/>
                    </a:xfrm>
                    <a:prstGeom prst="rect">
                      <a:avLst/>
                    </a:prstGeom>
                  </pic:spPr>
                </pic:pic>
              </a:graphicData>
            </a:graphic>
          </wp:inline>
        </w:drawing>
      </w:r>
      <w:r w:rsidR="00C4778C" w:rsidRPr="00C4778C">
        <w:rPr>
          <w:rFonts w:cstheme="minorHAnsi"/>
          <w:b/>
          <w:bCs/>
          <w:sz w:val="22"/>
        </w:rPr>
        <w:t>Appendix 3</w:t>
      </w:r>
    </w:p>
    <w:p w14:paraId="5C84C538" w14:textId="2CE54E84" w:rsidR="00C4778C" w:rsidRPr="00C4778C" w:rsidRDefault="00C4778C" w:rsidP="00C4778C">
      <w:pPr>
        <w:pBdr>
          <w:bottom w:val="single" w:sz="4" w:space="1" w:color="auto"/>
        </w:pBdr>
        <w:jc w:val="right"/>
        <w:rPr>
          <w:rFonts w:cstheme="minorHAnsi"/>
          <w:b/>
          <w:bCs/>
          <w:sz w:val="22"/>
        </w:rPr>
      </w:pPr>
    </w:p>
    <w:p w14:paraId="7F2FA464" w14:textId="61C29806" w:rsidR="008F5AEA" w:rsidRPr="00A76014" w:rsidRDefault="008F5AEA" w:rsidP="00716756">
      <w:pPr>
        <w:rPr>
          <w:rFonts w:cstheme="minorHAnsi"/>
          <w:sz w:val="22"/>
        </w:rPr>
      </w:pPr>
    </w:p>
    <w:p w14:paraId="761879E6" w14:textId="36018AAC" w:rsidR="00DB3B9A" w:rsidRPr="00274AA3" w:rsidRDefault="00DB3B9A" w:rsidP="00DB3B9A">
      <w:pPr>
        <w:ind w:left="1440"/>
        <w:rPr>
          <w:rFonts w:ascii="Arial" w:hAnsi="Arial" w:cs="Arial"/>
          <w:color w:val="4A66AC" w:themeColor="accent1"/>
          <w:sz w:val="28"/>
          <w:szCs w:val="28"/>
        </w:rPr>
      </w:pPr>
      <w:r w:rsidRPr="00274AA3">
        <w:rPr>
          <w:color w:val="4A66AC" w:themeColor="accent1"/>
          <w:sz w:val="28"/>
          <w:szCs w:val="28"/>
        </w:rPr>
        <w:t>Equality Impact Assessment (</w:t>
      </w:r>
      <w:proofErr w:type="spellStart"/>
      <w:r w:rsidRPr="00274AA3">
        <w:rPr>
          <w:color w:val="4A66AC" w:themeColor="accent1"/>
          <w:sz w:val="28"/>
          <w:szCs w:val="28"/>
        </w:rPr>
        <w:t>EqIA</w:t>
      </w:r>
      <w:proofErr w:type="spellEnd"/>
      <w:r w:rsidRPr="00274AA3">
        <w:rPr>
          <w:color w:val="4A66AC" w:themeColor="accent1"/>
          <w:sz w:val="28"/>
          <w:szCs w:val="28"/>
        </w:rPr>
        <w:t xml:space="preserve">) </w:t>
      </w:r>
    </w:p>
    <w:p w14:paraId="2409700E" w14:textId="77777777" w:rsidR="00DB3B9A" w:rsidRPr="00EA072A" w:rsidRDefault="00DB3B9A" w:rsidP="00DB3B9A">
      <w:pPr>
        <w:ind w:left="720" w:firstLine="720"/>
        <w:rPr>
          <w:sz w:val="22"/>
        </w:rPr>
      </w:pPr>
      <w:r w:rsidRPr="00EA072A">
        <w:rPr>
          <w:sz w:val="22"/>
        </w:rPr>
        <w:t>Template reviewed Nov 2021</w:t>
      </w:r>
    </w:p>
    <w:p w14:paraId="04697AE8" w14:textId="344AE71E" w:rsidR="00EA03CB" w:rsidRDefault="00EA03CB" w:rsidP="00D6596F">
      <w:pPr>
        <w:jc w:val="both"/>
        <w:rPr>
          <w:szCs w:val="24"/>
        </w:rPr>
      </w:pPr>
      <w:r w:rsidRPr="00EA03CB">
        <w:rPr>
          <w:szCs w:val="24"/>
        </w:rPr>
        <w:t xml:space="preserve">When ensuring equality in restructuring and redundancy, it is important that the policy/procedure makes clear how the </w:t>
      </w:r>
      <w:r>
        <w:rPr>
          <w:szCs w:val="24"/>
        </w:rPr>
        <w:t xml:space="preserve">school/governing body </w:t>
      </w:r>
      <w:r w:rsidRPr="00EA03CB">
        <w:rPr>
          <w:szCs w:val="24"/>
        </w:rPr>
        <w:t xml:space="preserve">will discharge its duty in respect of S149 of the Equality Act 2010. </w:t>
      </w:r>
      <w:r>
        <w:rPr>
          <w:szCs w:val="24"/>
        </w:rPr>
        <w:t xml:space="preserve">The purpose of an </w:t>
      </w:r>
      <w:proofErr w:type="spellStart"/>
      <w:r>
        <w:rPr>
          <w:szCs w:val="24"/>
        </w:rPr>
        <w:t>EqIA</w:t>
      </w:r>
      <w:proofErr w:type="spellEnd"/>
      <w:r>
        <w:rPr>
          <w:szCs w:val="24"/>
        </w:rPr>
        <w:t xml:space="preserve"> is to demonstrate</w:t>
      </w:r>
      <w:r w:rsidRPr="00EA03CB">
        <w:rPr>
          <w:szCs w:val="24"/>
        </w:rPr>
        <w:t xml:space="preserve"> how </w:t>
      </w:r>
      <w:r>
        <w:rPr>
          <w:szCs w:val="24"/>
        </w:rPr>
        <w:t>the school</w:t>
      </w:r>
      <w:r w:rsidR="00FA7E9B">
        <w:rPr>
          <w:szCs w:val="24"/>
        </w:rPr>
        <w:t>/governing body</w:t>
      </w:r>
      <w:r w:rsidRPr="00EA03CB">
        <w:rPr>
          <w:szCs w:val="24"/>
        </w:rPr>
        <w:t xml:space="preserve"> will </w:t>
      </w:r>
      <w:r w:rsidR="00FA7E9B">
        <w:rPr>
          <w:szCs w:val="24"/>
        </w:rPr>
        <w:t xml:space="preserve">ensure </w:t>
      </w:r>
      <w:r w:rsidRPr="00EA03CB">
        <w:rPr>
          <w:szCs w:val="24"/>
        </w:rPr>
        <w:t>that its practice</w:t>
      </w:r>
      <w:r w:rsidR="00FA7E9B">
        <w:rPr>
          <w:szCs w:val="24"/>
        </w:rPr>
        <w:t>/procedure</w:t>
      </w:r>
      <w:r w:rsidRPr="00EA03CB">
        <w:rPr>
          <w:szCs w:val="24"/>
        </w:rPr>
        <w:t xml:space="preserve"> does not discriminate </w:t>
      </w:r>
      <w:r w:rsidR="0004592F">
        <w:rPr>
          <w:szCs w:val="24"/>
        </w:rPr>
        <w:t>directly/</w:t>
      </w:r>
      <w:r w:rsidRPr="00EA03CB">
        <w:rPr>
          <w:szCs w:val="24"/>
        </w:rPr>
        <w:t xml:space="preserve">indirectly against </w:t>
      </w:r>
      <w:r w:rsidR="00FA7E9B">
        <w:rPr>
          <w:szCs w:val="24"/>
        </w:rPr>
        <w:t xml:space="preserve">school staff </w:t>
      </w:r>
      <w:r w:rsidRPr="00EA03CB">
        <w:rPr>
          <w:szCs w:val="24"/>
        </w:rPr>
        <w:t xml:space="preserve">with protected characteristics who may be disproportionately represented who are employed part time/full time and on </w:t>
      </w:r>
      <w:proofErr w:type="gramStart"/>
      <w:r w:rsidRPr="00EA03CB">
        <w:rPr>
          <w:szCs w:val="24"/>
        </w:rPr>
        <w:t>fixed-term</w:t>
      </w:r>
      <w:proofErr w:type="gramEnd"/>
      <w:r w:rsidRPr="00EA03CB">
        <w:rPr>
          <w:szCs w:val="24"/>
        </w:rPr>
        <w:t>/permanent contracts. Such discrimination is unlawful.</w:t>
      </w:r>
      <w:r w:rsidR="0004592F" w:rsidRPr="0004592F">
        <w:t xml:space="preserve"> </w:t>
      </w:r>
      <w:r w:rsidR="0004592F" w:rsidRPr="0004592F">
        <w:rPr>
          <w:szCs w:val="24"/>
        </w:rPr>
        <w:t xml:space="preserve">A redundancy policy which has been the subject of an </w:t>
      </w:r>
      <w:proofErr w:type="spellStart"/>
      <w:r w:rsidR="0004592F">
        <w:rPr>
          <w:szCs w:val="24"/>
        </w:rPr>
        <w:t>EqIA</w:t>
      </w:r>
      <w:proofErr w:type="spellEnd"/>
      <w:r w:rsidR="0004592F">
        <w:rPr>
          <w:szCs w:val="24"/>
        </w:rPr>
        <w:t xml:space="preserve"> </w:t>
      </w:r>
      <w:r w:rsidR="0004592F" w:rsidRPr="0004592F">
        <w:rPr>
          <w:szCs w:val="24"/>
        </w:rPr>
        <w:t>is necessary to ensure fairness and consistency in the treatment of all employees</w:t>
      </w:r>
    </w:p>
    <w:p w14:paraId="3578D31D" w14:textId="77777777" w:rsidR="00DB3B9A" w:rsidRPr="00EA072A" w:rsidRDefault="00DB3B9A" w:rsidP="00DB3B9A">
      <w:pPr>
        <w:rPr>
          <w:sz w:val="22"/>
        </w:rPr>
      </w:pPr>
    </w:p>
    <w:p w14:paraId="6EDA15B4" w14:textId="2C52A33D" w:rsidR="00DB3B9A" w:rsidRPr="00EA072A" w:rsidRDefault="00DB3B9A" w:rsidP="00DB3B9A">
      <w:pPr>
        <w:pStyle w:val="Heading2"/>
        <w:rPr>
          <w:sz w:val="22"/>
          <w:szCs w:val="22"/>
        </w:rPr>
      </w:pPr>
      <w:r w:rsidRPr="00EA072A">
        <w:rPr>
          <w:sz w:val="22"/>
          <w:szCs w:val="22"/>
        </w:rPr>
        <w:t xml:space="preserve">Part A (Initial assessment) </w:t>
      </w:r>
      <w:r w:rsidR="00586F77" w:rsidRPr="00EA072A">
        <w:rPr>
          <w:sz w:val="22"/>
          <w:szCs w:val="22"/>
        </w:rPr>
        <w:t>–</w:t>
      </w:r>
      <w:r w:rsidRPr="00EA072A">
        <w:rPr>
          <w:sz w:val="22"/>
          <w:szCs w:val="22"/>
        </w:rPr>
        <w:t xml:space="preserve"> Section 1 </w:t>
      </w:r>
      <w:r w:rsidR="00586F77" w:rsidRPr="00EA072A">
        <w:rPr>
          <w:sz w:val="22"/>
          <w:szCs w:val="22"/>
        </w:rPr>
        <w:t>–</w:t>
      </w:r>
      <w:r w:rsidRPr="00EA072A">
        <w:rPr>
          <w:sz w:val="22"/>
          <w:szCs w:val="22"/>
        </w:rPr>
        <w:t xml:space="preserve"> Background</w:t>
      </w:r>
    </w:p>
    <w:p w14:paraId="3F7F8D2E" w14:textId="77777777" w:rsidR="00DB3B9A" w:rsidRPr="00EA072A" w:rsidRDefault="00DB3B9A" w:rsidP="00DB3B9A">
      <w:pPr>
        <w:rPr>
          <w:rFonts w:cstheme="minorHAnsi"/>
          <w:bCs/>
          <w:sz w:val="22"/>
        </w:rPr>
      </w:pPr>
      <w:r w:rsidRPr="00EA072A">
        <w:rPr>
          <w:rFonts w:cstheme="minorHAnsi"/>
          <w:bCs/>
          <w:sz w:val="22"/>
        </w:rPr>
        <w:t>Proposal/Brief Title:</w:t>
      </w:r>
    </w:p>
    <w:p w14:paraId="1B58020B" w14:textId="552E2C12" w:rsidR="00DB3B9A" w:rsidRPr="00EA072A" w:rsidRDefault="00DB3B9A" w:rsidP="00DB3B9A">
      <w:pPr>
        <w:rPr>
          <w:rFonts w:cstheme="minorHAnsi"/>
          <w:bCs/>
          <w:sz w:val="22"/>
        </w:rPr>
      </w:pPr>
      <w:r w:rsidRPr="00EA072A">
        <w:rPr>
          <w:rFonts w:cstheme="minorHAnsi"/>
          <w:bCs/>
          <w:sz w:val="22"/>
        </w:rPr>
        <w:t>Attach Business Case</w:t>
      </w:r>
    </w:p>
    <w:p w14:paraId="30C5E613" w14:textId="77777777" w:rsidR="00B14E72" w:rsidRDefault="00B14E72" w:rsidP="00DB3B9A">
      <w:pPr>
        <w:rPr>
          <w:rFonts w:cstheme="minorHAnsi"/>
          <w:bCs/>
          <w:sz w:val="22"/>
        </w:rPr>
      </w:pPr>
    </w:p>
    <w:p w14:paraId="015DEC47" w14:textId="593DBE99" w:rsidR="00DB3B9A" w:rsidRPr="00EA072A" w:rsidRDefault="00DB3B9A" w:rsidP="00DB3B9A">
      <w:pPr>
        <w:rPr>
          <w:rFonts w:cstheme="minorHAnsi"/>
          <w:bCs/>
          <w:sz w:val="22"/>
        </w:rPr>
      </w:pPr>
      <w:r w:rsidRPr="00EA072A">
        <w:rPr>
          <w:rFonts w:cstheme="minorHAnsi"/>
          <w:bCs/>
          <w:sz w:val="22"/>
        </w:rPr>
        <w:t>Date:</w:t>
      </w:r>
    </w:p>
    <w:p w14:paraId="0B3E15BF" w14:textId="2ADE9004" w:rsidR="00DB3B9A" w:rsidRPr="00EA072A" w:rsidRDefault="00DB3B9A" w:rsidP="00DB3B9A">
      <w:pPr>
        <w:rPr>
          <w:rFonts w:cstheme="minorHAnsi"/>
          <w:bCs/>
          <w:sz w:val="22"/>
        </w:rPr>
      </w:pPr>
      <w:r w:rsidRPr="00EA072A">
        <w:rPr>
          <w:rFonts w:cstheme="minorHAnsi"/>
          <w:bCs/>
          <w:sz w:val="22"/>
        </w:rPr>
        <w:t>Type of strategy, policy, project or service:</w:t>
      </w:r>
      <w:r w:rsidR="0004592F">
        <w:rPr>
          <w:rFonts w:cstheme="minorHAnsi"/>
          <w:bCs/>
          <w:sz w:val="22"/>
        </w:rPr>
        <w:t xml:space="preserve"> redundancy/reorganisation</w:t>
      </w:r>
    </w:p>
    <w:p w14:paraId="4DB368D5" w14:textId="77777777" w:rsidR="00B14E72" w:rsidRDefault="00B14E72" w:rsidP="00DB3B9A">
      <w:pPr>
        <w:rPr>
          <w:rFonts w:ascii="Times New Roman" w:eastAsiaTheme="minorEastAsia" w:hAnsi="Times New Roman" w:cstheme="minorHAnsi"/>
          <w:bCs/>
          <w:sz w:val="22"/>
          <w:lang w:eastAsia="en-GB"/>
        </w:rPr>
      </w:pPr>
    </w:p>
    <w:p w14:paraId="48DBBA1F" w14:textId="5DB396F7" w:rsidR="00DB3B9A" w:rsidRPr="00EA072A" w:rsidRDefault="00DB3B9A" w:rsidP="00DB3B9A">
      <w:pPr>
        <w:rPr>
          <w:rFonts w:cstheme="minorHAnsi"/>
          <w:bCs/>
          <w:sz w:val="22"/>
        </w:rPr>
      </w:pPr>
      <w:r w:rsidRPr="00EA072A">
        <w:rPr>
          <w:rFonts w:cstheme="minorHAnsi"/>
          <w:bCs/>
          <w:sz w:val="22"/>
        </w:rPr>
        <w:t>This assessment was created by:</w:t>
      </w:r>
    </w:p>
    <w:p w14:paraId="308009FC" w14:textId="77777777" w:rsidR="00DB3B9A" w:rsidRPr="00EA072A" w:rsidRDefault="00DB3B9A" w:rsidP="00DB3B9A">
      <w:pPr>
        <w:rPr>
          <w:rFonts w:cstheme="minorHAnsi"/>
          <w:bCs/>
          <w:sz w:val="22"/>
        </w:rPr>
      </w:pPr>
      <w:r w:rsidRPr="00EA072A">
        <w:rPr>
          <w:rFonts w:cstheme="minorHAnsi"/>
          <w:bCs/>
          <w:sz w:val="22"/>
        </w:rPr>
        <w:t>Name:</w:t>
      </w:r>
    </w:p>
    <w:p w14:paraId="3B0BD067" w14:textId="77777777" w:rsidR="00DB3B9A" w:rsidRPr="00EA072A" w:rsidRDefault="00DB3B9A" w:rsidP="00DB3B9A">
      <w:pPr>
        <w:rPr>
          <w:rFonts w:cstheme="minorHAnsi"/>
          <w:bCs/>
          <w:sz w:val="22"/>
        </w:rPr>
      </w:pPr>
      <w:r w:rsidRPr="00EA072A">
        <w:rPr>
          <w:rFonts w:cstheme="minorHAnsi"/>
          <w:bCs/>
          <w:sz w:val="22"/>
        </w:rPr>
        <w:t>Job Title:</w:t>
      </w:r>
    </w:p>
    <w:p w14:paraId="4F46E0AD" w14:textId="77777777" w:rsidR="00DB3B9A" w:rsidRPr="00EA072A" w:rsidRDefault="00DB3B9A" w:rsidP="00DB3B9A">
      <w:pPr>
        <w:rPr>
          <w:rFonts w:cstheme="minorHAnsi"/>
          <w:bCs/>
          <w:sz w:val="22"/>
        </w:rPr>
      </w:pPr>
      <w:r w:rsidRPr="00EA072A">
        <w:rPr>
          <w:rFonts w:cstheme="minorHAnsi"/>
          <w:bCs/>
          <w:sz w:val="22"/>
        </w:rPr>
        <w:t>Email address:</w:t>
      </w:r>
    </w:p>
    <w:p w14:paraId="6D261DD8" w14:textId="77777777" w:rsidR="00DB3B9A" w:rsidRPr="00EA072A" w:rsidRDefault="00DB3B9A" w:rsidP="00DB3B9A">
      <w:pPr>
        <w:rPr>
          <w:rFonts w:cstheme="minorHAnsi"/>
          <w:b/>
          <w:sz w:val="22"/>
        </w:rPr>
      </w:pPr>
    </w:p>
    <w:p w14:paraId="6A53CEDE" w14:textId="77777777" w:rsidR="00DB3B9A" w:rsidRPr="00EA072A" w:rsidRDefault="00DB3B9A" w:rsidP="00DB3B9A">
      <w:pPr>
        <w:rPr>
          <w:rFonts w:cstheme="minorHAnsi"/>
          <w:bCs/>
          <w:sz w:val="22"/>
        </w:rPr>
      </w:pPr>
      <w:r w:rsidRPr="00EA072A">
        <w:rPr>
          <w:rFonts w:cstheme="minorHAnsi"/>
          <w:bCs/>
          <w:sz w:val="22"/>
        </w:rPr>
        <w:t>Briefly describe the aims and objectives of the proposal below:</w:t>
      </w:r>
    </w:p>
    <w:p w14:paraId="2C340DF7" w14:textId="77777777" w:rsidR="00DB3B9A" w:rsidRPr="00EA072A" w:rsidRDefault="00DB3B9A" w:rsidP="00DB3B9A">
      <w:pPr>
        <w:rPr>
          <w:rFonts w:cstheme="minorHAnsi"/>
          <w:bCs/>
          <w:sz w:val="22"/>
        </w:rPr>
      </w:pPr>
    </w:p>
    <w:p w14:paraId="6408851C" w14:textId="77777777" w:rsidR="00DB3B9A" w:rsidRPr="00EA072A" w:rsidRDefault="00DB3B9A" w:rsidP="00DB3B9A">
      <w:pPr>
        <w:rPr>
          <w:rFonts w:cstheme="minorHAnsi"/>
          <w:bCs/>
          <w:sz w:val="22"/>
        </w:rPr>
      </w:pPr>
      <w:r w:rsidRPr="00EA072A">
        <w:rPr>
          <w:rFonts w:cstheme="minorHAnsi"/>
          <w:bCs/>
          <w:sz w:val="22"/>
        </w:rPr>
        <w:t>What outcomes do we want to achieve?</w:t>
      </w:r>
    </w:p>
    <w:p w14:paraId="35E76ED8" w14:textId="77777777" w:rsidR="00DB3B9A" w:rsidRPr="00EA072A" w:rsidRDefault="00DB3B9A" w:rsidP="00DB3B9A">
      <w:pPr>
        <w:rPr>
          <w:rFonts w:cstheme="minorHAnsi"/>
          <w:bCs/>
          <w:sz w:val="22"/>
        </w:rPr>
      </w:pPr>
    </w:p>
    <w:p w14:paraId="0A942EFC" w14:textId="77777777" w:rsidR="00DB3B9A" w:rsidRPr="00EA072A" w:rsidRDefault="00DB3B9A" w:rsidP="00DB3B9A">
      <w:pPr>
        <w:rPr>
          <w:rFonts w:cstheme="minorHAnsi"/>
          <w:bCs/>
          <w:sz w:val="22"/>
        </w:rPr>
      </w:pPr>
      <w:r w:rsidRPr="00EA072A">
        <w:rPr>
          <w:rFonts w:cstheme="minorHAnsi"/>
          <w:bCs/>
          <w:sz w:val="22"/>
        </w:rPr>
        <w:t>Does this proposal plan to withdraw a service, activity or presence? Yes/No</w:t>
      </w:r>
    </w:p>
    <w:p w14:paraId="71DB3D34" w14:textId="77777777" w:rsidR="00DB3B9A" w:rsidRPr="00EA072A" w:rsidRDefault="00DB3B9A" w:rsidP="00DB3B9A">
      <w:pPr>
        <w:rPr>
          <w:rFonts w:cstheme="minorHAnsi"/>
          <w:bCs/>
          <w:sz w:val="22"/>
        </w:rPr>
      </w:pPr>
      <w:r w:rsidRPr="00EA072A">
        <w:rPr>
          <w:rFonts w:cstheme="minorHAnsi"/>
          <w:bCs/>
          <w:sz w:val="22"/>
        </w:rPr>
        <w:t>Please explain your answer:</w:t>
      </w:r>
    </w:p>
    <w:p w14:paraId="02C7F4EC" w14:textId="77777777" w:rsidR="00DB3B9A" w:rsidRPr="00EA072A" w:rsidRDefault="00DB3B9A" w:rsidP="00DB3B9A">
      <w:pPr>
        <w:rPr>
          <w:rFonts w:cstheme="minorHAnsi"/>
          <w:bCs/>
          <w:sz w:val="22"/>
        </w:rPr>
      </w:pPr>
    </w:p>
    <w:p w14:paraId="4C0BAD1E" w14:textId="77777777" w:rsidR="00DB3B9A" w:rsidRPr="00EA072A" w:rsidRDefault="00DB3B9A" w:rsidP="00DB3B9A">
      <w:pPr>
        <w:rPr>
          <w:rFonts w:cstheme="minorHAnsi"/>
          <w:bCs/>
          <w:sz w:val="22"/>
        </w:rPr>
      </w:pPr>
      <w:r w:rsidRPr="00EA072A">
        <w:rPr>
          <w:rFonts w:cstheme="minorHAnsi"/>
          <w:bCs/>
          <w:sz w:val="22"/>
        </w:rPr>
        <w:t>Does this proposal plan to reduce a service, activity or presence? Yes/No</w:t>
      </w:r>
    </w:p>
    <w:p w14:paraId="76FD3841" w14:textId="77777777" w:rsidR="00DB3B9A" w:rsidRPr="00EA072A" w:rsidRDefault="00DB3B9A" w:rsidP="00DB3B9A">
      <w:pPr>
        <w:rPr>
          <w:rFonts w:cstheme="minorHAnsi"/>
          <w:bCs/>
          <w:sz w:val="22"/>
        </w:rPr>
      </w:pPr>
      <w:r w:rsidRPr="00EA072A">
        <w:rPr>
          <w:rFonts w:cstheme="minorHAnsi"/>
          <w:bCs/>
          <w:sz w:val="22"/>
        </w:rPr>
        <w:t>Please explain your answer:</w:t>
      </w:r>
    </w:p>
    <w:p w14:paraId="6B641D15" w14:textId="77777777" w:rsidR="00DB3B9A" w:rsidRPr="00EA072A" w:rsidRDefault="00DB3B9A" w:rsidP="00DB3B9A">
      <w:pPr>
        <w:rPr>
          <w:rFonts w:cstheme="minorHAnsi"/>
          <w:bCs/>
          <w:sz w:val="22"/>
        </w:rPr>
      </w:pPr>
    </w:p>
    <w:p w14:paraId="7ABC980D" w14:textId="77777777" w:rsidR="00DB3B9A" w:rsidRPr="00EA072A" w:rsidRDefault="00DB3B9A" w:rsidP="00DB3B9A">
      <w:pPr>
        <w:rPr>
          <w:rFonts w:cstheme="minorHAnsi"/>
          <w:bCs/>
          <w:sz w:val="22"/>
        </w:rPr>
      </w:pPr>
      <w:r w:rsidRPr="00EA072A">
        <w:rPr>
          <w:rFonts w:cstheme="minorHAnsi"/>
          <w:bCs/>
          <w:sz w:val="22"/>
        </w:rPr>
        <w:t>Does this proposal plan to introduce, review or change a policy, strategy or procedure? Yes/No</w:t>
      </w:r>
    </w:p>
    <w:p w14:paraId="30221A71" w14:textId="77777777" w:rsidR="00DB3B9A" w:rsidRPr="00EA072A" w:rsidRDefault="00DB3B9A" w:rsidP="00DB3B9A">
      <w:pPr>
        <w:rPr>
          <w:rFonts w:cstheme="minorHAnsi"/>
          <w:bCs/>
          <w:sz w:val="22"/>
        </w:rPr>
      </w:pPr>
      <w:r w:rsidRPr="00EA072A">
        <w:rPr>
          <w:rFonts w:cstheme="minorHAnsi"/>
          <w:bCs/>
          <w:sz w:val="22"/>
        </w:rPr>
        <w:t>Please explain your answer:</w:t>
      </w:r>
    </w:p>
    <w:p w14:paraId="275D344C" w14:textId="77777777" w:rsidR="00DB3B9A" w:rsidRPr="00EA072A" w:rsidRDefault="00DB3B9A" w:rsidP="00DB3B9A">
      <w:pPr>
        <w:rPr>
          <w:rFonts w:cstheme="minorHAnsi"/>
          <w:bCs/>
          <w:sz w:val="22"/>
        </w:rPr>
      </w:pPr>
    </w:p>
    <w:p w14:paraId="3DAC19E2" w14:textId="77777777" w:rsidR="00DB3B9A" w:rsidRPr="00EA072A" w:rsidRDefault="00DB3B9A" w:rsidP="00DB3B9A">
      <w:pPr>
        <w:rPr>
          <w:rFonts w:cstheme="minorHAnsi"/>
          <w:bCs/>
          <w:sz w:val="22"/>
        </w:rPr>
      </w:pPr>
      <w:r w:rsidRPr="00EA072A">
        <w:rPr>
          <w:rFonts w:cstheme="minorHAnsi"/>
          <w:bCs/>
          <w:sz w:val="22"/>
        </w:rPr>
        <w:t>Does this proposal affect service users and/or customers, or the wider community? Yes/No</w:t>
      </w:r>
    </w:p>
    <w:p w14:paraId="0E69B784" w14:textId="77777777" w:rsidR="00DB3B9A" w:rsidRPr="00EA072A" w:rsidRDefault="00DB3B9A" w:rsidP="00DB3B9A">
      <w:pPr>
        <w:rPr>
          <w:rFonts w:cstheme="minorHAnsi"/>
          <w:bCs/>
          <w:sz w:val="22"/>
        </w:rPr>
      </w:pPr>
      <w:r w:rsidRPr="00EA072A">
        <w:rPr>
          <w:rFonts w:cstheme="minorHAnsi"/>
          <w:bCs/>
          <w:sz w:val="22"/>
        </w:rPr>
        <w:t>Please explain your answer:</w:t>
      </w:r>
    </w:p>
    <w:p w14:paraId="08B1F037" w14:textId="77777777" w:rsidR="00DB3B9A" w:rsidRPr="00EA072A" w:rsidRDefault="00DB3B9A" w:rsidP="00DB3B9A">
      <w:pPr>
        <w:rPr>
          <w:rFonts w:cstheme="minorHAnsi"/>
          <w:bCs/>
          <w:sz w:val="22"/>
        </w:rPr>
      </w:pPr>
    </w:p>
    <w:p w14:paraId="2D59165E" w14:textId="77777777" w:rsidR="00DB3B9A" w:rsidRPr="00EA072A" w:rsidRDefault="00DB3B9A" w:rsidP="00DB3B9A">
      <w:pPr>
        <w:rPr>
          <w:rFonts w:cstheme="minorHAnsi"/>
          <w:bCs/>
          <w:sz w:val="22"/>
        </w:rPr>
      </w:pPr>
      <w:r w:rsidRPr="00EA072A">
        <w:rPr>
          <w:rFonts w:cstheme="minorHAnsi"/>
          <w:bCs/>
          <w:sz w:val="22"/>
        </w:rPr>
        <w:t>Does this proposal affect employees? Yes/No</w:t>
      </w:r>
    </w:p>
    <w:p w14:paraId="4DBBEA51" w14:textId="77777777" w:rsidR="00DB3B9A" w:rsidRPr="00EA072A" w:rsidRDefault="00DB3B9A" w:rsidP="00DB3B9A">
      <w:pPr>
        <w:rPr>
          <w:rFonts w:cstheme="minorHAnsi"/>
          <w:bCs/>
          <w:sz w:val="22"/>
        </w:rPr>
      </w:pPr>
      <w:r w:rsidRPr="00EA072A">
        <w:rPr>
          <w:rFonts w:cstheme="minorHAnsi"/>
          <w:bCs/>
          <w:sz w:val="22"/>
        </w:rPr>
        <w:t>Please explain your answer:</w:t>
      </w:r>
    </w:p>
    <w:p w14:paraId="3D18FAEB" w14:textId="77777777" w:rsidR="00DB3B9A" w:rsidRPr="00EA072A" w:rsidRDefault="00DB3B9A" w:rsidP="00DB3B9A">
      <w:pPr>
        <w:rPr>
          <w:rFonts w:cstheme="minorHAnsi"/>
          <w:bCs/>
          <w:sz w:val="22"/>
        </w:rPr>
      </w:pPr>
    </w:p>
    <w:p w14:paraId="025EECE1" w14:textId="77777777" w:rsidR="00DB3B9A" w:rsidRPr="00EA072A" w:rsidRDefault="00DB3B9A" w:rsidP="00DB3B9A">
      <w:pPr>
        <w:rPr>
          <w:rFonts w:cstheme="minorHAnsi"/>
          <w:bCs/>
          <w:sz w:val="22"/>
        </w:rPr>
      </w:pPr>
      <w:r w:rsidRPr="00EA072A">
        <w:rPr>
          <w:rFonts w:cstheme="minorHAnsi"/>
          <w:bCs/>
          <w:sz w:val="22"/>
        </w:rPr>
        <w:t xml:space="preserve">Will employees require training to deliver this proposal? Yes/No </w:t>
      </w:r>
    </w:p>
    <w:p w14:paraId="0EB22F9C" w14:textId="77777777" w:rsidR="00DB3B9A" w:rsidRPr="00EA072A" w:rsidRDefault="00DB3B9A" w:rsidP="00DB3B9A">
      <w:pPr>
        <w:rPr>
          <w:rFonts w:cstheme="minorHAnsi"/>
          <w:bCs/>
          <w:sz w:val="22"/>
        </w:rPr>
      </w:pPr>
      <w:r w:rsidRPr="00EA072A">
        <w:rPr>
          <w:rFonts w:cstheme="minorHAnsi"/>
          <w:bCs/>
          <w:sz w:val="22"/>
        </w:rPr>
        <w:t>Please explain your answer:</w:t>
      </w:r>
    </w:p>
    <w:p w14:paraId="64D92C2B" w14:textId="77777777" w:rsidR="00DB3B9A" w:rsidRPr="00EA072A" w:rsidRDefault="00DB3B9A" w:rsidP="00DB3B9A">
      <w:pPr>
        <w:rPr>
          <w:rFonts w:cstheme="minorHAnsi"/>
          <w:bCs/>
          <w:sz w:val="22"/>
        </w:rPr>
      </w:pPr>
    </w:p>
    <w:p w14:paraId="7A805CD0" w14:textId="77777777" w:rsidR="00DB3B9A" w:rsidRPr="00EA072A" w:rsidRDefault="00DB3B9A" w:rsidP="00DB3B9A">
      <w:pPr>
        <w:rPr>
          <w:rFonts w:cstheme="minorHAnsi"/>
          <w:bCs/>
          <w:sz w:val="22"/>
        </w:rPr>
      </w:pPr>
      <w:r w:rsidRPr="00EA072A">
        <w:rPr>
          <w:rFonts w:cstheme="minorHAnsi"/>
          <w:bCs/>
          <w:sz w:val="22"/>
        </w:rPr>
        <w:lastRenderedPageBreak/>
        <w:t>Has any engagement /consultation been carried out, or is planned in the future? Yes/No</w:t>
      </w:r>
    </w:p>
    <w:p w14:paraId="297586AF" w14:textId="77777777" w:rsidR="00DB3B9A" w:rsidRPr="00EA072A" w:rsidRDefault="00DB3B9A" w:rsidP="00DB3B9A">
      <w:pPr>
        <w:rPr>
          <w:rFonts w:cstheme="minorHAnsi"/>
          <w:bCs/>
          <w:sz w:val="22"/>
        </w:rPr>
      </w:pPr>
      <w:r w:rsidRPr="00EA072A">
        <w:rPr>
          <w:rFonts w:cstheme="minorHAnsi"/>
          <w:bCs/>
          <w:sz w:val="22"/>
        </w:rPr>
        <w:t>Please explain your answer:</w:t>
      </w:r>
    </w:p>
    <w:p w14:paraId="1CBCA970" w14:textId="77777777" w:rsidR="00DB3B9A" w:rsidRPr="00EA072A" w:rsidRDefault="00DB3B9A" w:rsidP="00DB3B9A">
      <w:pPr>
        <w:rPr>
          <w:rFonts w:cstheme="minorHAnsi"/>
          <w:bCs/>
          <w:sz w:val="22"/>
        </w:rPr>
      </w:pPr>
    </w:p>
    <w:p w14:paraId="0CBCFA91" w14:textId="1FCC4BA2" w:rsidR="00DB3B9A" w:rsidRPr="00EA072A" w:rsidRDefault="00DB3B9A" w:rsidP="00DB3B9A">
      <w:pPr>
        <w:pStyle w:val="Heading2"/>
        <w:rPr>
          <w:sz w:val="22"/>
          <w:szCs w:val="22"/>
        </w:rPr>
      </w:pPr>
      <w:r w:rsidRPr="00EA072A">
        <w:rPr>
          <w:sz w:val="22"/>
          <w:szCs w:val="22"/>
        </w:rPr>
        <w:t xml:space="preserve">Section 2 </w:t>
      </w:r>
      <w:r w:rsidR="00586F77" w:rsidRPr="00EA072A">
        <w:rPr>
          <w:sz w:val="22"/>
          <w:szCs w:val="22"/>
        </w:rPr>
        <w:t>–</w:t>
      </w:r>
      <w:r w:rsidRPr="00EA072A">
        <w:rPr>
          <w:sz w:val="22"/>
          <w:szCs w:val="22"/>
        </w:rPr>
        <w:t xml:space="preserve"> Impacts</w:t>
      </w:r>
    </w:p>
    <w:p w14:paraId="48E54E17" w14:textId="77777777" w:rsidR="00DB3B9A" w:rsidRPr="00EA072A" w:rsidRDefault="00DB3B9A" w:rsidP="00DB3B9A">
      <w:pPr>
        <w:rPr>
          <w:rFonts w:cstheme="minorHAnsi"/>
          <w:bCs/>
          <w:sz w:val="22"/>
        </w:rPr>
      </w:pPr>
      <w:r w:rsidRPr="00EA072A">
        <w:rPr>
          <w:rFonts w:cstheme="minorHAnsi"/>
          <w:bCs/>
          <w:sz w:val="22"/>
        </w:rPr>
        <w:t xml:space="preserve">Please highlight potential impacts (including unintended impacts or consequences) for each protected characteristic*/equality groups below.  Where there </w:t>
      </w:r>
      <w:proofErr w:type="gramStart"/>
      <w:r w:rsidRPr="00EA072A">
        <w:rPr>
          <w:rFonts w:cstheme="minorHAnsi"/>
          <w:bCs/>
          <w:sz w:val="22"/>
        </w:rPr>
        <w:t>are</w:t>
      </w:r>
      <w:proofErr w:type="gramEnd"/>
      <w:r w:rsidRPr="00EA072A">
        <w:rPr>
          <w:rFonts w:cstheme="minorHAnsi"/>
          <w:bCs/>
          <w:sz w:val="22"/>
        </w:rPr>
        <w:t xml:space="preserve"> negative or positive impacts please give more details of the impact.  Where the impacts are </w:t>
      </w:r>
      <w:proofErr w:type="gramStart"/>
      <w:r w:rsidRPr="00EA072A">
        <w:rPr>
          <w:rFonts w:cstheme="minorHAnsi"/>
          <w:bCs/>
          <w:sz w:val="22"/>
        </w:rPr>
        <w:t>unclear</w:t>
      </w:r>
      <w:proofErr w:type="gramEnd"/>
      <w:r w:rsidRPr="00EA072A">
        <w:rPr>
          <w:rFonts w:cstheme="minorHAnsi"/>
          <w:bCs/>
          <w:sz w:val="22"/>
        </w:rPr>
        <w:t xml:space="preserve"> please explain why.</w:t>
      </w:r>
      <w:bookmarkStart w:id="0" w:name="_Hlk62041160"/>
      <w:r w:rsidRPr="00EA072A">
        <w:rPr>
          <w:rFonts w:cstheme="minorHAnsi"/>
          <w:bCs/>
          <w:sz w:val="22"/>
        </w:rPr>
        <w:t xml:space="preserve"> </w:t>
      </w:r>
      <w:bookmarkEnd w:id="0"/>
    </w:p>
    <w:p w14:paraId="1FF191CA"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Age*  </w:t>
      </w:r>
    </w:p>
    <w:p w14:paraId="1172A629"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765D3A13" w14:textId="77777777" w:rsidR="00DB3B9A" w:rsidRPr="00EA072A" w:rsidRDefault="00DB3B9A" w:rsidP="00DB3B9A">
      <w:pPr>
        <w:pStyle w:val="ListParagraph"/>
        <w:ind w:left="360"/>
        <w:rPr>
          <w:rFonts w:cstheme="minorHAnsi"/>
          <w:bCs/>
          <w:sz w:val="22"/>
          <w:szCs w:val="22"/>
        </w:rPr>
      </w:pPr>
    </w:p>
    <w:p w14:paraId="7189DA2B"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508399C8" w14:textId="77777777" w:rsidR="00DB3B9A" w:rsidRPr="00EA072A" w:rsidRDefault="00DB3B9A" w:rsidP="00DB3B9A">
      <w:pPr>
        <w:pStyle w:val="ListParagraph"/>
        <w:ind w:left="360"/>
        <w:rPr>
          <w:rFonts w:cstheme="minorHAnsi"/>
          <w:bCs/>
          <w:sz w:val="22"/>
          <w:szCs w:val="22"/>
        </w:rPr>
      </w:pPr>
    </w:p>
    <w:p w14:paraId="63AF78BA"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Disability* </w:t>
      </w:r>
    </w:p>
    <w:p w14:paraId="5DB767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5FF9B571" w14:textId="77777777" w:rsidR="00DB3B9A" w:rsidRPr="00EA072A" w:rsidRDefault="00DB3B9A" w:rsidP="00DB3B9A">
      <w:pPr>
        <w:pStyle w:val="ListParagraph"/>
        <w:ind w:left="360"/>
        <w:rPr>
          <w:rFonts w:cstheme="minorHAnsi"/>
          <w:bCs/>
          <w:sz w:val="22"/>
          <w:szCs w:val="22"/>
        </w:rPr>
      </w:pPr>
    </w:p>
    <w:p w14:paraId="09B287B8"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210D6541" w14:textId="77777777" w:rsidR="00DB3B9A" w:rsidRPr="00EA072A" w:rsidRDefault="00DB3B9A" w:rsidP="00DB3B9A">
      <w:pPr>
        <w:pStyle w:val="ListParagraph"/>
        <w:ind w:left="360"/>
        <w:rPr>
          <w:rFonts w:cstheme="minorHAnsi"/>
          <w:bCs/>
          <w:sz w:val="22"/>
          <w:szCs w:val="22"/>
        </w:rPr>
      </w:pPr>
    </w:p>
    <w:p w14:paraId="19F226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Pregnancy &amp; maternity* </w:t>
      </w:r>
    </w:p>
    <w:p w14:paraId="79AAF72B"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2ED93824" w14:textId="77777777" w:rsidR="00DB3B9A" w:rsidRPr="00EA072A" w:rsidRDefault="00DB3B9A" w:rsidP="00DB3B9A">
      <w:pPr>
        <w:pStyle w:val="ListParagraph"/>
        <w:ind w:left="360"/>
        <w:rPr>
          <w:rFonts w:cstheme="minorHAnsi"/>
          <w:bCs/>
          <w:sz w:val="22"/>
          <w:szCs w:val="22"/>
        </w:rPr>
      </w:pPr>
    </w:p>
    <w:p w14:paraId="5E4B78F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106BBAC7" w14:textId="77777777" w:rsidR="00DB3B9A" w:rsidRPr="00EA072A" w:rsidRDefault="00DB3B9A" w:rsidP="00DB3B9A">
      <w:pPr>
        <w:pStyle w:val="ListParagraph"/>
        <w:ind w:left="360"/>
        <w:rPr>
          <w:rFonts w:cstheme="minorHAnsi"/>
          <w:bCs/>
          <w:sz w:val="22"/>
          <w:szCs w:val="22"/>
        </w:rPr>
      </w:pPr>
    </w:p>
    <w:p w14:paraId="0FE9162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Race &amp; Ethnicity* </w:t>
      </w:r>
    </w:p>
    <w:p w14:paraId="7C027514"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05528DF5" w14:textId="77777777" w:rsidR="00DB3B9A" w:rsidRPr="00EA072A" w:rsidRDefault="00DB3B9A" w:rsidP="00DB3B9A">
      <w:pPr>
        <w:pStyle w:val="ListParagraph"/>
        <w:ind w:left="360"/>
        <w:rPr>
          <w:rFonts w:cstheme="minorHAnsi"/>
          <w:bCs/>
          <w:sz w:val="22"/>
          <w:szCs w:val="22"/>
        </w:rPr>
      </w:pPr>
    </w:p>
    <w:p w14:paraId="4B1CB6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27815749" w14:textId="77777777" w:rsidR="00DB3B9A" w:rsidRPr="00EA072A" w:rsidRDefault="00DB3B9A" w:rsidP="00DB3B9A">
      <w:pPr>
        <w:pStyle w:val="ListParagraph"/>
        <w:ind w:left="360"/>
        <w:rPr>
          <w:rFonts w:cstheme="minorHAnsi"/>
          <w:bCs/>
          <w:sz w:val="22"/>
          <w:szCs w:val="22"/>
        </w:rPr>
      </w:pPr>
    </w:p>
    <w:p w14:paraId="27FE4C56"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Marriage &amp; Civil Partnership* </w:t>
      </w:r>
    </w:p>
    <w:p w14:paraId="61C33749"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92CE6A1" w14:textId="77777777" w:rsidR="00DB3B9A" w:rsidRPr="00EA072A" w:rsidRDefault="00DB3B9A" w:rsidP="00DB3B9A">
      <w:pPr>
        <w:pStyle w:val="ListParagraph"/>
        <w:ind w:left="360"/>
        <w:rPr>
          <w:rFonts w:cstheme="minorHAnsi"/>
          <w:bCs/>
          <w:sz w:val="22"/>
          <w:szCs w:val="22"/>
        </w:rPr>
      </w:pPr>
    </w:p>
    <w:p w14:paraId="6A9872AC"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7574158F" w14:textId="77777777" w:rsidR="00DB3B9A" w:rsidRPr="00EA072A" w:rsidRDefault="00DB3B9A" w:rsidP="00DB3B9A">
      <w:pPr>
        <w:pStyle w:val="ListParagraph"/>
        <w:ind w:left="360"/>
        <w:rPr>
          <w:rFonts w:cstheme="minorHAnsi"/>
          <w:bCs/>
          <w:sz w:val="22"/>
          <w:szCs w:val="22"/>
        </w:rPr>
      </w:pPr>
    </w:p>
    <w:p w14:paraId="016C106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Religion &amp; Belief* </w:t>
      </w:r>
    </w:p>
    <w:p w14:paraId="29BEFAA5"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EA245A4" w14:textId="77777777" w:rsidR="00DB3B9A" w:rsidRPr="00EA072A" w:rsidRDefault="00DB3B9A" w:rsidP="00DB3B9A">
      <w:pPr>
        <w:pStyle w:val="ListParagraph"/>
        <w:ind w:left="360"/>
        <w:rPr>
          <w:rFonts w:cstheme="minorHAnsi"/>
          <w:bCs/>
          <w:sz w:val="22"/>
          <w:szCs w:val="22"/>
        </w:rPr>
      </w:pPr>
    </w:p>
    <w:p w14:paraId="52565E4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566CE7F5" w14:textId="77777777" w:rsidR="00DB3B9A" w:rsidRPr="00EA072A" w:rsidRDefault="00DB3B9A" w:rsidP="00DB3B9A">
      <w:pPr>
        <w:pStyle w:val="ListParagraph"/>
        <w:ind w:left="360"/>
        <w:rPr>
          <w:rFonts w:cstheme="minorHAnsi"/>
          <w:bCs/>
          <w:sz w:val="22"/>
          <w:szCs w:val="22"/>
        </w:rPr>
      </w:pPr>
    </w:p>
    <w:p w14:paraId="2B0B8FB3"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Sex* </w:t>
      </w:r>
    </w:p>
    <w:p w14:paraId="75949CD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6152DE7E" w14:textId="77777777" w:rsidR="00DB3B9A" w:rsidRPr="00EA072A" w:rsidRDefault="00DB3B9A" w:rsidP="00DB3B9A">
      <w:pPr>
        <w:pStyle w:val="ListParagraph"/>
        <w:ind w:left="360"/>
        <w:rPr>
          <w:rFonts w:cstheme="minorHAnsi"/>
          <w:bCs/>
          <w:sz w:val="22"/>
          <w:szCs w:val="22"/>
        </w:rPr>
      </w:pPr>
    </w:p>
    <w:p w14:paraId="432E6CB4"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670D0291" w14:textId="77777777" w:rsidR="00DB3B9A" w:rsidRPr="00EA072A" w:rsidRDefault="00DB3B9A" w:rsidP="00DB3B9A">
      <w:pPr>
        <w:pStyle w:val="ListParagraph"/>
        <w:ind w:left="360"/>
        <w:rPr>
          <w:rFonts w:cstheme="minorHAnsi"/>
          <w:bCs/>
          <w:sz w:val="22"/>
          <w:szCs w:val="22"/>
        </w:rPr>
      </w:pPr>
    </w:p>
    <w:p w14:paraId="792851F5"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Sexual Orientation* </w:t>
      </w:r>
    </w:p>
    <w:p w14:paraId="1ADD29A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3194AD7C" w14:textId="77777777" w:rsidR="00DB3B9A" w:rsidRPr="00EA072A" w:rsidRDefault="00DB3B9A" w:rsidP="00DB3B9A">
      <w:pPr>
        <w:pStyle w:val="ListParagraph"/>
        <w:ind w:left="360"/>
        <w:rPr>
          <w:rFonts w:cstheme="minorHAnsi"/>
          <w:bCs/>
          <w:sz w:val="22"/>
          <w:szCs w:val="22"/>
        </w:rPr>
      </w:pPr>
    </w:p>
    <w:p w14:paraId="2FD04D8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653A376F" w14:textId="77777777" w:rsidR="00DB3B9A" w:rsidRPr="00EA072A" w:rsidRDefault="00DB3B9A" w:rsidP="00DB3B9A">
      <w:pPr>
        <w:pStyle w:val="ListParagraph"/>
        <w:ind w:left="360"/>
        <w:rPr>
          <w:rFonts w:cstheme="minorHAnsi"/>
          <w:bCs/>
          <w:sz w:val="22"/>
          <w:szCs w:val="22"/>
        </w:rPr>
      </w:pPr>
    </w:p>
    <w:p w14:paraId="056D9AE8"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Gender Reassignment* </w:t>
      </w:r>
    </w:p>
    <w:p w14:paraId="58DC7A3D"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D4A6CB3" w14:textId="77777777" w:rsidR="00DB3B9A" w:rsidRPr="00EA072A" w:rsidRDefault="00DB3B9A" w:rsidP="00DB3B9A">
      <w:pPr>
        <w:pStyle w:val="ListParagraph"/>
        <w:ind w:left="360"/>
        <w:rPr>
          <w:rFonts w:cstheme="minorHAnsi"/>
          <w:bCs/>
          <w:sz w:val="22"/>
          <w:szCs w:val="22"/>
        </w:rPr>
      </w:pPr>
    </w:p>
    <w:p w14:paraId="4B38D024" w14:textId="77777777" w:rsidR="00DB3B9A" w:rsidRPr="00EA072A" w:rsidRDefault="00DB3B9A" w:rsidP="00DB3B9A">
      <w:pPr>
        <w:ind w:firstLine="360"/>
        <w:rPr>
          <w:rFonts w:cstheme="minorHAnsi"/>
          <w:bCs/>
          <w:sz w:val="22"/>
        </w:rPr>
      </w:pPr>
      <w:r w:rsidRPr="00EA072A">
        <w:rPr>
          <w:rFonts w:cstheme="minorHAnsi"/>
          <w:bCs/>
          <w:sz w:val="22"/>
        </w:rPr>
        <w:t>Details:</w:t>
      </w:r>
    </w:p>
    <w:p w14:paraId="5D95C8F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Gender identity</w:t>
      </w:r>
    </w:p>
    <w:p w14:paraId="564CC94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5AD1D506" w14:textId="77777777" w:rsidR="00DB3B9A" w:rsidRPr="00EA072A" w:rsidRDefault="00DB3B9A" w:rsidP="00DB3B9A">
      <w:pPr>
        <w:pStyle w:val="ListParagraph"/>
        <w:ind w:left="360"/>
        <w:rPr>
          <w:rFonts w:cstheme="minorHAnsi"/>
          <w:bCs/>
          <w:sz w:val="22"/>
          <w:szCs w:val="22"/>
        </w:rPr>
      </w:pPr>
    </w:p>
    <w:p w14:paraId="3EE61E2C"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1D205368" w14:textId="77777777" w:rsidR="00DB3B9A" w:rsidRPr="00EA072A" w:rsidRDefault="00DB3B9A" w:rsidP="00DB3B9A">
      <w:pPr>
        <w:pStyle w:val="ListParagraph"/>
        <w:ind w:left="360"/>
        <w:rPr>
          <w:rFonts w:cstheme="minorHAnsi"/>
          <w:bCs/>
          <w:sz w:val="22"/>
          <w:szCs w:val="22"/>
        </w:rPr>
      </w:pPr>
    </w:p>
    <w:p w14:paraId="7C2C72F3" w14:textId="77777777" w:rsidR="00DB3B9A" w:rsidRPr="00EA072A" w:rsidRDefault="00DB3B9A" w:rsidP="00DB3B9A">
      <w:pPr>
        <w:pStyle w:val="ListParagraph"/>
        <w:ind w:left="360"/>
        <w:rPr>
          <w:rFonts w:cstheme="minorHAnsi"/>
          <w:bCs/>
          <w:sz w:val="22"/>
          <w:szCs w:val="22"/>
        </w:rPr>
      </w:pPr>
      <w:bookmarkStart w:id="1" w:name="_Hlk62041046"/>
      <w:r w:rsidRPr="00EA072A">
        <w:rPr>
          <w:rFonts w:cstheme="minorHAnsi"/>
          <w:bCs/>
          <w:sz w:val="22"/>
          <w:szCs w:val="22"/>
        </w:rPr>
        <w:lastRenderedPageBreak/>
        <w:t xml:space="preserve">Carers </w:t>
      </w:r>
    </w:p>
    <w:p w14:paraId="5042E0F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30BE4EE9" w14:textId="77777777" w:rsidR="00DB3B9A" w:rsidRPr="00EA072A" w:rsidRDefault="00DB3B9A" w:rsidP="00DB3B9A">
      <w:pPr>
        <w:pStyle w:val="ListParagraph"/>
        <w:ind w:left="360"/>
        <w:rPr>
          <w:rFonts w:cstheme="minorHAnsi"/>
          <w:bCs/>
          <w:sz w:val="22"/>
          <w:szCs w:val="22"/>
        </w:rPr>
      </w:pPr>
    </w:p>
    <w:p w14:paraId="0FE603E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bookmarkEnd w:id="1"/>
    <w:p w14:paraId="4D2A64CD" w14:textId="5A013812" w:rsidR="00DB3B9A" w:rsidRPr="00EA072A" w:rsidRDefault="00BC1DA1" w:rsidP="00DB3B9A">
      <w:pPr>
        <w:pStyle w:val="Heading2"/>
        <w:rPr>
          <w:sz w:val="22"/>
          <w:szCs w:val="22"/>
        </w:rPr>
      </w:pPr>
      <w:r>
        <w:rPr>
          <w:sz w:val="22"/>
          <w:szCs w:val="22"/>
        </w:rPr>
        <w:t>Section 3</w:t>
      </w:r>
      <w:r w:rsidR="00B14E72">
        <w:rPr>
          <w:sz w:val="22"/>
          <w:szCs w:val="22"/>
        </w:rPr>
        <w:t xml:space="preserve"> </w:t>
      </w:r>
      <w:proofErr w:type="gramStart"/>
      <w:r w:rsidR="00586F77" w:rsidRPr="00EA072A">
        <w:rPr>
          <w:sz w:val="22"/>
          <w:szCs w:val="22"/>
        </w:rPr>
        <w:t>–</w:t>
      </w:r>
      <w:r w:rsidR="00B14E72">
        <w:rPr>
          <w:sz w:val="22"/>
          <w:szCs w:val="22"/>
        </w:rPr>
        <w:t xml:space="preserve"> </w:t>
      </w:r>
      <w:r w:rsidR="00DB3B9A" w:rsidRPr="00EA072A">
        <w:rPr>
          <w:sz w:val="22"/>
          <w:szCs w:val="22"/>
        </w:rPr>
        <w:t xml:space="preserve"> Further</w:t>
      </w:r>
      <w:proofErr w:type="gramEnd"/>
      <w:r w:rsidR="00DB3B9A" w:rsidRPr="00EA072A">
        <w:rPr>
          <w:sz w:val="22"/>
          <w:szCs w:val="22"/>
        </w:rPr>
        <w:t xml:space="preserve"> information</w:t>
      </w:r>
    </w:p>
    <w:p w14:paraId="6E69E9AF" w14:textId="4949996C" w:rsidR="00DB3B9A" w:rsidRPr="00EA072A" w:rsidRDefault="00DB3B9A" w:rsidP="00DB3B9A">
      <w:pPr>
        <w:rPr>
          <w:rFonts w:cstheme="minorHAnsi"/>
          <w:bCs/>
          <w:sz w:val="22"/>
        </w:rPr>
      </w:pPr>
      <w:r w:rsidRPr="00EA072A">
        <w:rPr>
          <w:rFonts w:cstheme="minorHAnsi"/>
          <w:bCs/>
          <w:sz w:val="22"/>
        </w:rPr>
        <w:t>Will there be an impact on any other functions, or policies? If so, please provide more detail:</w:t>
      </w:r>
    </w:p>
    <w:p w14:paraId="7036CDEA" w14:textId="77777777" w:rsidR="00DB3B9A" w:rsidRPr="00EA072A" w:rsidRDefault="00DB3B9A" w:rsidP="00DB3B9A">
      <w:pPr>
        <w:rPr>
          <w:rFonts w:cstheme="minorHAnsi"/>
          <w:bCs/>
          <w:sz w:val="22"/>
        </w:rPr>
      </w:pPr>
    </w:p>
    <w:p w14:paraId="01868738" w14:textId="6803E1B1" w:rsidR="00DB3B9A" w:rsidRPr="00EA072A" w:rsidRDefault="00DB3B9A" w:rsidP="00DB3B9A">
      <w:pPr>
        <w:rPr>
          <w:rFonts w:cstheme="minorHAnsi"/>
          <w:bCs/>
          <w:sz w:val="22"/>
        </w:rPr>
      </w:pPr>
      <w:r w:rsidRPr="00EA072A">
        <w:rPr>
          <w:rFonts w:cstheme="minorHAnsi"/>
          <w:bCs/>
          <w:sz w:val="22"/>
        </w:rPr>
        <w:t>Are there any potential barriers to implementing changes to your school</w:t>
      </w:r>
      <w:r w:rsidR="00B14E72">
        <w:rPr>
          <w:rFonts w:cstheme="minorHAnsi"/>
          <w:bCs/>
          <w:sz w:val="22"/>
        </w:rPr>
        <w:t>?</w:t>
      </w:r>
    </w:p>
    <w:p w14:paraId="20FE108A" w14:textId="77777777" w:rsidR="00DB3B9A" w:rsidRPr="00EA072A" w:rsidRDefault="00DB3B9A" w:rsidP="00DB3B9A">
      <w:pPr>
        <w:rPr>
          <w:rFonts w:cstheme="minorHAnsi"/>
          <w:sz w:val="22"/>
        </w:rPr>
      </w:pPr>
    </w:p>
    <w:p w14:paraId="4DCD4384" w14:textId="1A7F7043" w:rsidR="00DB3B9A" w:rsidRDefault="00DB3B9A" w:rsidP="00DB3B9A">
      <w:pPr>
        <w:pStyle w:val="Heading2"/>
        <w:rPr>
          <w:sz w:val="22"/>
          <w:szCs w:val="22"/>
        </w:rPr>
      </w:pPr>
      <w:r w:rsidRPr="00EA072A">
        <w:rPr>
          <w:sz w:val="22"/>
          <w:szCs w:val="22"/>
        </w:rPr>
        <w:t xml:space="preserve">Section </w:t>
      </w:r>
      <w:r w:rsidR="00BC1DA1">
        <w:rPr>
          <w:sz w:val="22"/>
          <w:szCs w:val="22"/>
        </w:rPr>
        <w:t>4</w:t>
      </w:r>
      <w:r w:rsidRPr="00EA072A">
        <w:rPr>
          <w:sz w:val="22"/>
          <w:szCs w:val="22"/>
        </w:rPr>
        <w:t xml:space="preserve"> </w:t>
      </w:r>
      <w:r w:rsidR="00586F77" w:rsidRPr="00EA072A">
        <w:rPr>
          <w:sz w:val="22"/>
          <w:szCs w:val="22"/>
        </w:rPr>
        <w:t>–</w:t>
      </w:r>
      <w:r w:rsidRPr="00EA072A">
        <w:rPr>
          <w:sz w:val="22"/>
          <w:szCs w:val="22"/>
        </w:rPr>
        <w:t xml:space="preserve"> Information gathering – what do you need to know about your employees and making a judgement about potential impacts on them? </w:t>
      </w:r>
    </w:p>
    <w:p w14:paraId="0A07E466" w14:textId="363D6E5B" w:rsidR="001F71E0" w:rsidRPr="00D6596F" w:rsidRDefault="00182433" w:rsidP="00D6596F">
      <w:pPr>
        <w:rPr>
          <w:sz w:val="22"/>
        </w:rPr>
      </w:pPr>
      <w:r w:rsidRPr="00B14E72">
        <w:rPr>
          <w:sz w:val="22"/>
        </w:rPr>
        <w:t xml:space="preserve">The school/governing body </w:t>
      </w:r>
      <w:r w:rsidR="001F71E0" w:rsidRPr="00B14E72">
        <w:rPr>
          <w:sz w:val="22"/>
        </w:rPr>
        <w:t xml:space="preserve">should ensure that any decisions taken clearly demonstrate how </w:t>
      </w:r>
      <w:r w:rsidR="006F454C" w:rsidRPr="00B14E72">
        <w:rPr>
          <w:sz w:val="22"/>
        </w:rPr>
        <w:t xml:space="preserve">it </w:t>
      </w:r>
      <w:r w:rsidR="001F71E0" w:rsidRPr="00B14E72">
        <w:rPr>
          <w:sz w:val="22"/>
        </w:rPr>
        <w:t>has collected, collated</w:t>
      </w:r>
      <w:r w:rsidR="00B14E72">
        <w:rPr>
          <w:sz w:val="22"/>
        </w:rPr>
        <w:t>,</w:t>
      </w:r>
      <w:r w:rsidR="001F71E0" w:rsidRPr="00B14E72">
        <w:rPr>
          <w:sz w:val="22"/>
        </w:rPr>
        <w:t xml:space="preserve"> and considered evidence.</w:t>
      </w:r>
      <w:r w:rsidR="006F454C" w:rsidRPr="00B14E72">
        <w:rPr>
          <w:sz w:val="22"/>
        </w:rPr>
        <w:t xml:space="preserve"> The following is likely to be essential data:</w:t>
      </w:r>
      <w:r w:rsidR="001F71E0" w:rsidRPr="00B14E72">
        <w:rPr>
          <w:sz w:val="22"/>
        </w:rPr>
        <w:t xml:space="preserve"> school staffing list; statistical data on the number of teachers with protected characteristics by department; statistical data on the number of teachers with protected characteristics by subject; and statistical data on the number of teachers with protected characteristics by contract type (</w:t>
      </w:r>
      <w:proofErr w:type="gramStart"/>
      <w:r w:rsidR="001F71E0" w:rsidRPr="00B14E72">
        <w:rPr>
          <w:sz w:val="22"/>
        </w:rPr>
        <w:t>e.g.</w:t>
      </w:r>
      <w:proofErr w:type="gramEnd"/>
      <w:r w:rsidR="001F71E0" w:rsidRPr="00B14E72">
        <w:rPr>
          <w:sz w:val="22"/>
        </w:rPr>
        <w:t xml:space="preserve"> permanent, fixed term and flexible working).</w:t>
      </w:r>
    </w:p>
    <w:p w14:paraId="331E8E14" w14:textId="77777777" w:rsidR="00B14E72" w:rsidRDefault="00B14E72" w:rsidP="00DB3B9A">
      <w:pPr>
        <w:rPr>
          <w:rFonts w:cstheme="minorHAnsi"/>
          <w:bCs/>
          <w:sz w:val="22"/>
        </w:rPr>
      </w:pPr>
    </w:p>
    <w:p w14:paraId="10FDE243" w14:textId="1B5F53CD" w:rsidR="00DB3B9A" w:rsidRPr="00B14E72" w:rsidRDefault="00DB3B9A" w:rsidP="00DB3B9A">
      <w:pPr>
        <w:rPr>
          <w:rFonts w:cstheme="minorHAnsi"/>
          <w:bCs/>
          <w:sz w:val="22"/>
        </w:rPr>
      </w:pPr>
      <w:r w:rsidRPr="00B14E72">
        <w:rPr>
          <w:rFonts w:cstheme="minorHAnsi"/>
          <w:bCs/>
          <w:sz w:val="22"/>
        </w:rPr>
        <w:t>This will be more important for negative or unclear impacts identified in Section 2 above.</w:t>
      </w:r>
    </w:p>
    <w:p w14:paraId="1A94B556" w14:textId="77777777" w:rsidR="00B14E72" w:rsidRPr="00B14E72" w:rsidRDefault="00B14E72" w:rsidP="00DB3B9A">
      <w:pPr>
        <w:rPr>
          <w:rFonts w:cstheme="minorHAnsi"/>
          <w:bCs/>
          <w:sz w:val="22"/>
        </w:rPr>
      </w:pPr>
    </w:p>
    <w:p w14:paraId="567EF942" w14:textId="6743A6D1" w:rsidR="00DB3B9A" w:rsidRPr="00B14E72" w:rsidRDefault="00DB3B9A" w:rsidP="00DB3B9A">
      <w:pPr>
        <w:rPr>
          <w:rFonts w:cstheme="minorHAnsi"/>
          <w:bCs/>
          <w:sz w:val="22"/>
        </w:rPr>
      </w:pPr>
      <w:r w:rsidRPr="00B14E72">
        <w:rPr>
          <w:rFonts w:cstheme="minorHAnsi"/>
          <w:bCs/>
          <w:sz w:val="22"/>
        </w:rPr>
        <w:t>Please also consider ‘missing data’</w:t>
      </w:r>
      <w:r w:rsidRPr="00B14E72">
        <w:rPr>
          <w:sz w:val="22"/>
        </w:rPr>
        <w:t xml:space="preserve"> as th</w:t>
      </w:r>
      <w:r w:rsidR="00B14E72">
        <w:rPr>
          <w:sz w:val="22"/>
        </w:rPr>
        <w:t>i</w:t>
      </w:r>
      <w:r w:rsidRPr="00B14E72">
        <w:rPr>
          <w:sz w:val="22"/>
        </w:rPr>
        <w:t xml:space="preserve">s may be </w:t>
      </w:r>
      <w:r w:rsidRPr="00B14E72">
        <w:rPr>
          <w:rFonts w:cstheme="minorHAnsi"/>
          <w:bCs/>
          <w:sz w:val="22"/>
        </w:rPr>
        <w:t>indicative of discriminatory practice.</w:t>
      </w:r>
    </w:p>
    <w:p w14:paraId="2D1EC714" w14:textId="77777777" w:rsidR="00B14E72" w:rsidRPr="00B14E72" w:rsidRDefault="00B14E72" w:rsidP="00DB3B9A">
      <w:pPr>
        <w:rPr>
          <w:rFonts w:cstheme="minorHAnsi"/>
          <w:bCs/>
          <w:sz w:val="22"/>
        </w:rPr>
      </w:pPr>
    </w:p>
    <w:p w14:paraId="602D3CEE" w14:textId="5D66001A" w:rsidR="00DB3B9A" w:rsidRPr="00B14E72" w:rsidRDefault="00DB3B9A" w:rsidP="00DB3B9A">
      <w:pPr>
        <w:rPr>
          <w:rFonts w:cstheme="minorHAnsi"/>
          <w:bCs/>
          <w:sz w:val="22"/>
        </w:rPr>
      </w:pPr>
      <w:r w:rsidRPr="00B14E72">
        <w:rPr>
          <w:rFonts w:cstheme="minorHAnsi"/>
          <w:bCs/>
          <w:sz w:val="22"/>
        </w:rPr>
        <w:t xml:space="preserve">Once all available data has been gathered, it should be examined to check whether there is evidence of any of the following: lower </w:t>
      </w:r>
      <w:r w:rsidR="005D489C" w:rsidRPr="00B14E72">
        <w:rPr>
          <w:rFonts w:cstheme="minorHAnsi"/>
          <w:bCs/>
          <w:sz w:val="22"/>
        </w:rPr>
        <w:t xml:space="preserve">staff representation </w:t>
      </w:r>
      <w:r w:rsidRPr="00B14E72">
        <w:rPr>
          <w:rFonts w:cstheme="minorHAnsi"/>
          <w:bCs/>
          <w:sz w:val="22"/>
        </w:rPr>
        <w:t xml:space="preserve">by disadvantaged groups generally, lower </w:t>
      </w:r>
      <w:r w:rsidR="00C976D7" w:rsidRPr="00B14E72">
        <w:rPr>
          <w:rFonts w:cstheme="minorHAnsi"/>
          <w:bCs/>
          <w:sz w:val="22"/>
        </w:rPr>
        <w:t>staff representation</w:t>
      </w:r>
      <w:r w:rsidR="00B14E72" w:rsidRPr="00B14E72">
        <w:rPr>
          <w:rFonts w:cstheme="minorHAnsi"/>
          <w:bCs/>
          <w:sz w:val="22"/>
        </w:rPr>
        <w:t xml:space="preserve"> </w:t>
      </w:r>
      <w:r w:rsidRPr="00B14E72">
        <w:rPr>
          <w:rFonts w:cstheme="minorHAnsi"/>
          <w:bCs/>
          <w:sz w:val="22"/>
        </w:rPr>
        <w:t xml:space="preserve">by certain groups, </w:t>
      </w:r>
      <w:r w:rsidR="00C976D7" w:rsidRPr="00B14E72">
        <w:rPr>
          <w:rFonts w:cstheme="minorHAnsi"/>
          <w:bCs/>
          <w:sz w:val="22"/>
        </w:rPr>
        <w:t>selection</w:t>
      </w:r>
      <w:r w:rsidRPr="00B14E72">
        <w:rPr>
          <w:rFonts w:cstheme="minorHAnsi"/>
          <w:bCs/>
          <w:sz w:val="22"/>
        </w:rPr>
        <w:t xml:space="preserve"> criteria which disadvantages groups, </w:t>
      </w:r>
    </w:p>
    <w:p w14:paraId="42875C24" w14:textId="77777777" w:rsidR="00DB3B9A" w:rsidRPr="00EA072A" w:rsidRDefault="00DB3B9A" w:rsidP="00DB3B9A">
      <w:pPr>
        <w:rPr>
          <w:rFonts w:cstheme="minorHAnsi"/>
          <w:bCs/>
          <w:sz w:val="22"/>
        </w:rPr>
      </w:pPr>
      <w:r w:rsidRPr="00EA072A">
        <w:rPr>
          <w:rFonts w:cstheme="minorHAnsi"/>
          <w:bCs/>
          <w:sz w:val="22"/>
        </w:rPr>
        <w:t>Age*:</w:t>
      </w:r>
    </w:p>
    <w:p w14:paraId="5DE69736" w14:textId="77777777" w:rsidR="00DB3B9A" w:rsidRPr="00EA072A" w:rsidRDefault="00DB3B9A" w:rsidP="00DB3B9A">
      <w:pPr>
        <w:rPr>
          <w:rFonts w:cstheme="minorHAnsi"/>
          <w:bCs/>
          <w:sz w:val="22"/>
        </w:rPr>
      </w:pPr>
      <w:r w:rsidRPr="00EA072A">
        <w:rPr>
          <w:rFonts w:cstheme="minorHAnsi"/>
          <w:bCs/>
          <w:sz w:val="22"/>
        </w:rPr>
        <w:t xml:space="preserve">Disability*: </w:t>
      </w:r>
    </w:p>
    <w:p w14:paraId="7243CD0E" w14:textId="77777777" w:rsidR="00DB3B9A" w:rsidRPr="00EA072A" w:rsidRDefault="00DB3B9A" w:rsidP="00DB3B9A">
      <w:pPr>
        <w:rPr>
          <w:rFonts w:cstheme="minorHAnsi"/>
          <w:bCs/>
          <w:sz w:val="22"/>
        </w:rPr>
      </w:pPr>
      <w:r w:rsidRPr="00EA072A">
        <w:rPr>
          <w:rFonts w:cstheme="minorHAnsi"/>
          <w:bCs/>
          <w:sz w:val="22"/>
        </w:rPr>
        <w:t xml:space="preserve">Pregnancy and maternity*: </w:t>
      </w:r>
    </w:p>
    <w:p w14:paraId="2E1E7524" w14:textId="77777777" w:rsidR="00DB3B9A" w:rsidRPr="00EA072A" w:rsidRDefault="00DB3B9A" w:rsidP="00DB3B9A">
      <w:pPr>
        <w:rPr>
          <w:rFonts w:cstheme="minorHAnsi"/>
          <w:bCs/>
          <w:sz w:val="22"/>
        </w:rPr>
      </w:pPr>
      <w:r w:rsidRPr="00EA072A">
        <w:rPr>
          <w:rFonts w:cstheme="minorHAnsi"/>
          <w:bCs/>
          <w:sz w:val="22"/>
        </w:rPr>
        <w:t xml:space="preserve">Race*: </w:t>
      </w:r>
    </w:p>
    <w:p w14:paraId="6180C503" w14:textId="77777777" w:rsidR="00DB3B9A" w:rsidRPr="00EA072A" w:rsidRDefault="00DB3B9A" w:rsidP="00DB3B9A">
      <w:pPr>
        <w:rPr>
          <w:rFonts w:cstheme="minorHAnsi"/>
          <w:bCs/>
          <w:sz w:val="22"/>
        </w:rPr>
      </w:pPr>
      <w:r w:rsidRPr="00EA072A">
        <w:rPr>
          <w:rFonts w:cstheme="minorHAnsi"/>
          <w:bCs/>
          <w:sz w:val="22"/>
        </w:rPr>
        <w:t>Marriage &amp; Civil Partnership*:</w:t>
      </w:r>
    </w:p>
    <w:p w14:paraId="2412E340" w14:textId="77777777" w:rsidR="00DB3B9A" w:rsidRPr="00EA072A" w:rsidRDefault="00DB3B9A" w:rsidP="00DB3B9A">
      <w:pPr>
        <w:rPr>
          <w:rFonts w:cstheme="minorHAnsi"/>
          <w:bCs/>
          <w:sz w:val="22"/>
        </w:rPr>
      </w:pPr>
      <w:r w:rsidRPr="00EA072A">
        <w:rPr>
          <w:rFonts w:cstheme="minorHAnsi"/>
          <w:bCs/>
          <w:sz w:val="22"/>
        </w:rPr>
        <w:t xml:space="preserve">Religion or belief*: </w:t>
      </w:r>
    </w:p>
    <w:p w14:paraId="03A4DBF4" w14:textId="77777777" w:rsidR="00DB3B9A" w:rsidRPr="00EA072A" w:rsidRDefault="00DB3B9A" w:rsidP="00DB3B9A">
      <w:pPr>
        <w:rPr>
          <w:rFonts w:cstheme="minorHAnsi"/>
          <w:bCs/>
          <w:sz w:val="22"/>
        </w:rPr>
      </w:pPr>
      <w:r w:rsidRPr="00EA072A">
        <w:rPr>
          <w:rFonts w:cstheme="minorHAnsi"/>
          <w:bCs/>
          <w:sz w:val="22"/>
        </w:rPr>
        <w:t xml:space="preserve">Sex*: </w:t>
      </w:r>
    </w:p>
    <w:p w14:paraId="6696E0FA" w14:textId="77777777" w:rsidR="00DB3B9A" w:rsidRPr="00EA072A" w:rsidRDefault="00DB3B9A" w:rsidP="00DB3B9A">
      <w:pPr>
        <w:rPr>
          <w:rFonts w:cstheme="minorHAnsi"/>
          <w:bCs/>
          <w:sz w:val="22"/>
        </w:rPr>
      </w:pPr>
      <w:r w:rsidRPr="00EA072A">
        <w:rPr>
          <w:rFonts w:cstheme="minorHAnsi"/>
          <w:bCs/>
          <w:sz w:val="22"/>
        </w:rPr>
        <w:t xml:space="preserve">Sexual orientation*: </w:t>
      </w:r>
    </w:p>
    <w:p w14:paraId="4541BFA5" w14:textId="77777777" w:rsidR="00DB3B9A" w:rsidRPr="00EA072A" w:rsidRDefault="00DB3B9A" w:rsidP="00DB3B9A">
      <w:pPr>
        <w:rPr>
          <w:rFonts w:cstheme="minorHAnsi"/>
          <w:bCs/>
          <w:sz w:val="22"/>
        </w:rPr>
      </w:pPr>
      <w:r w:rsidRPr="00EA072A">
        <w:rPr>
          <w:rFonts w:cstheme="minorHAnsi"/>
          <w:bCs/>
          <w:sz w:val="22"/>
        </w:rPr>
        <w:t xml:space="preserve">Gender re-assignment*: </w:t>
      </w:r>
    </w:p>
    <w:p w14:paraId="0661FB34" w14:textId="77777777" w:rsidR="00DB3B9A" w:rsidRPr="00EA072A" w:rsidRDefault="00DB3B9A" w:rsidP="00DB3B9A">
      <w:pPr>
        <w:rPr>
          <w:rFonts w:cstheme="minorHAnsi"/>
          <w:bCs/>
          <w:sz w:val="22"/>
        </w:rPr>
      </w:pPr>
      <w:r w:rsidRPr="00EA072A">
        <w:rPr>
          <w:rFonts w:cstheme="minorHAnsi"/>
          <w:bCs/>
          <w:sz w:val="22"/>
        </w:rPr>
        <w:t>Gender identity:</w:t>
      </w:r>
    </w:p>
    <w:p w14:paraId="77EEC0B2" w14:textId="77777777" w:rsidR="00DB3B9A" w:rsidRPr="00EA072A" w:rsidRDefault="00DB3B9A" w:rsidP="00DB3B9A">
      <w:pPr>
        <w:rPr>
          <w:rFonts w:cstheme="minorHAnsi"/>
          <w:bCs/>
          <w:sz w:val="22"/>
        </w:rPr>
      </w:pPr>
      <w:r w:rsidRPr="00EA072A">
        <w:rPr>
          <w:rFonts w:cstheme="minorHAnsi"/>
          <w:bCs/>
          <w:sz w:val="22"/>
        </w:rPr>
        <w:t>Carers:</w:t>
      </w:r>
    </w:p>
    <w:p w14:paraId="7F7BC52A" w14:textId="77777777" w:rsidR="00B14E72" w:rsidRDefault="00B14E72" w:rsidP="00DB3B9A">
      <w:pPr>
        <w:rPr>
          <w:rFonts w:cstheme="minorHAnsi"/>
          <w:bCs/>
          <w:sz w:val="22"/>
        </w:rPr>
      </w:pPr>
    </w:p>
    <w:p w14:paraId="53BDFE46" w14:textId="5971D817" w:rsidR="00DB3B9A" w:rsidRPr="00EA072A" w:rsidRDefault="00DB3B9A" w:rsidP="00DB3B9A">
      <w:pPr>
        <w:rPr>
          <w:rFonts w:cstheme="minorHAnsi"/>
          <w:bCs/>
          <w:sz w:val="22"/>
        </w:rPr>
      </w:pPr>
      <w:r w:rsidRPr="00EA072A">
        <w:rPr>
          <w:rFonts w:cstheme="minorHAnsi"/>
          <w:bCs/>
          <w:sz w:val="22"/>
        </w:rPr>
        <w:t xml:space="preserve">Do you need any further information broken down by protected characteristic or equality group to inform this </w:t>
      </w:r>
      <w:proofErr w:type="spellStart"/>
      <w:r w:rsidRPr="00EA072A">
        <w:rPr>
          <w:rFonts w:cstheme="minorHAnsi"/>
          <w:bCs/>
          <w:sz w:val="22"/>
        </w:rPr>
        <w:t>EqIA</w:t>
      </w:r>
      <w:proofErr w:type="spellEnd"/>
      <w:r w:rsidRPr="00EA072A">
        <w:rPr>
          <w:rFonts w:cstheme="minorHAnsi"/>
          <w:bCs/>
          <w:sz w:val="22"/>
        </w:rPr>
        <w:t>?</w:t>
      </w:r>
    </w:p>
    <w:p w14:paraId="3AD0AE47" w14:textId="77777777" w:rsidR="00DB3B9A" w:rsidRPr="00EA072A" w:rsidRDefault="00DB3B9A" w:rsidP="00421E84">
      <w:pPr>
        <w:pStyle w:val="ListParagraph"/>
        <w:numPr>
          <w:ilvl w:val="0"/>
          <w:numId w:val="15"/>
        </w:numPr>
        <w:spacing w:after="160" w:line="259" w:lineRule="auto"/>
        <w:rPr>
          <w:rFonts w:cstheme="minorHAnsi"/>
          <w:bCs/>
          <w:sz w:val="22"/>
          <w:szCs w:val="22"/>
        </w:rPr>
      </w:pPr>
      <w:r w:rsidRPr="00EA072A">
        <w:rPr>
          <w:rFonts w:cstheme="minorHAnsi"/>
          <w:bCs/>
          <w:sz w:val="22"/>
          <w:szCs w:val="22"/>
        </w:rPr>
        <w:t>Yes</w:t>
      </w:r>
    </w:p>
    <w:p w14:paraId="72BAB461" w14:textId="77777777" w:rsidR="00DB3B9A" w:rsidRPr="00EA072A" w:rsidRDefault="00DB3B9A" w:rsidP="00421E84">
      <w:pPr>
        <w:pStyle w:val="ListParagraph"/>
        <w:numPr>
          <w:ilvl w:val="0"/>
          <w:numId w:val="15"/>
        </w:numPr>
        <w:spacing w:after="160" w:line="259" w:lineRule="auto"/>
        <w:rPr>
          <w:rFonts w:cstheme="minorHAnsi"/>
          <w:bCs/>
          <w:sz w:val="22"/>
          <w:szCs w:val="22"/>
        </w:rPr>
      </w:pPr>
      <w:r w:rsidRPr="00EA072A">
        <w:rPr>
          <w:rFonts w:cstheme="minorHAnsi"/>
          <w:bCs/>
          <w:sz w:val="22"/>
          <w:szCs w:val="22"/>
        </w:rPr>
        <w:t xml:space="preserve">No </w:t>
      </w:r>
    </w:p>
    <w:p w14:paraId="7FA6DE3A" w14:textId="0849683D" w:rsidR="00DB3B9A" w:rsidRPr="00EA072A" w:rsidRDefault="00DB3B9A" w:rsidP="00DB3B9A">
      <w:pPr>
        <w:rPr>
          <w:rFonts w:cstheme="minorHAnsi"/>
          <w:bCs/>
          <w:sz w:val="22"/>
        </w:rPr>
      </w:pPr>
      <w:r w:rsidRPr="00EA072A">
        <w:rPr>
          <w:rFonts w:cstheme="minorHAnsi"/>
          <w:bCs/>
          <w:sz w:val="22"/>
        </w:rPr>
        <w:t xml:space="preserve">If yes, list here to help you gather data for the action plan in Section </w:t>
      </w:r>
      <w:r w:rsidR="006C6153">
        <w:rPr>
          <w:rFonts w:cstheme="minorHAnsi"/>
          <w:bCs/>
          <w:sz w:val="22"/>
        </w:rPr>
        <w:t>9</w:t>
      </w:r>
    </w:p>
    <w:p w14:paraId="3FA853FA" w14:textId="77777777" w:rsidR="00DB3B9A" w:rsidRPr="00EA072A" w:rsidRDefault="00DB3B9A" w:rsidP="00DB3B9A">
      <w:pPr>
        <w:rPr>
          <w:rFonts w:cstheme="minorHAnsi"/>
          <w:bCs/>
          <w:sz w:val="22"/>
        </w:rPr>
      </w:pPr>
    </w:p>
    <w:p w14:paraId="37AA6FDE" w14:textId="4A47E228" w:rsidR="00DB3B9A" w:rsidRPr="00EA072A" w:rsidRDefault="00DB3B9A" w:rsidP="00DB3B9A">
      <w:pPr>
        <w:pStyle w:val="Heading2"/>
        <w:rPr>
          <w:sz w:val="22"/>
          <w:szCs w:val="22"/>
        </w:rPr>
      </w:pPr>
      <w:r w:rsidRPr="00EA072A">
        <w:rPr>
          <w:sz w:val="22"/>
          <w:szCs w:val="22"/>
        </w:rPr>
        <w:t xml:space="preserve">Section </w:t>
      </w:r>
      <w:r w:rsidR="00BC1DA1">
        <w:rPr>
          <w:sz w:val="22"/>
          <w:szCs w:val="22"/>
        </w:rPr>
        <w:t>5</w:t>
      </w:r>
      <w:r w:rsidRPr="00EA072A">
        <w:rPr>
          <w:sz w:val="22"/>
          <w:szCs w:val="22"/>
        </w:rPr>
        <w:t xml:space="preserve"> – Negative effects, impacts or consequences</w:t>
      </w:r>
    </w:p>
    <w:p w14:paraId="20926D85" w14:textId="77777777" w:rsidR="00DB3B9A" w:rsidRPr="00EA072A" w:rsidRDefault="00DB3B9A" w:rsidP="00DB3B9A">
      <w:pPr>
        <w:rPr>
          <w:rFonts w:cstheme="minorHAnsi"/>
          <w:bCs/>
          <w:sz w:val="22"/>
        </w:rPr>
      </w:pPr>
      <w:r w:rsidRPr="00EA072A">
        <w:rPr>
          <w:rFonts w:cstheme="minorHAnsi"/>
          <w:bCs/>
          <w:sz w:val="22"/>
        </w:rPr>
        <w:t xml:space="preserve">Is there any potential for or actual direct or indirect discrimination or a disproportionate effect on a protected group or equality group? </w:t>
      </w:r>
    </w:p>
    <w:p w14:paraId="3CE9E032" w14:textId="77777777" w:rsidR="00B14E72" w:rsidRDefault="00B14E72" w:rsidP="00152E34">
      <w:pPr>
        <w:rPr>
          <w:rFonts w:cstheme="minorHAnsi"/>
          <w:bCs/>
          <w:i/>
          <w:iCs/>
          <w:sz w:val="22"/>
        </w:rPr>
      </w:pPr>
    </w:p>
    <w:p w14:paraId="2C8040F0" w14:textId="734AA438" w:rsidR="00DB3B9A" w:rsidRDefault="00DB3B9A" w:rsidP="00152E34">
      <w:pPr>
        <w:rPr>
          <w:rFonts w:cstheme="minorHAnsi"/>
          <w:bCs/>
          <w:i/>
          <w:iCs/>
          <w:color w:val="000000"/>
          <w:sz w:val="22"/>
          <w:shd w:val="clear" w:color="auto" w:fill="FFFFFF"/>
        </w:rPr>
      </w:pPr>
      <w:r w:rsidRPr="00EA072A">
        <w:rPr>
          <w:rFonts w:cstheme="minorHAnsi"/>
          <w:bCs/>
          <w:i/>
          <w:iCs/>
          <w:sz w:val="22"/>
        </w:rPr>
        <w:t xml:space="preserve">Guidance note: </w:t>
      </w:r>
      <w:r w:rsidRPr="00EA072A">
        <w:rPr>
          <w:rFonts w:cstheme="minorHAnsi"/>
          <w:bCs/>
          <w:i/>
          <w:iCs/>
          <w:color w:val="000000"/>
          <w:sz w:val="22"/>
          <w:shd w:val="clear" w:color="auto" w:fill="FFFFFF"/>
        </w:rPr>
        <w:t xml:space="preserve">Direct discrimination is when someone is treated unfairly because of a protected characteristic, such as sex or race or an equalities group, such as being a </w:t>
      </w:r>
      <w:proofErr w:type="spellStart"/>
      <w:r w:rsidRPr="00EA072A">
        <w:rPr>
          <w:rFonts w:cstheme="minorHAnsi"/>
          <w:bCs/>
          <w:i/>
          <w:iCs/>
          <w:color w:val="000000"/>
          <w:sz w:val="22"/>
          <w:shd w:val="clear" w:color="auto" w:fill="FFFFFF"/>
        </w:rPr>
        <w:t>carer</w:t>
      </w:r>
      <w:proofErr w:type="spellEnd"/>
      <w:r w:rsidRPr="00EA072A">
        <w:rPr>
          <w:rFonts w:cstheme="minorHAnsi"/>
          <w:bCs/>
          <w:i/>
          <w:iCs/>
          <w:color w:val="000000"/>
          <w:sz w:val="22"/>
          <w:shd w:val="clear" w:color="auto" w:fill="FFFFFF"/>
        </w:rPr>
        <w:t xml:space="preserve">. For example, </w:t>
      </w:r>
      <w:r w:rsidR="00152E34">
        <w:rPr>
          <w:rFonts w:cstheme="minorHAnsi"/>
          <w:bCs/>
          <w:i/>
          <w:iCs/>
          <w:color w:val="000000"/>
          <w:sz w:val="22"/>
          <w:shd w:val="clear" w:color="auto" w:fill="FFFFFF"/>
        </w:rPr>
        <w:t>a school</w:t>
      </w:r>
      <w:r w:rsidR="00152E34" w:rsidRPr="00152E34">
        <w:rPr>
          <w:rFonts w:cstheme="minorHAnsi"/>
          <w:bCs/>
          <w:i/>
          <w:iCs/>
          <w:color w:val="000000"/>
          <w:sz w:val="22"/>
          <w:shd w:val="clear" w:color="auto" w:fill="FFFFFF"/>
        </w:rPr>
        <w:t xml:space="preserve"> issues notice of a redundancy situation which indicates that it is</w:t>
      </w:r>
      <w:r w:rsidR="00152E34">
        <w:rPr>
          <w:rFonts w:cstheme="minorHAnsi"/>
          <w:bCs/>
          <w:i/>
          <w:iCs/>
          <w:color w:val="000000"/>
          <w:sz w:val="22"/>
          <w:shd w:val="clear" w:color="auto" w:fill="FFFFFF"/>
        </w:rPr>
        <w:t xml:space="preserve"> </w:t>
      </w:r>
      <w:r w:rsidR="00152E34" w:rsidRPr="00152E34">
        <w:rPr>
          <w:rFonts w:cstheme="minorHAnsi"/>
          <w:bCs/>
          <w:i/>
          <w:iCs/>
          <w:color w:val="000000"/>
          <w:sz w:val="22"/>
          <w:shd w:val="clear" w:color="auto" w:fill="FFFFFF"/>
        </w:rPr>
        <w:t>looking to reduce staffing by automatically dismissing those over the age of 65.</w:t>
      </w:r>
      <w:r w:rsidR="00152E34">
        <w:rPr>
          <w:rFonts w:cstheme="minorHAnsi"/>
          <w:bCs/>
          <w:i/>
          <w:iCs/>
          <w:color w:val="000000"/>
          <w:sz w:val="22"/>
          <w:shd w:val="clear" w:color="auto" w:fill="FFFFFF"/>
        </w:rPr>
        <w:t xml:space="preserve"> </w:t>
      </w:r>
      <w:r w:rsidR="00152E34" w:rsidRPr="00152E34">
        <w:rPr>
          <w:rFonts w:cstheme="minorHAnsi"/>
          <w:bCs/>
          <w:i/>
          <w:iCs/>
          <w:color w:val="000000"/>
          <w:sz w:val="22"/>
          <w:shd w:val="clear" w:color="auto" w:fill="FFFFFF"/>
        </w:rPr>
        <w:t>The application of this criterion would</w:t>
      </w:r>
      <w:r w:rsidR="00FE0C8D">
        <w:rPr>
          <w:rFonts w:cstheme="minorHAnsi"/>
          <w:bCs/>
          <w:i/>
          <w:iCs/>
          <w:color w:val="000000"/>
          <w:sz w:val="22"/>
          <w:shd w:val="clear" w:color="auto" w:fill="FFFFFF"/>
        </w:rPr>
        <w:t xml:space="preserve"> be</w:t>
      </w:r>
      <w:r w:rsidR="007F2305">
        <w:rPr>
          <w:rFonts w:cstheme="minorHAnsi"/>
          <w:bCs/>
          <w:i/>
          <w:iCs/>
          <w:color w:val="000000"/>
          <w:sz w:val="22"/>
          <w:shd w:val="clear" w:color="auto" w:fill="FFFFFF"/>
        </w:rPr>
        <w:t xml:space="preserve"> direct age discrimination. </w:t>
      </w:r>
    </w:p>
    <w:p w14:paraId="118AF22E" w14:textId="77777777" w:rsidR="00B14E72" w:rsidRPr="00B14E72" w:rsidRDefault="00B14E72" w:rsidP="00152E34">
      <w:pPr>
        <w:rPr>
          <w:rFonts w:cstheme="minorHAnsi"/>
          <w:bCs/>
          <w:i/>
          <w:iCs/>
          <w:color w:val="000000"/>
          <w:sz w:val="22"/>
          <w:shd w:val="clear" w:color="auto" w:fill="FFFFFF"/>
        </w:rPr>
      </w:pPr>
    </w:p>
    <w:p w14:paraId="4F4804D0"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t>Yes</w:t>
      </w:r>
    </w:p>
    <w:p w14:paraId="18ED804C"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t xml:space="preserve">No </w:t>
      </w:r>
    </w:p>
    <w:p w14:paraId="6A5FAA31"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lastRenderedPageBreak/>
        <w:t xml:space="preserve">Not sure </w:t>
      </w:r>
      <w:proofErr w:type="gramStart"/>
      <w:r w:rsidRPr="00EA072A">
        <w:rPr>
          <w:rFonts w:cstheme="minorHAnsi"/>
          <w:bCs/>
          <w:sz w:val="22"/>
          <w:szCs w:val="22"/>
        </w:rPr>
        <w:t>at this time</w:t>
      </w:r>
      <w:proofErr w:type="gramEnd"/>
    </w:p>
    <w:p w14:paraId="7310F7AF" w14:textId="77777777" w:rsidR="00DB3B9A" w:rsidRPr="00EA072A" w:rsidRDefault="00DB3B9A" w:rsidP="00DB3B9A">
      <w:pPr>
        <w:rPr>
          <w:rFonts w:cstheme="minorHAnsi"/>
          <w:bCs/>
          <w:sz w:val="22"/>
        </w:rPr>
      </w:pPr>
      <w:r w:rsidRPr="00EA072A">
        <w:rPr>
          <w:rFonts w:cstheme="minorHAnsi"/>
          <w:bCs/>
          <w:sz w:val="22"/>
        </w:rPr>
        <w:t xml:space="preserve">What are the potential negative effects, impacts or consequences and how have, or may, they arise: </w:t>
      </w:r>
    </w:p>
    <w:p w14:paraId="6CFAE544" w14:textId="1A2D557E"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703A42BC" w14:textId="77777777" w:rsidR="00DB3B9A" w:rsidRPr="00EA072A" w:rsidRDefault="00DB3B9A" w:rsidP="00DB3B9A">
      <w:pPr>
        <w:rPr>
          <w:rFonts w:cstheme="minorHAnsi"/>
          <w:bCs/>
          <w:i/>
          <w:iCs/>
          <w:sz w:val="22"/>
        </w:rPr>
      </w:pPr>
      <w:r w:rsidRPr="00EA072A">
        <w:rPr>
          <w:rFonts w:cstheme="minorHAnsi"/>
          <w:bCs/>
          <w:i/>
          <w:iCs/>
          <w:sz w:val="22"/>
        </w:rPr>
        <w:t xml:space="preserve">Please state what the potential negative impact (s) are – Section 8 allows you to set out any minimising/mitigating actions.  </w:t>
      </w:r>
    </w:p>
    <w:p w14:paraId="061F08D5" w14:textId="7C87FFF5" w:rsidR="00DB3B9A" w:rsidRDefault="00DB3B9A" w:rsidP="00DB3B9A">
      <w:pPr>
        <w:rPr>
          <w:rFonts w:cstheme="minorHAnsi"/>
          <w:bCs/>
          <w:i/>
          <w:iCs/>
          <w:sz w:val="22"/>
        </w:rPr>
      </w:pPr>
      <w:r w:rsidRPr="00EA072A">
        <w:rPr>
          <w:rFonts w:cstheme="minorHAnsi"/>
          <w:bCs/>
          <w:i/>
          <w:iCs/>
          <w:sz w:val="22"/>
        </w:rPr>
        <w:t xml:space="preserve">State what the negative impact(s) are for each group, identified in Section 2. In addition, you should also </w:t>
      </w:r>
      <w:proofErr w:type="gramStart"/>
      <w:r w:rsidRPr="00EA072A">
        <w:rPr>
          <w:rFonts w:cstheme="minorHAnsi"/>
          <w:bCs/>
          <w:i/>
          <w:iCs/>
          <w:sz w:val="22"/>
        </w:rPr>
        <w:t>consider</w:t>
      </w:r>
      <w:proofErr w:type="gramEnd"/>
      <w:r w:rsidRPr="00EA072A">
        <w:rPr>
          <w:rFonts w:cstheme="minorHAnsi"/>
          <w:bCs/>
          <w:i/>
          <w:iCs/>
          <w:sz w:val="22"/>
        </w:rPr>
        <w:t xml:space="preserve"> and state potential risks associated with your proposal. </w:t>
      </w:r>
    </w:p>
    <w:p w14:paraId="08734E12" w14:textId="77777777" w:rsidR="006C6153" w:rsidRPr="00EA072A" w:rsidRDefault="006C6153" w:rsidP="00DB3B9A">
      <w:pPr>
        <w:rPr>
          <w:rFonts w:cstheme="minorHAnsi"/>
          <w:bCs/>
          <w:i/>
          <w:iCs/>
          <w:sz w:val="22"/>
        </w:rPr>
      </w:pPr>
    </w:p>
    <w:p w14:paraId="6FA28175" w14:textId="4A86C9F3" w:rsidR="00DB3B9A" w:rsidRPr="00EA072A" w:rsidRDefault="00DB3B9A" w:rsidP="00DB3B9A">
      <w:pPr>
        <w:pStyle w:val="Heading2"/>
        <w:rPr>
          <w:sz w:val="22"/>
          <w:szCs w:val="22"/>
        </w:rPr>
      </w:pPr>
      <w:r w:rsidRPr="00EA072A">
        <w:rPr>
          <w:sz w:val="22"/>
          <w:szCs w:val="22"/>
        </w:rPr>
        <w:t xml:space="preserve">Section </w:t>
      </w:r>
      <w:r w:rsidR="00186C0C">
        <w:rPr>
          <w:sz w:val="22"/>
          <w:szCs w:val="22"/>
        </w:rPr>
        <w:t>6</w:t>
      </w:r>
      <w:r w:rsidRPr="00EA072A">
        <w:rPr>
          <w:sz w:val="22"/>
          <w:szCs w:val="22"/>
        </w:rPr>
        <w:t xml:space="preserve"> – Proposals to remove or minimise negative effects, impacts or consequences</w:t>
      </w:r>
    </w:p>
    <w:p w14:paraId="484D5A8B" w14:textId="77777777" w:rsidR="00DB3B9A" w:rsidRPr="00EA072A" w:rsidRDefault="00DB3B9A" w:rsidP="00DB3B9A">
      <w:pPr>
        <w:rPr>
          <w:sz w:val="22"/>
        </w:rPr>
      </w:pPr>
    </w:p>
    <w:p w14:paraId="5A9755D8" w14:textId="2FFE5F12" w:rsidR="00DB3B9A" w:rsidRPr="00EA072A" w:rsidRDefault="00DB3B9A" w:rsidP="00DB3B9A">
      <w:pPr>
        <w:rPr>
          <w:rFonts w:cstheme="minorHAnsi"/>
          <w:bCs/>
          <w:sz w:val="22"/>
        </w:rPr>
      </w:pPr>
      <w:r w:rsidRPr="00EA072A">
        <w:rPr>
          <w:rFonts w:cstheme="minorHAnsi"/>
          <w:bCs/>
          <w:sz w:val="22"/>
        </w:rPr>
        <w:t xml:space="preserve">How is it proposed to mitigate or minimise the negative effects, impacts or consequences identified in Section </w:t>
      </w:r>
      <w:r w:rsidR="00A46BCA">
        <w:rPr>
          <w:rFonts w:cstheme="minorHAnsi"/>
          <w:bCs/>
          <w:sz w:val="22"/>
        </w:rPr>
        <w:t>5</w:t>
      </w:r>
      <w:r w:rsidRPr="00EA072A">
        <w:rPr>
          <w:rFonts w:cstheme="minorHAnsi"/>
          <w:bCs/>
          <w:sz w:val="22"/>
        </w:rPr>
        <w:t>?</w:t>
      </w:r>
    </w:p>
    <w:p w14:paraId="1A704D65" w14:textId="77777777" w:rsidR="006C6153" w:rsidRDefault="006C6153" w:rsidP="00DB3B9A">
      <w:pPr>
        <w:rPr>
          <w:rFonts w:cstheme="minorHAnsi"/>
          <w:bCs/>
          <w:i/>
          <w:iCs/>
          <w:sz w:val="22"/>
        </w:rPr>
      </w:pPr>
    </w:p>
    <w:p w14:paraId="7AC52704" w14:textId="4C920FAD"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7876C5B4" w14:textId="77777777" w:rsidR="00DB3B9A" w:rsidRPr="00EA072A" w:rsidRDefault="00DB3B9A" w:rsidP="00DB3B9A">
      <w:pPr>
        <w:rPr>
          <w:rFonts w:cstheme="minorHAnsi"/>
          <w:bCs/>
          <w:i/>
          <w:iCs/>
          <w:sz w:val="22"/>
        </w:rPr>
      </w:pPr>
      <w:r w:rsidRPr="00EA072A">
        <w:rPr>
          <w:rFonts w:cstheme="minorHAnsi"/>
          <w:bCs/>
          <w:i/>
          <w:iCs/>
          <w:sz w:val="22"/>
        </w:rPr>
        <w:t xml:space="preserve">Include details of steps proposed or taken to ensure that these measures will address and remove (or where not possible, minimise) any negative impacts identified above and by when. How severe are these impacts likely to be? Please also state how you will monitor the impact of your proposal once implemented. </w:t>
      </w:r>
    </w:p>
    <w:p w14:paraId="7F8B70F7" w14:textId="77777777" w:rsidR="00DB3B9A" w:rsidRPr="00EA072A" w:rsidRDefault="00DB3B9A" w:rsidP="00DB3B9A">
      <w:pPr>
        <w:rPr>
          <w:rFonts w:cstheme="minorHAnsi"/>
          <w:bCs/>
          <w:i/>
          <w:iCs/>
          <w:sz w:val="22"/>
        </w:rPr>
      </w:pPr>
      <w:r w:rsidRPr="00EA072A">
        <w:rPr>
          <w:rFonts w:cstheme="minorHAnsi"/>
          <w:bCs/>
          <w:i/>
          <w:iCs/>
          <w:sz w:val="22"/>
        </w:rPr>
        <w:t>What measures will be put in place to mitigate or minimise negative impact (provide details, including details of and additional consultation undertaken/to be carried out in the future). Please also identify actions you will take to assess whether these measures have addressed or will address and remove or minimise any negative impacts identified in your analysis? Please provide details.</w:t>
      </w:r>
      <w:r w:rsidRPr="00EA072A">
        <w:rPr>
          <w:rFonts w:cstheme="minorHAnsi"/>
          <w:bCs/>
          <w:sz w:val="22"/>
        </w:rPr>
        <w:t xml:space="preserve"> </w:t>
      </w:r>
      <w:r w:rsidRPr="00EA072A">
        <w:rPr>
          <w:rFonts w:cstheme="minorHAnsi"/>
          <w:bCs/>
          <w:i/>
          <w:iCs/>
          <w:sz w:val="22"/>
        </w:rPr>
        <w:t xml:space="preserve">If you are unable to identify measures to mitigate/minimise impacts, please state so and provide a brief explanation.  </w:t>
      </w:r>
    </w:p>
    <w:p w14:paraId="372F914E" w14:textId="77777777" w:rsidR="006C6153" w:rsidRDefault="006C6153" w:rsidP="00DB3B9A">
      <w:pPr>
        <w:pStyle w:val="Heading2"/>
        <w:rPr>
          <w:sz w:val="22"/>
          <w:szCs w:val="22"/>
        </w:rPr>
      </w:pPr>
    </w:p>
    <w:p w14:paraId="2379A732" w14:textId="36E6415E" w:rsidR="00DB3B9A" w:rsidRPr="00EA072A" w:rsidRDefault="00DB3B9A" w:rsidP="00DB3B9A">
      <w:pPr>
        <w:pStyle w:val="Heading2"/>
        <w:rPr>
          <w:sz w:val="22"/>
          <w:szCs w:val="22"/>
        </w:rPr>
      </w:pPr>
      <w:r w:rsidRPr="00EA072A">
        <w:rPr>
          <w:sz w:val="22"/>
          <w:szCs w:val="22"/>
        </w:rPr>
        <w:t xml:space="preserve">Section </w:t>
      </w:r>
      <w:r w:rsidR="00186C0C">
        <w:rPr>
          <w:sz w:val="22"/>
          <w:szCs w:val="22"/>
        </w:rPr>
        <w:t>7</w:t>
      </w:r>
      <w:r w:rsidRPr="00EA072A">
        <w:rPr>
          <w:sz w:val="22"/>
          <w:szCs w:val="22"/>
        </w:rPr>
        <w:t xml:space="preserve"> </w:t>
      </w:r>
      <w:r w:rsidR="00586F77" w:rsidRPr="00EA072A">
        <w:rPr>
          <w:sz w:val="22"/>
          <w:szCs w:val="22"/>
        </w:rPr>
        <w:t>–</w:t>
      </w:r>
      <w:r w:rsidRPr="00EA072A">
        <w:rPr>
          <w:sz w:val="22"/>
          <w:szCs w:val="22"/>
        </w:rPr>
        <w:t xml:space="preserve"> Other factors to take into consideration:</w:t>
      </w:r>
    </w:p>
    <w:p w14:paraId="084D5957" w14:textId="77777777" w:rsidR="006C6153" w:rsidRDefault="006C6153" w:rsidP="00DB3B9A">
      <w:pPr>
        <w:rPr>
          <w:rFonts w:cstheme="minorHAnsi"/>
          <w:bCs/>
          <w:i/>
          <w:iCs/>
          <w:sz w:val="22"/>
        </w:rPr>
      </w:pPr>
    </w:p>
    <w:p w14:paraId="0D0FFF8F" w14:textId="3A66796F"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39CBD4FC" w14:textId="77777777" w:rsidR="00DB3B9A" w:rsidRPr="00EA072A" w:rsidRDefault="00DB3B9A" w:rsidP="00DB3B9A">
      <w:pPr>
        <w:rPr>
          <w:rFonts w:cstheme="minorHAnsi"/>
          <w:bCs/>
          <w:sz w:val="22"/>
        </w:rPr>
      </w:pPr>
      <w:r w:rsidRPr="00EA072A">
        <w:rPr>
          <w:rFonts w:cstheme="minorHAnsi"/>
          <w:bCs/>
          <w:i/>
          <w:iCs/>
          <w:sz w:val="22"/>
        </w:rPr>
        <w:t>This should include balancing or other factors for decision makers to take into consideration such as positive impacts (financial or otherwise), costs and resources</w:t>
      </w:r>
    </w:p>
    <w:p w14:paraId="4C0CDF9E" w14:textId="77777777" w:rsidR="006C6153" w:rsidRDefault="006C6153" w:rsidP="00DB3B9A">
      <w:pPr>
        <w:pStyle w:val="Heading2"/>
        <w:rPr>
          <w:sz w:val="22"/>
          <w:szCs w:val="22"/>
        </w:rPr>
      </w:pPr>
    </w:p>
    <w:p w14:paraId="5BB69EB0" w14:textId="11AD74A4" w:rsidR="00DB3B9A" w:rsidRPr="00EA072A" w:rsidRDefault="00DB3B9A" w:rsidP="00DB3B9A">
      <w:pPr>
        <w:pStyle w:val="Heading2"/>
        <w:rPr>
          <w:i/>
          <w:iCs/>
          <w:color w:val="00B050"/>
          <w:sz w:val="22"/>
          <w:szCs w:val="22"/>
        </w:rPr>
      </w:pPr>
      <w:r w:rsidRPr="00EA072A">
        <w:rPr>
          <w:sz w:val="22"/>
          <w:szCs w:val="22"/>
        </w:rPr>
        <w:t xml:space="preserve">Section </w:t>
      </w:r>
      <w:r w:rsidR="00186C0C">
        <w:rPr>
          <w:sz w:val="22"/>
          <w:szCs w:val="22"/>
        </w:rPr>
        <w:t>8</w:t>
      </w:r>
      <w:r w:rsidRPr="00EA072A">
        <w:rPr>
          <w:sz w:val="22"/>
          <w:szCs w:val="22"/>
        </w:rPr>
        <w:t xml:space="preserve"> </w:t>
      </w:r>
      <w:r w:rsidR="00586F77" w:rsidRPr="00EA072A">
        <w:rPr>
          <w:sz w:val="22"/>
          <w:szCs w:val="22"/>
        </w:rPr>
        <w:t>–</w:t>
      </w:r>
      <w:r w:rsidRPr="00EA072A">
        <w:rPr>
          <w:sz w:val="22"/>
          <w:szCs w:val="22"/>
        </w:rPr>
        <w:t xml:space="preserve"> Conclusion:</w:t>
      </w:r>
    </w:p>
    <w:p w14:paraId="07F2A94C" w14:textId="77777777" w:rsidR="00DB3B9A" w:rsidRPr="00EA072A" w:rsidRDefault="00DB3B9A" w:rsidP="00DB3B9A">
      <w:pPr>
        <w:rPr>
          <w:rFonts w:cstheme="minorHAnsi"/>
          <w:bCs/>
          <w:i/>
          <w:iCs/>
          <w:color w:val="00B050"/>
          <w:sz w:val="22"/>
        </w:rPr>
      </w:pPr>
    </w:p>
    <w:p w14:paraId="0355768B" w14:textId="77777777" w:rsidR="00DB3B9A" w:rsidRPr="00EA072A" w:rsidRDefault="00DB3B9A" w:rsidP="00DB3B9A">
      <w:pPr>
        <w:rPr>
          <w:rFonts w:cstheme="minorHAnsi"/>
          <w:bCs/>
          <w:i/>
          <w:iCs/>
          <w:color w:val="00B050"/>
          <w:sz w:val="22"/>
        </w:rPr>
      </w:pPr>
    </w:p>
    <w:p w14:paraId="00B1733D" w14:textId="77777777" w:rsidR="00DB3B9A" w:rsidRPr="00EA072A" w:rsidRDefault="00DB3B9A" w:rsidP="00DB3B9A">
      <w:pPr>
        <w:rPr>
          <w:rFonts w:cstheme="minorHAnsi"/>
          <w:b/>
          <w:sz w:val="22"/>
        </w:rPr>
      </w:pPr>
    </w:p>
    <w:p w14:paraId="329E9C3D" w14:textId="4660843B" w:rsidR="00DB3B9A" w:rsidRPr="00EA072A" w:rsidRDefault="00DB3B9A" w:rsidP="00DB3B9A">
      <w:pPr>
        <w:pStyle w:val="Heading2"/>
        <w:rPr>
          <w:sz w:val="22"/>
          <w:szCs w:val="22"/>
        </w:rPr>
      </w:pPr>
      <w:r w:rsidRPr="00EA072A">
        <w:rPr>
          <w:sz w:val="22"/>
          <w:szCs w:val="22"/>
        </w:rPr>
        <w:t xml:space="preserve">Section </w:t>
      </w:r>
      <w:r w:rsidR="00186C0C">
        <w:rPr>
          <w:sz w:val="22"/>
          <w:szCs w:val="22"/>
        </w:rPr>
        <w:t>9</w:t>
      </w:r>
      <w:r w:rsidRPr="00EA072A">
        <w:rPr>
          <w:sz w:val="22"/>
          <w:szCs w:val="22"/>
        </w:rPr>
        <w:t xml:space="preserve"> </w:t>
      </w:r>
      <w:r w:rsidR="00586F77" w:rsidRPr="00EA072A">
        <w:rPr>
          <w:sz w:val="22"/>
          <w:szCs w:val="22"/>
        </w:rPr>
        <w:t>–</w:t>
      </w:r>
      <w:r w:rsidRPr="00EA072A">
        <w:rPr>
          <w:sz w:val="22"/>
          <w:szCs w:val="22"/>
        </w:rPr>
        <w:t xml:space="preserve"> Action Planning</w:t>
      </w:r>
    </w:p>
    <w:p w14:paraId="286EEC21" w14:textId="77777777" w:rsidR="006C6153" w:rsidRDefault="006C6153" w:rsidP="00DB3B9A">
      <w:pPr>
        <w:rPr>
          <w:rFonts w:cs="Arial"/>
          <w:i/>
          <w:iCs/>
          <w:sz w:val="22"/>
        </w:rPr>
      </w:pPr>
    </w:p>
    <w:p w14:paraId="09DCA908" w14:textId="7FBD9E4D" w:rsidR="00DB3B9A" w:rsidRPr="00EA072A" w:rsidRDefault="00DB3B9A" w:rsidP="00DB3B9A">
      <w:pPr>
        <w:rPr>
          <w:rFonts w:cs="Arial"/>
          <w:i/>
          <w:iCs/>
          <w:sz w:val="22"/>
        </w:rPr>
      </w:pPr>
      <w:r w:rsidRPr="00EA072A">
        <w:rPr>
          <w:rFonts w:cs="Arial"/>
          <w:i/>
          <w:iCs/>
          <w:sz w:val="22"/>
        </w:rPr>
        <w:t xml:space="preserve">Guidance note </w:t>
      </w:r>
      <w:bookmarkStart w:id="2" w:name="_Hlk62149280"/>
      <w:r w:rsidRPr="00EA072A">
        <w:rPr>
          <w:rFonts w:cs="Arial"/>
          <w:i/>
          <w:iCs/>
          <w:sz w:val="22"/>
        </w:rPr>
        <w:t>(delete after completion)</w:t>
      </w:r>
      <w:bookmarkEnd w:id="2"/>
    </w:p>
    <w:p w14:paraId="714D40DA" w14:textId="77777777" w:rsidR="00DB3B9A" w:rsidRPr="00EA072A" w:rsidRDefault="00DB3B9A" w:rsidP="00DB3B9A">
      <w:pPr>
        <w:rPr>
          <w:rFonts w:cs="Arial"/>
          <w:i/>
          <w:iCs/>
          <w:sz w:val="22"/>
        </w:rPr>
      </w:pPr>
      <w:r w:rsidRPr="00EA072A">
        <w:rPr>
          <w:rFonts w:cs="Arial"/>
          <w:i/>
          <w:iCs/>
          <w:sz w:val="22"/>
        </w:rPr>
        <w:t xml:space="preserve">Where the policy or practice would result in unavoidable or potentially unlawful impacts changes should clearly be made where possible and specific actions should be identified and noted in the action plan. The objectives of the policy or practice should be re-examined to find out if there is an alternative way of meeting the desired objectives without the adverse impact, and potentially creating a positive one. </w:t>
      </w:r>
    </w:p>
    <w:p w14:paraId="3BBDE272" w14:textId="77777777" w:rsidR="00DB3B9A" w:rsidRPr="00EA072A" w:rsidRDefault="00DB3B9A" w:rsidP="00DB3B9A">
      <w:pPr>
        <w:rPr>
          <w:rFonts w:cs="Arial"/>
          <w:i/>
          <w:iCs/>
          <w:sz w:val="22"/>
        </w:rPr>
      </w:pPr>
    </w:p>
    <w:p w14:paraId="1AE0494F" w14:textId="5A59987E" w:rsidR="00DB3B9A" w:rsidRPr="00EA072A" w:rsidRDefault="00DB3B9A" w:rsidP="00DB3B9A">
      <w:pPr>
        <w:rPr>
          <w:rFonts w:cs="Arial"/>
          <w:i/>
          <w:iCs/>
          <w:sz w:val="22"/>
        </w:rPr>
      </w:pPr>
      <w:r w:rsidRPr="00EA072A">
        <w:rPr>
          <w:rFonts w:cs="Arial"/>
          <w:i/>
          <w:iCs/>
          <w:sz w:val="22"/>
        </w:rPr>
        <w:t xml:space="preserve">Where impacts are unavoidable the objective of completing the </w:t>
      </w:r>
      <w:proofErr w:type="spellStart"/>
      <w:r w:rsidRPr="00EA072A">
        <w:rPr>
          <w:rFonts w:cs="Arial"/>
          <w:i/>
          <w:iCs/>
          <w:sz w:val="22"/>
        </w:rPr>
        <w:t>EqIA</w:t>
      </w:r>
      <w:proofErr w:type="spellEnd"/>
      <w:r w:rsidRPr="00EA072A">
        <w:rPr>
          <w:rFonts w:cs="Arial"/>
          <w:i/>
          <w:iCs/>
          <w:sz w:val="22"/>
        </w:rPr>
        <w:t xml:space="preserve"> and the action plan is to demonstrate that impacts have been considered as part of the </w:t>
      </w:r>
      <w:proofErr w:type="gramStart"/>
      <w:r w:rsidRPr="00EA072A">
        <w:rPr>
          <w:rFonts w:cs="Arial"/>
          <w:i/>
          <w:iCs/>
          <w:sz w:val="22"/>
        </w:rPr>
        <w:t>decision making</w:t>
      </w:r>
      <w:proofErr w:type="gramEnd"/>
      <w:r w:rsidRPr="00EA072A">
        <w:rPr>
          <w:rFonts w:cs="Arial"/>
          <w:i/>
          <w:iCs/>
          <w:sz w:val="22"/>
        </w:rPr>
        <w:t xml:space="preserve"> process to ensure compliance with the PSED. </w:t>
      </w:r>
    </w:p>
    <w:p w14:paraId="2BA6E10F" w14:textId="77777777" w:rsidR="006C6153" w:rsidRDefault="006C6153" w:rsidP="00DB3B9A">
      <w:pPr>
        <w:rPr>
          <w:rFonts w:cs="Arial"/>
          <w:i/>
          <w:iCs/>
          <w:sz w:val="22"/>
        </w:rPr>
      </w:pPr>
    </w:p>
    <w:p w14:paraId="2969267B" w14:textId="3A3C055F" w:rsidR="00DB3B9A" w:rsidRPr="00EA072A" w:rsidRDefault="00DB3B9A" w:rsidP="00DB3B9A">
      <w:pPr>
        <w:rPr>
          <w:rFonts w:cs="Arial"/>
          <w:i/>
          <w:iCs/>
          <w:sz w:val="22"/>
        </w:rPr>
      </w:pPr>
      <w:r w:rsidRPr="00EA072A">
        <w:rPr>
          <w:rFonts w:cs="Arial"/>
          <w:i/>
          <w:iCs/>
          <w:sz w:val="22"/>
        </w:rPr>
        <w:t xml:space="preserve">If the adverse impact is potentially unlawful and alternatives cannot be found, the policy or practice may need to be completely redesigned.  </w:t>
      </w:r>
    </w:p>
    <w:p w14:paraId="41F5FACD" w14:textId="77777777" w:rsidR="00DB3B9A" w:rsidRPr="00EA072A" w:rsidRDefault="00DB3B9A" w:rsidP="00DB3B9A">
      <w:pPr>
        <w:rPr>
          <w:rFonts w:cstheme="minorHAnsi"/>
          <w:b/>
          <w:sz w:val="22"/>
        </w:rPr>
      </w:pPr>
    </w:p>
    <w:tbl>
      <w:tblPr>
        <w:tblStyle w:val="TableGrid"/>
        <w:tblW w:w="9016" w:type="dxa"/>
        <w:tblLook w:val="04A0" w:firstRow="1" w:lastRow="0" w:firstColumn="1" w:lastColumn="0" w:noHBand="0" w:noVBand="1"/>
      </w:tblPr>
      <w:tblGrid>
        <w:gridCol w:w="2831"/>
        <w:gridCol w:w="2834"/>
        <w:gridCol w:w="1675"/>
        <w:gridCol w:w="1676"/>
      </w:tblGrid>
      <w:tr w:rsidR="00DB3B9A" w:rsidRPr="00EA072A" w14:paraId="580083C0" w14:textId="77777777" w:rsidTr="00450218">
        <w:tc>
          <w:tcPr>
            <w:tcW w:w="2831" w:type="dxa"/>
          </w:tcPr>
          <w:p w14:paraId="14A35434" w14:textId="77777777" w:rsidR="00DB3B9A" w:rsidRPr="00EA072A" w:rsidRDefault="00DB3B9A" w:rsidP="00450218">
            <w:pPr>
              <w:rPr>
                <w:rFonts w:cstheme="minorHAnsi"/>
                <w:bCs/>
                <w:i/>
                <w:iCs/>
                <w:sz w:val="22"/>
              </w:rPr>
            </w:pPr>
            <w:r w:rsidRPr="00EA072A">
              <w:rPr>
                <w:rFonts w:cstheme="minorHAnsi"/>
                <w:bCs/>
                <w:sz w:val="22"/>
              </w:rPr>
              <w:t xml:space="preserve">Actions to be taken to address negative effects, impacts or consequences </w:t>
            </w:r>
            <w:r w:rsidRPr="00EA072A">
              <w:rPr>
                <w:rFonts w:cstheme="minorHAnsi"/>
                <w:bCs/>
                <w:sz w:val="22"/>
              </w:rPr>
              <w:lastRenderedPageBreak/>
              <w:t>and maximise positive impacts</w:t>
            </w:r>
          </w:p>
        </w:tc>
        <w:tc>
          <w:tcPr>
            <w:tcW w:w="2834" w:type="dxa"/>
          </w:tcPr>
          <w:p w14:paraId="58E21E8A" w14:textId="77777777" w:rsidR="00DB3B9A" w:rsidRPr="00EA072A" w:rsidRDefault="00DB3B9A" w:rsidP="00450218">
            <w:pPr>
              <w:rPr>
                <w:rFonts w:cstheme="minorHAnsi"/>
                <w:bCs/>
                <w:sz w:val="22"/>
              </w:rPr>
            </w:pPr>
            <w:r w:rsidRPr="00EA072A">
              <w:rPr>
                <w:rFonts w:cstheme="minorHAnsi"/>
                <w:bCs/>
                <w:sz w:val="22"/>
              </w:rPr>
              <w:lastRenderedPageBreak/>
              <w:t>Potential Outcomes</w:t>
            </w:r>
          </w:p>
        </w:tc>
        <w:tc>
          <w:tcPr>
            <w:tcW w:w="1675" w:type="dxa"/>
          </w:tcPr>
          <w:p w14:paraId="75BA7131" w14:textId="77777777" w:rsidR="00DB3B9A" w:rsidRPr="00EA072A" w:rsidRDefault="00DB3B9A" w:rsidP="00450218">
            <w:pPr>
              <w:rPr>
                <w:rFonts w:cstheme="minorHAnsi"/>
                <w:bCs/>
                <w:sz w:val="22"/>
              </w:rPr>
            </w:pPr>
            <w:r w:rsidRPr="00EA072A">
              <w:rPr>
                <w:rFonts w:cstheme="minorHAnsi"/>
                <w:bCs/>
                <w:sz w:val="22"/>
              </w:rPr>
              <w:t>Lead</w:t>
            </w:r>
          </w:p>
        </w:tc>
        <w:tc>
          <w:tcPr>
            <w:tcW w:w="1676" w:type="dxa"/>
          </w:tcPr>
          <w:p w14:paraId="0C955592" w14:textId="77777777" w:rsidR="00DB3B9A" w:rsidRPr="00EA072A" w:rsidRDefault="00DB3B9A" w:rsidP="00450218">
            <w:pPr>
              <w:rPr>
                <w:rFonts w:cstheme="minorHAnsi"/>
                <w:bCs/>
                <w:sz w:val="22"/>
              </w:rPr>
            </w:pPr>
            <w:r w:rsidRPr="00EA072A">
              <w:rPr>
                <w:rFonts w:cstheme="minorHAnsi"/>
                <w:bCs/>
                <w:sz w:val="22"/>
              </w:rPr>
              <w:t>Timescales</w:t>
            </w:r>
          </w:p>
        </w:tc>
      </w:tr>
      <w:tr w:rsidR="00DB3B9A" w:rsidRPr="00EA072A" w14:paraId="4BB3586E" w14:textId="77777777" w:rsidTr="00450218">
        <w:tc>
          <w:tcPr>
            <w:tcW w:w="2831" w:type="dxa"/>
          </w:tcPr>
          <w:p w14:paraId="26CB420E" w14:textId="77777777" w:rsidR="00DB3B9A" w:rsidRPr="00EA072A" w:rsidRDefault="00DB3B9A" w:rsidP="00450218">
            <w:pPr>
              <w:rPr>
                <w:rFonts w:cstheme="minorHAnsi"/>
                <w:bCs/>
                <w:i/>
                <w:iCs/>
                <w:color w:val="00B050"/>
                <w:sz w:val="22"/>
              </w:rPr>
            </w:pPr>
          </w:p>
        </w:tc>
        <w:tc>
          <w:tcPr>
            <w:tcW w:w="2834" w:type="dxa"/>
          </w:tcPr>
          <w:p w14:paraId="5EB1DCBD" w14:textId="77777777" w:rsidR="00DB3B9A" w:rsidRPr="00EA072A" w:rsidRDefault="00DB3B9A" w:rsidP="00450218">
            <w:pPr>
              <w:rPr>
                <w:rFonts w:cstheme="minorHAnsi"/>
                <w:bCs/>
                <w:i/>
                <w:iCs/>
                <w:color w:val="00B050"/>
                <w:sz w:val="22"/>
              </w:rPr>
            </w:pPr>
          </w:p>
        </w:tc>
        <w:tc>
          <w:tcPr>
            <w:tcW w:w="1675" w:type="dxa"/>
          </w:tcPr>
          <w:p w14:paraId="686E2DB4" w14:textId="77777777" w:rsidR="00DB3B9A" w:rsidRPr="00EA072A" w:rsidRDefault="00DB3B9A" w:rsidP="00450218">
            <w:pPr>
              <w:rPr>
                <w:rFonts w:cstheme="minorHAnsi"/>
                <w:bCs/>
                <w:i/>
                <w:iCs/>
                <w:color w:val="00B050"/>
                <w:sz w:val="22"/>
              </w:rPr>
            </w:pPr>
          </w:p>
        </w:tc>
        <w:tc>
          <w:tcPr>
            <w:tcW w:w="1676" w:type="dxa"/>
          </w:tcPr>
          <w:p w14:paraId="65DC3392" w14:textId="77777777" w:rsidR="00DB3B9A" w:rsidRPr="00EA072A" w:rsidRDefault="00DB3B9A" w:rsidP="00450218">
            <w:pPr>
              <w:rPr>
                <w:rFonts w:cstheme="minorHAnsi"/>
                <w:bCs/>
                <w:i/>
                <w:iCs/>
                <w:color w:val="00B050"/>
                <w:sz w:val="22"/>
              </w:rPr>
            </w:pPr>
          </w:p>
        </w:tc>
      </w:tr>
      <w:tr w:rsidR="00DB3B9A" w:rsidRPr="00EA072A" w14:paraId="1EDBD925" w14:textId="77777777" w:rsidTr="00450218">
        <w:tc>
          <w:tcPr>
            <w:tcW w:w="2831" w:type="dxa"/>
          </w:tcPr>
          <w:p w14:paraId="3A545F7C" w14:textId="77777777" w:rsidR="00DB3B9A" w:rsidRPr="00EA072A" w:rsidRDefault="00DB3B9A" w:rsidP="00450218">
            <w:pPr>
              <w:rPr>
                <w:rFonts w:cstheme="minorHAnsi"/>
                <w:bCs/>
                <w:i/>
                <w:iCs/>
                <w:color w:val="00B050"/>
                <w:sz w:val="22"/>
              </w:rPr>
            </w:pPr>
          </w:p>
        </w:tc>
        <w:tc>
          <w:tcPr>
            <w:tcW w:w="2834" w:type="dxa"/>
          </w:tcPr>
          <w:p w14:paraId="51DFE49F" w14:textId="77777777" w:rsidR="00DB3B9A" w:rsidRPr="00EA072A" w:rsidRDefault="00DB3B9A" w:rsidP="00450218">
            <w:pPr>
              <w:rPr>
                <w:rFonts w:cstheme="minorHAnsi"/>
                <w:bCs/>
                <w:i/>
                <w:iCs/>
                <w:color w:val="00B050"/>
                <w:sz w:val="22"/>
              </w:rPr>
            </w:pPr>
          </w:p>
        </w:tc>
        <w:tc>
          <w:tcPr>
            <w:tcW w:w="1675" w:type="dxa"/>
          </w:tcPr>
          <w:p w14:paraId="15529A08" w14:textId="77777777" w:rsidR="00DB3B9A" w:rsidRPr="00EA072A" w:rsidRDefault="00DB3B9A" w:rsidP="00450218">
            <w:pPr>
              <w:rPr>
                <w:rFonts w:cstheme="minorHAnsi"/>
                <w:bCs/>
                <w:i/>
                <w:iCs/>
                <w:color w:val="00B050"/>
                <w:sz w:val="22"/>
              </w:rPr>
            </w:pPr>
          </w:p>
        </w:tc>
        <w:tc>
          <w:tcPr>
            <w:tcW w:w="1676" w:type="dxa"/>
          </w:tcPr>
          <w:p w14:paraId="1CEBD876" w14:textId="77777777" w:rsidR="00DB3B9A" w:rsidRPr="00EA072A" w:rsidRDefault="00DB3B9A" w:rsidP="00450218">
            <w:pPr>
              <w:rPr>
                <w:rFonts w:cstheme="minorHAnsi"/>
                <w:bCs/>
                <w:i/>
                <w:iCs/>
                <w:color w:val="00B050"/>
                <w:sz w:val="22"/>
              </w:rPr>
            </w:pPr>
          </w:p>
        </w:tc>
      </w:tr>
      <w:tr w:rsidR="00DB3B9A" w:rsidRPr="00EA072A" w14:paraId="0AEFF3DD" w14:textId="77777777" w:rsidTr="00450218">
        <w:tc>
          <w:tcPr>
            <w:tcW w:w="2831" w:type="dxa"/>
          </w:tcPr>
          <w:p w14:paraId="732635B5" w14:textId="77777777" w:rsidR="00DB3B9A" w:rsidRPr="00EA072A" w:rsidRDefault="00DB3B9A" w:rsidP="00450218">
            <w:pPr>
              <w:rPr>
                <w:rFonts w:cstheme="minorHAnsi"/>
                <w:bCs/>
                <w:sz w:val="22"/>
              </w:rPr>
            </w:pPr>
          </w:p>
        </w:tc>
        <w:tc>
          <w:tcPr>
            <w:tcW w:w="2834" w:type="dxa"/>
          </w:tcPr>
          <w:p w14:paraId="1BE755B8" w14:textId="77777777" w:rsidR="00DB3B9A" w:rsidRPr="00EA072A" w:rsidRDefault="00DB3B9A" w:rsidP="00450218">
            <w:pPr>
              <w:rPr>
                <w:rFonts w:cstheme="minorHAnsi"/>
                <w:bCs/>
                <w:sz w:val="22"/>
              </w:rPr>
            </w:pPr>
          </w:p>
        </w:tc>
        <w:tc>
          <w:tcPr>
            <w:tcW w:w="1675" w:type="dxa"/>
          </w:tcPr>
          <w:p w14:paraId="14D03C27" w14:textId="77777777" w:rsidR="00DB3B9A" w:rsidRPr="00EA072A" w:rsidRDefault="00DB3B9A" w:rsidP="00450218">
            <w:pPr>
              <w:rPr>
                <w:rFonts w:cstheme="minorHAnsi"/>
                <w:bCs/>
                <w:i/>
                <w:iCs/>
                <w:color w:val="00B050"/>
                <w:sz w:val="22"/>
              </w:rPr>
            </w:pPr>
          </w:p>
        </w:tc>
        <w:tc>
          <w:tcPr>
            <w:tcW w:w="1676" w:type="dxa"/>
          </w:tcPr>
          <w:p w14:paraId="13A06283" w14:textId="77777777" w:rsidR="00DB3B9A" w:rsidRPr="00EA072A" w:rsidRDefault="00DB3B9A" w:rsidP="00450218">
            <w:pPr>
              <w:rPr>
                <w:rFonts w:cstheme="minorHAnsi"/>
                <w:bCs/>
                <w:i/>
                <w:iCs/>
                <w:color w:val="00B050"/>
                <w:sz w:val="22"/>
              </w:rPr>
            </w:pPr>
          </w:p>
        </w:tc>
      </w:tr>
    </w:tbl>
    <w:p w14:paraId="326B2892" w14:textId="77777777" w:rsidR="00DB3B9A" w:rsidRPr="00EA072A" w:rsidRDefault="00DB3B9A" w:rsidP="00DB3B9A">
      <w:pPr>
        <w:rPr>
          <w:rFonts w:cstheme="minorHAnsi"/>
          <w:bCs/>
          <w:i/>
          <w:iCs/>
          <w:color w:val="00B050"/>
          <w:sz w:val="22"/>
        </w:rPr>
      </w:pPr>
    </w:p>
    <w:p w14:paraId="54004739" w14:textId="3C14C43B" w:rsidR="00DB3B9A" w:rsidRPr="00EA072A" w:rsidRDefault="00DB3B9A" w:rsidP="00DB3B9A">
      <w:pPr>
        <w:pStyle w:val="Heading2"/>
        <w:rPr>
          <w:sz w:val="22"/>
          <w:szCs w:val="22"/>
        </w:rPr>
      </w:pPr>
      <w:r w:rsidRPr="00EA072A">
        <w:rPr>
          <w:sz w:val="22"/>
          <w:szCs w:val="22"/>
        </w:rPr>
        <w:t>Section 1</w:t>
      </w:r>
      <w:r w:rsidR="00C12AD2">
        <w:rPr>
          <w:sz w:val="22"/>
          <w:szCs w:val="22"/>
        </w:rPr>
        <w:t>0</w:t>
      </w:r>
      <w:r w:rsidRPr="00EA072A">
        <w:rPr>
          <w:sz w:val="22"/>
          <w:szCs w:val="22"/>
        </w:rPr>
        <w:t xml:space="preserve"> </w:t>
      </w:r>
      <w:r w:rsidR="00586F77" w:rsidRPr="00EA072A">
        <w:rPr>
          <w:sz w:val="22"/>
          <w:szCs w:val="22"/>
        </w:rPr>
        <w:t>–</w:t>
      </w:r>
      <w:r w:rsidRPr="00EA072A">
        <w:rPr>
          <w:sz w:val="22"/>
          <w:szCs w:val="22"/>
        </w:rPr>
        <w:t xml:space="preserve"> Monitoring Arrangements</w:t>
      </w:r>
    </w:p>
    <w:p w14:paraId="29B93BE9" w14:textId="77777777" w:rsidR="00DB3B9A" w:rsidRPr="00EA072A" w:rsidRDefault="00DB3B9A" w:rsidP="00DB3B9A">
      <w:pPr>
        <w:rPr>
          <w:rFonts w:cstheme="minorHAnsi"/>
          <w:bCs/>
          <w:sz w:val="22"/>
        </w:rPr>
      </w:pPr>
      <w:r w:rsidRPr="00EA072A">
        <w:rPr>
          <w:rFonts w:cstheme="minorHAnsi"/>
          <w:bCs/>
          <w:sz w:val="22"/>
        </w:rPr>
        <w:t xml:space="preserve">What are the plans to monitor the actual and/or final impact? (The </w:t>
      </w:r>
      <w:proofErr w:type="spellStart"/>
      <w:r w:rsidRPr="00EA072A">
        <w:rPr>
          <w:rFonts w:cstheme="minorHAnsi"/>
          <w:bCs/>
          <w:sz w:val="22"/>
        </w:rPr>
        <w:t>EqIA</w:t>
      </w:r>
      <w:proofErr w:type="spellEnd"/>
      <w:r w:rsidRPr="00EA072A">
        <w:rPr>
          <w:rFonts w:cstheme="minorHAnsi"/>
          <w:bCs/>
          <w:sz w:val="22"/>
        </w:rPr>
        <w:t xml:space="preserve"> will help anticipate likely </w:t>
      </w:r>
      <w:proofErr w:type="gramStart"/>
      <w:r w:rsidRPr="00EA072A">
        <w:rPr>
          <w:rFonts w:cstheme="minorHAnsi"/>
          <w:bCs/>
          <w:sz w:val="22"/>
        </w:rPr>
        <w:t>effect</w:t>
      </w:r>
      <w:proofErr w:type="gramEnd"/>
      <w:r w:rsidRPr="00EA072A">
        <w:rPr>
          <w:rFonts w:cstheme="minorHAnsi"/>
          <w:bCs/>
          <w:sz w:val="22"/>
        </w:rPr>
        <w:t xml:space="preserve"> but final impact may only be known after implementation)</w:t>
      </w:r>
    </w:p>
    <w:p w14:paraId="423C2A31" w14:textId="77777777" w:rsidR="00DB3B9A" w:rsidRPr="00EA072A" w:rsidRDefault="00DB3B9A" w:rsidP="00DB3B9A">
      <w:pPr>
        <w:rPr>
          <w:rFonts w:cstheme="minorHAnsi"/>
          <w:bCs/>
          <w:sz w:val="22"/>
        </w:rPr>
      </w:pPr>
    </w:p>
    <w:p w14:paraId="192B7DC2" w14:textId="77777777" w:rsidR="00DB3B9A" w:rsidRPr="00EA072A" w:rsidRDefault="00DB3B9A" w:rsidP="00DB3B9A">
      <w:pPr>
        <w:rPr>
          <w:rFonts w:cstheme="minorHAnsi"/>
          <w:bCs/>
          <w:sz w:val="22"/>
        </w:rPr>
      </w:pPr>
    </w:p>
    <w:p w14:paraId="34843ACB" w14:textId="77777777" w:rsidR="00DB3B9A" w:rsidRPr="00EA072A" w:rsidRDefault="00DB3B9A" w:rsidP="00DB3B9A">
      <w:pPr>
        <w:rPr>
          <w:rFonts w:cstheme="minorHAnsi"/>
          <w:bCs/>
          <w:sz w:val="22"/>
        </w:rPr>
      </w:pPr>
      <w:r w:rsidRPr="00EA072A">
        <w:rPr>
          <w:rFonts w:cstheme="minorHAnsi"/>
          <w:bCs/>
          <w:sz w:val="22"/>
        </w:rPr>
        <w:t>What are the proposals for reviewing and reporting actual impact?</w:t>
      </w:r>
    </w:p>
    <w:p w14:paraId="03C8E92E" w14:textId="77777777" w:rsidR="00DB3B9A" w:rsidRPr="00EA072A" w:rsidRDefault="00DB3B9A" w:rsidP="00DB3B9A">
      <w:pPr>
        <w:rPr>
          <w:rFonts w:cstheme="minorHAnsi"/>
          <w:b/>
          <w:sz w:val="22"/>
        </w:rPr>
      </w:pPr>
    </w:p>
    <w:p w14:paraId="4DA64667" w14:textId="03B8E5BA" w:rsidR="00DB3B9A" w:rsidRPr="00EA072A" w:rsidRDefault="00DB3B9A" w:rsidP="00DB3B9A">
      <w:pPr>
        <w:pStyle w:val="Heading2"/>
        <w:rPr>
          <w:sz w:val="22"/>
          <w:szCs w:val="22"/>
        </w:rPr>
      </w:pPr>
      <w:r w:rsidRPr="00EA072A">
        <w:rPr>
          <w:sz w:val="22"/>
          <w:szCs w:val="22"/>
        </w:rPr>
        <w:t>Section 1</w:t>
      </w:r>
      <w:r w:rsidR="00C12AD2">
        <w:rPr>
          <w:sz w:val="22"/>
          <w:szCs w:val="22"/>
        </w:rPr>
        <w:t>1</w:t>
      </w:r>
      <w:r w:rsidRPr="00EA072A">
        <w:rPr>
          <w:sz w:val="22"/>
          <w:szCs w:val="22"/>
        </w:rPr>
        <w:t xml:space="preserve"> </w:t>
      </w:r>
      <w:r w:rsidR="00586F77" w:rsidRPr="00EA072A">
        <w:rPr>
          <w:sz w:val="22"/>
          <w:szCs w:val="22"/>
        </w:rPr>
        <w:t>–</w:t>
      </w:r>
      <w:r w:rsidRPr="00EA072A">
        <w:rPr>
          <w:sz w:val="22"/>
          <w:szCs w:val="22"/>
        </w:rPr>
        <w:t xml:space="preserve"> Part A and B Sign off – (If Part B has not been </w:t>
      </w:r>
      <w:proofErr w:type="gramStart"/>
      <w:r w:rsidRPr="00EA072A">
        <w:rPr>
          <w:sz w:val="22"/>
          <w:szCs w:val="22"/>
        </w:rPr>
        <w:t>completed</w:t>
      </w:r>
      <w:proofErr w:type="gramEnd"/>
      <w:r w:rsidRPr="00EA072A">
        <w:rPr>
          <w:sz w:val="22"/>
          <w:szCs w:val="22"/>
        </w:rPr>
        <w:t xml:space="preserve"> please complete Section 4)</w:t>
      </w:r>
    </w:p>
    <w:p w14:paraId="7EE7BC33" w14:textId="77777777" w:rsidR="00DB3B9A" w:rsidRPr="00EA072A" w:rsidRDefault="00DB3B9A" w:rsidP="00DB3B9A">
      <w:pPr>
        <w:rPr>
          <w:rFonts w:cstheme="minorHAnsi"/>
          <w:bCs/>
          <w:sz w:val="22"/>
        </w:rPr>
      </w:pPr>
      <w:r w:rsidRPr="00EA072A">
        <w:rPr>
          <w:rFonts w:cstheme="minorHAnsi"/>
          <w:bCs/>
          <w:sz w:val="22"/>
        </w:rPr>
        <w:t>Officer completing Part A and B assessment: (Please insert Name(s)) Date: (Please insert Date)</w:t>
      </w:r>
    </w:p>
    <w:p w14:paraId="1B2BE81E" w14:textId="77777777" w:rsidR="00DB3B9A" w:rsidRPr="00EA072A" w:rsidRDefault="00DB3B9A" w:rsidP="00DB3B9A">
      <w:pPr>
        <w:rPr>
          <w:rFonts w:cstheme="minorHAnsi"/>
          <w:bCs/>
          <w:sz w:val="22"/>
        </w:rPr>
      </w:pPr>
      <w:r w:rsidRPr="00EA072A">
        <w:rPr>
          <w:rFonts w:cstheme="minorHAnsi"/>
          <w:bCs/>
          <w:sz w:val="22"/>
        </w:rPr>
        <w:t xml:space="preserve">Equality advice sought from: (Please insert name) </w:t>
      </w:r>
      <w:bookmarkStart w:id="3" w:name="_Hlk62042591"/>
      <w:r w:rsidRPr="00EA072A">
        <w:rPr>
          <w:rFonts w:cstheme="minorHAnsi"/>
          <w:bCs/>
          <w:sz w:val="22"/>
        </w:rPr>
        <w:t>D</w:t>
      </w:r>
      <w:bookmarkStart w:id="4" w:name="_Hlk62042621"/>
      <w:r w:rsidRPr="00EA072A">
        <w:rPr>
          <w:rFonts w:cstheme="minorHAnsi"/>
          <w:bCs/>
          <w:sz w:val="22"/>
        </w:rPr>
        <w:t xml:space="preserve">ate: (Please insert Date) </w:t>
      </w:r>
      <w:bookmarkEnd w:id="3"/>
    </w:p>
    <w:bookmarkEnd w:id="4"/>
    <w:p w14:paraId="7E747679" w14:textId="4625BA2E" w:rsidR="00DB3B9A" w:rsidRPr="00EA072A" w:rsidRDefault="00DB3B9A" w:rsidP="00DB3B9A">
      <w:pPr>
        <w:rPr>
          <w:rFonts w:cstheme="minorHAnsi"/>
          <w:bCs/>
          <w:sz w:val="22"/>
        </w:rPr>
      </w:pPr>
      <w:r w:rsidRPr="00EA072A">
        <w:rPr>
          <w:rFonts w:cstheme="minorHAnsi"/>
          <w:bCs/>
          <w:sz w:val="22"/>
        </w:rPr>
        <w:t>Governing Body</w:t>
      </w:r>
      <w:r w:rsidR="006C6153">
        <w:rPr>
          <w:rFonts w:cstheme="minorHAnsi"/>
          <w:bCs/>
          <w:sz w:val="22"/>
        </w:rPr>
        <w:t xml:space="preserve"> </w:t>
      </w:r>
      <w:r w:rsidRPr="00EA072A">
        <w:rPr>
          <w:rFonts w:cstheme="minorHAnsi"/>
          <w:bCs/>
          <w:sz w:val="22"/>
        </w:rPr>
        <w:t>sign off: (Please insert name) Date: (Please insert Date)</w:t>
      </w:r>
    </w:p>
    <w:p w14:paraId="78120C6C" w14:textId="6773824B" w:rsidR="008F5AEA" w:rsidRPr="00EA072A" w:rsidRDefault="008F5AEA" w:rsidP="00716756">
      <w:pPr>
        <w:rPr>
          <w:rFonts w:cstheme="minorHAnsi"/>
          <w:sz w:val="22"/>
        </w:rPr>
      </w:pPr>
    </w:p>
    <w:p w14:paraId="555A6936" w14:textId="08832106" w:rsidR="008F5AEA" w:rsidRPr="00EA072A" w:rsidRDefault="008F5AEA" w:rsidP="00716756">
      <w:pPr>
        <w:rPr>
          <w:rFonts w:cstheme="minorHAnsi"/>
          <w:sz w:val="22"/>
        </w:rPr>
      </w:pPr>
    </w:p>
    <w:p w14:paraId="2996A5F1" w14:textId="1368E253" w:rsidR="008F5AEA" w:rsidRPr="00EA072A" w:rsidRDefault="008F5AEA" w:rsidP="00716756">
      <w:pPr>
        <w:rPr>
          <w:rFonts w:cstheme="minorHAnsi"/>
          <w:sz w:val="22"/>
        </w:rPr>
      </w:pPr>
    </w:p>
    <w:p w14:paraId="39BF407A" w14:textId="7919563E" w:rsidR="008F5AEA" w:rsidRPr="00EA072A" w:rsidRDefault="008F5AEA" w:rsidP="00716756">
      <w:pPr>
        <w:rPr>
          <w:rFonts w:cs="Arial"/>
          <w:sz w:val="22"/>
        </w:rPr>
      </w:pPr>
    </w:p>
    <w:p w14:paraId="5C0E8521" w14:textId="34161F87" w:rsidR="008F5AEA" w:rsidRPr="00EA072A" w:rsidRDefault="008F5AEA" w:rsidP="00716756">
      <w:pPr>
        <w:rPr>
          <w:rFonts w:cs="Arial"/>
          <w:sz w:val="22"/>
        </w:rPr>
      </w:pPr>
    </w:p>
    <w:p w14:paraId="4FC43E08" w14:textId="368C9764" w:rsidR="008F5AEA" w:rsidRPr="00EA072A" w:rsidRDefault="008F5AEA" w:rsidP="00716756">
      <w:pPr>
        <w:rPr>
          <w:rFonts w:cs="Arial"/>
          <w:sz w:val="22"/>
        </w:rPr>
      </w:pPr>
    </w:p>
    <w:p w14:paraId="4A98B30A" w14:textId="5F196D0F" w:rsidR="008F5AEA" w:rsidRPr="00EA072A" w:rsidRDefault="008F5AEA" w:rsidP="00716756">
      <w:pPr>
        <w:rPr>
          <w:rFonts w:cs="Arial"/>
          <w:sz w:val="22"/>
        </w:rPr>
      </w:pPr>
    </w:p>
    <w:p w14:paraId="6D79BDE6" w14:textId="72771E82" w:rsidR="008F5AEA" w:rsidRPr="00EA072A" w:rsidRDefault="008F5AEA" w:rsidP="00716756">
      <w:pPr>
        <w:rPr>
          <w:rFonts w:cs="Arial"/>
          <w:sz w:val="22"/>
        </w:rPr>
      </w:pPr>
    </w:p>
    <w:p w14:paraId="5EDA481A" w14:textId="770CF66B" w:rsidR="008F5AEA" w:rsidRPr="00EA072A" w:rsidRDefault="008F5AEA" w:rsidP="00716756">
      <w:pPr>
        <w:rPr>
          <w:rFonts w:cs="Arial"/>
          <w:sz w:val="22"/>
        </w:rPr>
      </w:pPr>
    </w:p>
    <w:p w14:paraId="47565311" w14:textId="55BD981A" w:rsidR="008F5AEA" w:rsidRPr="00EA072A" w:rsidRDefault="008F5AEA" w:rsidP="00716756">
      <w:pPr>
        <w:rPr>
          <w:rFonts w:cs="Arial"/>
          <w:sz w:val="22"/>
        </w:rPr>
      </w:pPr>
    </w:p>
    <w:p w14:paraId="658110FC" w14:textId="237570D6" w:rsidR="008F5AEA" w:rsidRPr="00EA072A" w:rsidRDefault="008F5AEA" w:rsidP="00716756">
      <w:pPr>
        <w:rPr>
          <w:rFonts w:cs="Arial"/>
          <w:sz w:val="22"/>
        </w:rPr>
      </w:pPr>
    </w:p>
    <w:p w14:paraId="6B767AAF" w14:textId="0330A2B6" w:rsidR="008F5AEA" w:rsidRDefault="008F5AEA" w:rsidP="00716756">
      <w:pPr>
        <w:rPr>
          <w:rFonts w:cs="Arial"/>
          <w:sz w:val="22"/>
        </w:rPr>
      </w:pPr>
    </w:p>
    <w:p w14:paraId="7BDEDC95" w14:textId="2FC13060" w:rsidR="006C6153" w:rsidRDefault="006C6153" w:rsidP="00716756">
      <w:pPr>
        <w:rPr>
          <w:rFonts w:cs="Arial"/>
          <w:sz w:val="22"/>
        </w:rPr>
      </w:pPr>
    </w:p>
    <w:p w14:paraId="2169A12D" w14:textId="6C590E11" w:rsidR="006C6153" w:rsidRDefault="006C6153" w:rsidP="00716756">
      <w:pPr>
        <w:rPr>
          <w:rFonts w:cs="Arial"/>
          <w:sz w:val="22"/>
        </w:rPr>
      </w:pPr>
    </w:p>
    <w:p w14:paraId="2F7D9066" w14:textId="7F195405" w:rsidR="006C6153" w:rsidRDefault="006C6153" w:rsidP="00716756">
      <w:pPr>
        <w:rPr>
          <w:rFonts w:cs="Arial"/>
          <w:sz w:val="22"/>
        </w:rPr>
      </w:pPr>
    </w:p>
    <w:p w14:paraId="09B94226" w14:textId="232B68E0" w:rsidR="006C6153" w:rsidRDefault="006C6153" w:rsidP="00716756">
      <w:pPr>
        <w:rPr>
          <w:rFonts w:cs="Arial"/>
          <w:sz w:val="22"/>
        </w:rPr>
      </w:pPr>
    </w:p>
    <w:p w14:paraId="53630E46" w14:textId="1A27766A" w:rsidR="006C6153" w:rsidRDefault="006C6153" w:rsidP="00716756">
      <w:pPr>
        <w:rPr>
          <w:rFonts w:cs="Arial"/>
          <w:sz w:val="22"/>
        </w:rPr>
      </w:pPr>
    </w:p>
    <w:p w14:paraId="76F671F5" w14:textId="677EBFB5" w:rsidR="006C6153" w:rsidRDefault="006C6153" w:rsidP="00716756">
      <w:pPr>
        <w:rPr>
          <w:rFonts w:cs="Arial"/>
          <w:sz w:val="22"/>
        </w:rPr>
      </w:pPr>
    </w:p>
    <w:p w14:paraId="048D7EC4" w14:textId="4344C9EB" w:rsidR="006C6153" w:rsidRDefault="006C6153" w:rsidP="00716756">
      <w:pPr>
        <w:rPr>
          <w:rFonts w:cs="Arial"/>
          <w:sz w:val="22"/>
        </w:rPr>
      </w:pPr>
    </w:p>
    <w:p w14:paraId="4103165C" w14:textId="2E7DA708" w:rsidR="006C6153" w:rsidRDefault="006C6153" w:rsidP="00716756">
      <w:pPr>
        <w:rPr>
          <w:rFonts w:cs="Arial"/>
          <w:sz w:val="22"/>
        </w:rPr>
      </w:pPr>
    </w:p>
    <w:p w14:paraId="257DAF0E" w14:textId="61B17B0F" w:rsidR="006C6153" w:rsidRDefault="006C6153" w:rsidP="00716756">
      <w:pPr>
        <w:rPr>
          <w:rFonts w:cs="Arial"/>
          <w:sz w:val="22"/>
        </w:rPr>
      </w:pPr>
    </w:p>
    <w:p w14:paraId="70CAD985" w14:textId="3107B2D0" w:rsidR="006C6153" w:rsidRDefault="006C6153" w:rsidP="00716756">
      <w:pPr>
        <w:rPr>
          <w:rFonts w:cs="Arial"/>
          <w:sz w:val="22"/>
        </w:rPr>
      </w:pPr>
    </w:p>
    <w:p w14:paraId="0F6393D5" w14:textId="7A2B03AE" w:rsidR="006C6153" w:rsidRDefault="006C6153" w:rsidP="00716756">
      <w:pPr>
        <w:rPr>
          <w:rFonts w:cs="Arial"/>
          <w:sz w:val="22"/>
        </w:rPr>
      </w:pPr>
    </w:p>
    <w:p w14:paraId="5F3917FB" w14:textId="2C59D612" w:rsidR="006C6153" w:rsidRDefault="006C6153" w:rsidP="00716756">
      <w:pPr>
        <w:rPr>
          <w:rFonts w:cs="Arial"/>
          <w:sz w:val="22"/>
        </w:rPr>
      </w:pPr>
    </w:p>
    <w:p w14:paraId="0D763ADF" w14:textId="0BBD37AF" w:rsidR="006C6153" w:rsidRDefault="006C6153" w:rsidP="00716756">
      <w:pPr>
        <w:rPr>
          <w:rFonts w:cs="Arial"/>
          <w:sz w:val="22"/>
        </w:rPr>
      </w:pPr>
    </w:p>
    <w:p w14:paraId="750DF0AA" w14:textId="32D69D86" w:rsidR="006C6153" w:rsidRDefault="006C6153" w:rsidP="00716756">
      <w:pPr>
        <w:rPr>
          <w:rFonts w:cs="Arial"/>
          <w:sz w:val="22"/>
        </w:rPr>
      </w:pPr>
    </w:p>
    <w:p w14:paraId="6E65E994" w14:textId="56BED30B" w:rsidR="006C6153" w:rsidRDefault="006C6153" w:rsidP="00716756">
      <w:pPr>
        <w:rPr>
          <w:rFonts w:cs="Arial"/>
          <w:sz w:val="22"/>
        </w:rPr>
      </w:pPr>
    </w:p>
    <w:p w14:paraId="71B325A2" w14:textId="00B7B37D" w:rsidR="006C6153" w:rsidRDefault="006C6153" w:rsidP="00716756">
      <w:pPr>
        <w:rPr>
          <w:rFonts w:cs="Arial"/>
          <w:sz w:val="22"/>
        </w:rPr>
      </w:pPr>
    </w:p>
    <w:p w14:paraId="226D6ACC" w14:textId="5AA6EA47" w:rsidR="006C6153" w:rsidRDefault="006C6153" w:rsidP="00716756">
      <w:pPr>
        <w:rPr>
          <w:rFonts w:cs="Arial"/>
          <w:sz w:val="22"/>
        </w:rPr>
      </w:pPr>
    </w:p>
    <w:p w14:paraId="507686C9" w14:textId="6E1DBF35" w:rsidR="006C6153" w:rsidRDefault="006C6153" w:rsidP="00716756">
      <w:pPr>
        <w:rPr>
          <w:rFonts w:cs="Arial"/>
          <w:sz w:val="22"/>
        </w:rPr>
      </w:pPr>
    </w:p>
    <w:p w14:paraId="063D4D91" w14:textId="36A3E146" w:rsidR="006C6153" w:rsidRDefault="006C6153" w:rsidP="00716756">
      <w:pPr>
        <w:rPr>
          <w:rFonts w:cs="Arial"/>
          <w:sz w:val="22"/>
        </w:rPr>
      </w:pPr>
    </w:p>
    <w:p w14:paraId="4805FF37" w14:textId="291CB115" w:rsidR="006C6153" w:rsidRDefault="006C6153" w:rsidP="00716756">
      <w:pPr>
        <w:rPr>
          <w:rFonts w:cs="Arial"/>
          <w:sz w:val="22"/>
        </w:rPr>
      </w:pPr>
    </w:p>
    <w:p w14:paraId="4CC22CC6" w14:textId="503C7FF8" w:rsidR="006C6153" w:rsidRDefault="006C6153" w:rsidP="00716756">
      <w:pPr>
        <w:rPr>
          <w:rFonts w:cs="Arial"/>
          <w:sz w:val="22"/>
        </w:rPr>
      </w:pPr>
    </w:p>
    <w:p w14:paraId="3C063758" w14:textId="5585F42C" w:rsidR="006C6153" w:rsidRDefault="006C6153" w:rsidP="00716756">
      <w:pPr>
        <w:rPr>
          <w:rFonts w:cs="Arial"/>
          <w:sz w:val="22"/>
        </w:rPr>
      </w:pPr>
    </w:p>
    <w:p w14:paraId="0EF52796" w14:textId="6DFC52AC" w:rsidR="006C6153" w:rsidRDefault="006C6153" w:rsidP="00716756">
      <w:pPr>
        <w:rPr>
          <w:rFonts w:cs="Arial"/>
          <w:sz w:val="22"/>
        </w:rPr>
      </w:pPr>
    </w:p>
    <w:p w14:paraId="03FC7EA2" w14:textId="0892C0EE" w:rsidR="006C6153" w:rsidRDefault="006C6153" w:rsidP="00716756">
      <w:pPr>
        <w:rPr>
          <w:rFonts w:cs="Arial"/>
          <w:sz w:val="22"/>
        </w:rPr>
      </w:pPr>
    </w:p>
    <w:p w14:paraId="01002728" w14:textId="77777777" w:rsidR="006C6153" w:rsidRDefault="006C6153" w:rsidP="00716756">
      <w:pPr>
        <w:rPr>
          <w:rFonts w:cs="Arial"/>
          <w:sz w:val="22"/>
        </w:rPr>
      </w:pPr>
    </w:p>
    <w:p w14:paraId="2E560FAB" w14:textId="77777777" w:rsidR="006C6153" w:rsidRDefault="006C6153" w:rsidP="00716756">
      <w:pPr>
        <w:rPr>
          <w:rFonts w:cs="Arial"/>
          <w:sz w:val="22"/>
        </w:rPr>
      </w:pPr>
    </w:p>
    <w:p w14:paraId="6693E1D0" w14:textId="524AD6C8" w:rsidR="00EA072A" w:rsidRDefault="00EA072A" w:rsidP="00716756">
      <w:pPr>
        <w:rPr>
          <w:rFonts w:cs="Arial"/>
          <w:sz w:val="22"/>
        </w:rPr>
      </w:pPr>
    </w:p>
    <w:p w14:paraId="1C1E97EA" w14:textId="5CB6BD01" w:rsidR="00EA072A" w:rsidRDefault="00EA072A" w:rsidP="00716756">
      <w:pPr>
        <w:rPr>
          <w:rFonts w:cs="Arial"/>
          <w:sz w:val="22"/>
        </w:rPr>
      </w:pPr>
    </w:p>
    <w:p w14:paraId="697DB6C3" w14:textId="77777777" w:rsidR="00EA072A" w:rsidRPr="00EA072A" w:rsidRDefault="00EA072A" w:rsidP="00716756">
      <w:pPr>
        <w:rPr>
          <w:rFonts w:cs="Arial"/>
          <w:sz w:val="22"/>
        </w:rPr>
      </w:pPr>
    </w:p>
    <w:p w14:paraId="3FDA37CB" w14:textId="62048CD4" w:rsidR="008F5AEA" w:rsidRDefault="00450218" w:rsidP="00450218">
      <w:pPr>
        <w:jc w:val="right"/>
        <w:rPr>
          <w:rFonts w:cs="Arial"/>
          <w:b/>
          <w:bCs/>
          <w:sz w:val="22"/>
        </w:rPr>
      </w:pPr>
      <w:r w:rsidRPr="00450218">
        <w:rPr>
          <w:rFonts w:cs="Arial"/>
          <w:b/>
          <w:bCs/>
          <w:sz w:val="22"/>
        </w:rPr>
        <w:t>Appendix 4</w:t>
      </w:r>
    </w:p>
    <w:p w14:paraId="584C5617" w14:textId="77777777" w:rsidR="003727FA" w:rsidRDefault="003727FA" w:rsidP="003727FA">
      <w:pPr>
        <w:pBdr>
          <w:bottom w:val="single" w:sz="4" w:space="1" w:color="auto"/>
        </w:pBdr>
        <w:jc w:val="right"/>
        <w:rPr>
          <w:rFonts w:cs="Arial"/>
          <w:b/>
          <w:bCs/>
          <w:sz w:val="22"/>
        </w:rPr>
      </w:pPr>
    </w:p>
    <w:p w14:paraId="734192C0" w14:textId="77777777" w:rsidR="003727FA" w:rsidRPr="007A73BD" w:rsidRDefault="003727FA" w:rsidP="003727FA">
      <w:pPr>
        <w:rPr>
          <w:rFonts w:cs="Arial"/>
          <w:color w:val="242852" w:themeColor="text2"/>
          <w:sz w:val="28"/>
          <w:szCs w:val="28"/>
        </w:rPr>
      </w:pPr>
      <w:r w:rsidRPr="007A73BD">
        <w:rPr>
          <w:rFonts w:cs="Arial"/>
          <w:color w:val="242852" w:themeColor="text2"/>
          <w:sz w:val="28"/>
          <w:szCs w:val="28"/>
        </w:rPr>
        <w:t>Financial Information</w:t>
      </w:r>
    </w:p>
    <w:p w14:paraId="35A7CC5B" w14:textId="77777777" w:rsidR="003727FA" w:rsidRPr="007A73BD" w:rsidRDefault="003727FA" w:rsidP="003727FA">
      <w:pPr>
        <w:rPr>
          <w:rFonts w:cs="Arial"/>
          <w:color w:val="242852" w:themeColor="text2"/>
          <w:sz w:val="22"/>
        </w:rPr>
      </w:pPr>
    </w:p>
    <w:p w14:paraId="3C382DCB" w14:textId="77777777" w:rsidR="003727FA" w:rsidRPr="007A73BD" w:rsidRDefault="003727FA" w:rsidP="003727FA">
      <w:pPr>
        <w:numPr>
          <w:ilvl w:val="0"/>
          <w:numId w:val="26"/>
        </w:numPr>
        <w:spacing w:after="200" w:line="360" w:lineRule="auto"/>
        <w:contextualSpacing/>
        <w:jc w:val="both"/>
        <w:rPr>
          <w:rFonts w:eastAsiaTheme="minorEastAsia" w:cstheme="minorHAnsi"/>
          <w:b/>
          <w:bCs/>
          <w:sz w:val="22"/>
          <w:lang w:eastAsia="zh-CN"/>
        </w:rPr>
      </w:pPr>
      <w:r w:rsidRPr="007A73BD">
        <w:rPr>
          <w:rFonts w:eastAsiaTheme="minorEastAsia" w:cstheme="minorHAnsi"/>
          <w:b/>
          <w:bCs/>
          <w:sz w:val="22"/>
          <w:lang w:eastAsia="zh-CN"/>
        </w:rPr>
        <w:t>Teachers’ Redundancy Payments</w:t>
      </w:r>
    </w:p>
    <w:p w14:paraId="5241A388" w14:textId="77777777" w:rsidR="003727FA" w:rsidRPr="007A73BD" w:rsidRDefault="003727FA" w:rsidP="003727FA">
      <w:pPr>
        <w:spacing w:line="360" w:lineRule="auto"/>
        <w:ind w:left="720" w:hanging="720"/>
        <w:contextualSpacing/>
        <w:jc w:val="both"/>
        <w:rPr>
          <w:rFonts w:eastAsia="Calibri" w:cstheme="minorHAnsi"/>
          <w:sz w:val="22"/>
          <w:lang w:eastAsia="zh-CN"/>
        </w:rPr>
      </w:pPr>
      <w:r w:rsidRPr="007A73BD">
        <w:rPr>
          <w:rFonts w:eastAsia="Calibri" w:cstheme="minorHAnsi"/>
          <w:sz w:val="22"/>
          <w:lang w:eastAsia="zh-CN"/>
        </w:rPr>
        <w:tab/>
        <w:t>Redundancy Payments for staff employed under Teachers Pay and Employment Conditions are based on an individual’s age and length of service, up to a maximum of 20 years’ service. For each completed years’ service this equates to:</w:t>
      </w:r>
    </w:p>
    <w:p w14:paraId="3B2B69A1" w14:textId="77777777" w:rsidR="003727FA" w:rsidRPr="007A73BD" w:rsidRDefault="003727FA" w:rsidP="003727FA">
      <w:pPr>
        <w:spacing w:line="360" w:lineRule="auto"/>
        <w:ind w:left="720"/>
        <w:contextualSpacing/>
        <w:jc w:val="both"/>
        <w:rPr>
          <w:rFonts w:eastAsia="Calibri" w:cstheme="minorHAnsi"/>
          <w:sz w:val="22"/>
          <w:u w:val="single"/>
          <w:lang w:eastAsia="zh-CN"/>
        </w:rPr>
      </w:pPr>
      <w:r w:rsidRPr="007A73BD">
        <w:rPr>
          <w:rFonts w:eastAsia="Calibri" w:cstheme="minorHAnsi"/>
          <w:sz w:val="22"/>
          <w:u w:val="single"/>
          <w:lang w:eastAsia="zh-CN"/>
        </w:rPr>
        <w:t>Age:</w:t>
      </w:r>
    </w:p>
    <w:p w14:paraId="0B801B6F" w14:textId="77777777" w:rsidR="003727FA" w:rsidRPr="007A73BD" w:rsidRDefault="003727FA" w:rsidP="003727FA">
      <w:pPr>
        <w:spacing w:line="360" w:lineRule="auto"/>
        <w:ind w:left="720" w:firstLine="720"/>
        <w:contextualSpacing/>
        <w:jc w:val="both"/>
        <w:rPr>
          <w:rFonts w:eastAsia="Calibri" w:cstheme="minorHAnsi"/>
          <w:sz w:val="22"/>
          <w:lang w:eastAsia="zh-CN"/>
        </w:rPr>
      </w:pPr>
      <w:r w:rsidRPr="007A73BD">
        <w:rPr>
          <w:rFonts w:eastAsia="Calibri" w:cstheme="minorHAnsi"/>
          <w:sz w:val="22"/>
          <w:lang w:eastAsia="zh-CN"/>
        </w:rPr>
        <w:t>21 and under</w:t>
      </w:r>
      <w:r w:rsidRPr="007A73BD">
        <w:rPr>
          <w:rFonts w:eastAsia="Calibri" w:cstheme="minorHAnsi"/>
          <w:sz w:val="22"/>
          <w:lang w:eastAsia="zh-CN"/>
        </w:rPr>
        <w:tab/>
        <w:t>= Half a week’s pay per year</w:t>
      </w:r>
    </w:p>
    <w:p w14:paraId="4CA931E9" w14:textId="77777777" w:rsidR="003727FA" w:rsidRPr="007A73BD" w:rsidRDefault="003727FA" w:rsidP="003727FA">
      <w:pPr>
        <w:spacing w:line="360" w:lineRule="auto"/>
        <w:ind w:left="720" w:firstLine="720"/>
        <w:contextualSpacing/>
        <w:jc w:val="both"/>
        <w:rPr>
          <w:rFonts w:eastAsia="Calibri" w:cstheme="minorHAnsi"/>
          <w:sz w:val="22"/>
          <w:lang w:eastAsia="zh-CN"/>
        </w:rPr>
      </w:pPr>
      <w:r w:rsidRPr="007A73BD">
        <w:rPr>
          <w:rFonts w:eastAsia="Calibri" w:cstheme="minorHAnsi"/>
          <w:sz w:val="22"/>
          <w:lang w:eastAsia="zh-CN"/>
        </w:rPr>
        <w:t>22 to 40</w:t>
      </w:r>
      <w:r w:rsidRPr="007A73BD">
        <w:rPr>
          <w:rFonts w:eastAsia="Calibri" w:cstheme="minorHAnsi"/>
          <w:sz w:val="22"/>
          <w:lang w:eastAsia="zh-CN"/>
        </w:rPr>
        <w:tab/>
        <w:t>= One week’s pay per year</w:t>
      </w:r>
    </w:p>
    <w:p w14:paraId="11ECA784" w14:textId="77777777" w:rsidR="003727FA" w:rsidRPr="007A73BD" w:rsidRDefault="003727FA" w:rsidP="003727FA">
      <w:pPr>
        <w:spacing w:line="360" w:lineRule="auto"/>
        <w:ind w:left="2160" w:hanging="720"/>
        <w:contextualSpacing/>
        <w:jc w:val="both"/>
        <w:rPr>
          <w:rFonts w:eastAsia="Calibri" w:cstheme="minorHAnsi"/>
          <w:sz w:val="22"/>
          <w:lang w:eastAsia="zh-CN"/>
        </w:rPr>
      </w:pPr>
      <w:r w:rsidRPr="007A73BD">
        <w:rPr>
          <w:rFonts w:eastAsia="Calibri" w:cstheme="minorHAnsi"/>
          <w:sz w:val="22"/>
          <w:lang w:eastAsia="zh-CN"/>
        </w:rPr>
        <w:t>41 and above</w:t>
      </w:r>
      <w:r w:rsidRPr="007A73BD">
        <w:rPr>
          <w:rFonts w:eastAsia="Calibri" w:cstheme="minorHAnsi"/>
          <w:sz w:val="22"/>
          <w:lang w:eastAsia="zh-CN"/>
        </w:rPr>
        <w:tab/>
        <w:t>= One and a half weeks’ pay per year</w:t>
      </w:r>
    </w:p>
    <w:p w14:paraId="3EE32DB3" w14:textId="77777777" w:rsidR="003727FA" w:rsidRPr="007A73BD" w:rsidRDefault="003727FA" w:rsidP="003727FA">
      <w:pPr>
        <w:spacing w:line="360" w:lineRule="auto"/>
        <w:ind w:left="720"/>
        <w:jc w:val="both"/>
        <w:rPr>
          <w:rFonts w:cstheme="minorHAnsi"/>
          <w:bCs/>
          <w:i/>
          <w:sz w:val="22"/>
          <w:u w:val="single"/>
        </w:rPr>
      </w:pPr>
      <w:r w:rsidRPr="007A73BD">
        <w:rPr>
          <w:rFonts w:cstheme="minorHAnsi"/>
          <w:bCs/>
          <w:i/>
          <w:sz w:val="22"/>
          <w:u w:val="single"/>
        </w:rPr>
        <w:t>Example 1</w:t>
      </w:r>
    </w:p>
    <w:p w14:paraId="2C5CEF1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 are 49 years old and have 15 years of service, you will be entitled to 19 weeks’ redundancy pay. The 19 weeks’ entitlement is based on 1 week’s pay for each completed year of service between age 34 and 41 and 1.5 weeks’ pay for each completed year of service between age 41 and 49.</w:t>
      </w:r>
    </w:p>
    <w:p w14:paraId="044D0EA4" w14:textId="77777777" w:rsidR="003727FA" w:rsidRPr="007A73BD" w:rsidRDefault="003727FA" w:rsidP="003727FA">
      <w:pPr>
        <w:spacing w:line="360" w:lineRule="auto"/>
        <w:ind w:left="720"/>
        <w:contextualSpacing/>
        <w:jc w:val="both"/>
        <w:rPr>
          <w:rFonts w:cstheme="minorHAnsi"/>
          <w:color w:val="000000"/>
          <w:sz w:val="22"/>
          <w:lang w:eastAsia="en-GB"/>
        </w:rPr>
      </w:pPr>
    </w:p>
    <w:p w14:paraId="1B374F6B" w14:textId="77777777" w:rsidR="003727FA" w:rsidRPr="007A73BD" w:rsidRDefault="003727FA" w:rsidP="003727FA">
      <w:pPr>
        <w:spacing w:line="360" w:lineRule="auto"/>
        <w:ind w:left="720"/>
        <w:contextualSpacing/>
        <w:jc w:val="both"/>
        <w:rPr>
          <w:rFonts w:eastAsia="Calibri" w:cstheme="minorHAnsi"/>
          <w:sz w:val="22"/>
          <w:lang w:eastAsia="zh-CN"/>
        </w:rPr>
      </w:pPr>
      <w:r w:rsidRPr="007A73BD">
        <w:rPr>
          <w:rFonts w:cstheme="minorHAnsi"/>
          <w:color w:val="000000"/>
          <w:sz w:val="22"/>
          <w:lang w:eastAsia="en-GB"/>
        </w:rPr>
        <w:t xml:space="preserve">Staff in the Teachers’ Pension Scheme qualify for immediate pension if they are retired early on grounds of redundancy and are aged 55 or over and have a minimum of two years’ service, including any transferred pension rights from another scheme.  </w:t>
      </w:r>
    </w:p>
    <w:p w14:paraId="33EE8B4C" w14:textId="77777777" w:rsidR="003727FA" w:rsidRPr="007A73BD" w:rsidRDefault="003727FA" w:rsidP="003727FA">
      <w:pPr>
        <w:numPr>
          <w:ilvl w:val="0"/>
          <w:numId w:val="26"/>
        </w:numPr>
        <w:tabs>
          <w:tab w:val="left" w:pos="720"/>
        </w:tabs>
        <w:spacing w:after="200" w:line="360" w:lineRule="auto"/>
        <w:contextualSpacing/>
        <w:jc w:val="both"/>
        <w:rPr>
          <w:rFonts w:eastAsiaTheme="minorEastAsia" w:cstheme="minorHAnsi"/>
          <w:b/>
          <w:bCs/>
          <w:sz w:val="22"/>
          <w:lang w:eastAsia="zh-CN"/>
        </w:rPr>
      </w:pPr>
      <w:r w:rsidRPr="007A73BD">
        <w:rPr>
          <w:rFonts w:eastAsiaTheme="minorEastAsia" w:cstheme="minorHAnsi"/>
          <w:b/>
          <w:bCs/>
          <w:sz w:val="22"/>
          <w:lang w:eastAsia="zh-CN"/>
        </w:rPr>
        <w:t>Redundancy Payments for other employees</w:t>
      </w:r>
    </w:p>
    <w:p w14:paraId="6162AAC3" w14:textId="77777777" w:rsidR="003727FA" w:rsidRPr="007A73BD" w:rsidRDefault="003727FA" w:rsidP="003727FA">
      <w:pPr>
        <w:spacing w:after="120" w:line="360" w:lineRule="auto"/>
        <w:ind w:left="720" w:hanging="720"/>
        <w:contextualSpacing/>
        <w:jc w:val="both"/>
        <w:rPr>
          <w:rFonts w:eastAsia="Calibri" w:cstheme="minorHAnsi"/>
          <w:sz w:val="22"/>
          <w:lang w:eastAsia="zh-CN"/>
        </w:rPr>
      </w:pPr>
      <w:r w:rsidRPr="007A73BD">
        <w:rPr>
          <w:rFonts w:eastAsia="Calibri" w:cstheme="minorHAnsi"/>
          <w:sz w:val="22"/>
          <w:lang w:eastAsia="zh-CN"/>
        </w:rPr>
        <w:tab/>
        <w:t>Redundancy payments for employees that are employed under Bucks Pay Employment Conditions (Schools) are based on an individual’s length of service, up to a maximum of 20 years’ service. For each completed years’ service this equates to:</w:t>
      </w:r>
    </w:p>
    <w:p w14:paraId="213DF7F9" w14:textId="77777777" w:rsidR="003727FA" w:rsidRPr="007A73BD" w:rsidRDefault="003727FA" w:rsidP="003727FA">
      <w:pPr>
        <w:numPr>
          <w:ilvl w:val="0"/>
          <w:numId w:val="25"/>
        </w:numPr>
        <w:spacing w:before="240" w:after="200" w:line="360" w:lineRule="auto"/>
        <w:contextualSpacing/>
        <w:jc w:val="both"/>
        <w:rPr>
          <w:rFonts w:eastAsia="Calibri" w:cstheme="minorHAnsi"/>
          <w:sz w:val="22"/>
          <w:lang w:eastAsia="zh-CN"/>
        </w:rPr>
      </w:pPr>
      <w:r w:rsidRPr="007A73BD">
        <w:rPr>
          <w:rFonts w:eastAsia="Calibri" w:cstheme="minorHAnsi"/>
          <w:sz w:val="22"/>
          <w:lang w:eastAsia="zh-CN"/>
        </w:rPr>
        <w:t>One and a half weeks’ pay per year</w:t>
      </w:r>
    </w:p>
    <w:p w14:paraId="615ECBF8" w14:textId="77777777" w:rsidR="003727FA" w:rsidRPr="007A73BD" w:rsidRDefault="003727FA" w:rsidP="003727FA">
      <w:pPr>
        <w:spacing w:line="360" w:lineRule="auto"/>
        <w:ind w:left="720"/>
        <w:jc w:val="both"/>
        <w:rPr>
          <w:rFonts w:cstheme="minorHAnsi"/>
          <w:i/>
          <w:sz w:val="22"/>
          <w:u w:val="single"/>
        </w:rPr>
      </w:pPr>
      <w:r w:rsidRPr="007A73BD">
        <w:rPr>
          <w:rFonts w:cstheme="minorHAnsi"/>
          <w:i/>
          <w:sz w:val="22"/>
          <w:u w:val="single"/>
        </w:rPr>
        <w:t>Example 1</w:t>
      </w:r>
    </w:p>
    <w:p w14:paraId="0CC3D1F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If you are 49 years old and have 15 years of service, you will be entitled to 22.5 weeks’ redundancy pay. The 22.5 weeks entitlement is based on 1.5 week’s pay for each completed year of service regardless of the employee’s age.</w:t>
      </w:r>
    </w:p>
    <w:p w14:paraId="4F5BE280" w14:textId="77777777" w:rsidR="003727FA" w:rsidRPr="007A73BD" w:rsidRDefault="003727FA" w:rsidP="003727FA">
      <w:pPr>
        <w:numPr>
          <w:ilvl w:val="0"/>
          <w:numId w:val="26"/>
        </w:numPr>
        <w:spacing w:after="200" w:line="360" w:lineRule="auto"/>
        <w:ind w:left="709" w:hanging="567"/>
        <w:contextualSpacing/>
        <w:jc w:val="both"/>
        <w:rPr>
          <w:rFonts w:eastAsiaTheme="minorEastAsia" w:cstheme="minorHAnsi"/>
          <w:sz w:val="22"/>
          <w:lang w:eastAsia="zh-CN"/>
        </w:rPr>
      </w:pPr>
      <w:r w:rsidRPr="007A73BD">
        <w:rPr>
          <w:rFonts w:eastAsiaTheme="minorEastAsia" w:cstheme="minorHAnsi"/>
          <w:sz w:val="22"/>
          <w:lang w:eastAsia="zh-CN"/>
        </w:rPr>
        <w:t xml:space="preserve">Employees in the Local Government Pension Scheme qualify for an immediate pension if they are retired early on the grounds of redundancy (or in the interest of the efficiency of the service) and are aged 55 or over with 3 months’ membership or have transferred pension rights of any length in the LGPS from another scheme.  </w:t>
      </w:r>
    </w:p>
    <w:p w14:paraId="130D318D" w14:textId="77777777" w:rsidR="003727FA" w:rsidRPr="007A73BD" w:rsidRDefault="003727FA" w:rsidP="003727FA">
      <w:pPr>
        <w:numPr>
          <w:ilvl w:val="0"/>
          <w:numId w:val="26"/>
        </w:numPr>
        <w:spacing w:after="200" w:line="360" w:lineRule="auto"/>
        <w:ind w:left="709" w:hanging="567"/>
        <w:contextualSpacing/>
        <w:jc w:val="both"/>
        <w:rPr>
          <w:rFonts w:eastAsiaTheme="minorEastAsia" w:cstheme="minorHAnsi"/>
          <w:sz w:val="22"/>
          <w:lang w:eastAsia="zh-CN"/>
        </w:rPr>
      </w:pPr>
      <w:r w:rsidRPr="007A73BD">
        <w:rPr>
          <w:rFonts w:eastAsiaTheme="minorEastAsia" w:cstheme="minorHAnsi"/>
          <w:sz w:val="22"/>
          <w:lang w:eastAsia="zh-CN"/>
        </w:rPr>
        <w:lastRenderedPageBreak/>
        <w:t xml:space="preserve">Pension entitlements payable under this Policy can be complex. Information is available from the Teachers’ Pensions Team at </w:t>
      </w:r>
      <w:hyperlink r:id="rId12" w:history="1">
        <w:r w:rsidRPr="007A73BD">
          <w:rPr>
            <w:rFonts w:eastAsiaTheme="minorEastAsia" w:cstheme="minorHAnsi"/>
            <w:color w:val="0000FF"/>
            <w:sz w:val="22"/>
            <w:u w:val="single"/>
            <w:lang w:eastAsia="zh-CN"/>
          </w:rPr>
          <w:t>www.teacherspension.co.uk</w:t>
        </w:r>
      </w:hyperlink>
      <w:r w:rsidRPr="007A73BD">
        <w:rPr>
          <w:rFonts w:eastAsiaTheme="minorEastAsia" w:cstheme="minorHAnsi"/>
          <w:sz w:val="22"/>
          <w:lang w:eastAsia="zh-CN"/>
        </w:rPr>
        <w:t xml:space="preserve">  or the Local Government Pensions Scheme Team, who can be emailed at </w:t>
      </w:r>
      <w:hyperlink r:id="rId13" w:history="1">
        <w:r w:rsidRPr="007A73BD">
          <w:rPr>
            <w:rFonts w:eastAsiaTheme="minorEastAsia" w:cstheme="minorHAnsi"/>
            <w:color w:val="0000FF"/>
            <w:sz w:val="22"/>
            <w:u w:val="single"/>
            <w:lang w:eastAsia="zh-CN"/>
          </w:rPr>
          <w:t>pensions@buckscc.gov.uk</w:t>
        </w:r>
      </w:hyperlink>
    </w:p>
    <w:p w14:paraId="7C32BB05" w14:textId="77777777" w:rsidR="003727FA" w:rsidRPr="007A73BD" w:rsidRDefault="003727FA" w:rsidP="003727FA">
      <w:pPr>
        <w:numPr>
          <w:ilvl w:val="1"/>
          <w:numId w:val="26"/>
        </w:numPr>
        <w:spacing w:line="360" w:lineRule="auto"/>
        <w:ind w:left="993" w:hanging="284"/>
        <w:contextualSpacing/>
        <w:jc w:val="both"/>
        <w:rPr>
          <w:rFonts w:eastAsiaTheme="minorEastAsia" w:cstheme="minorHAnsi"/>
          <w:sz w:val="22"/>
          <w:szCs w:val="24"/>
          <w:lang w:eastAsia="en-GB"/>
        </w:rPr>
      </w:pPr>
      <w:r w:rsidRPr="007A73BD">
        <w:rPr>
          <w:rFonts w:eastAsiaTheme="minorEastAsia" w:cstheme="minorHAnsi"/>
          <w:sz w:val="22"/>
          <w:szCs w:val="24"/>
          <w:lang w:eastAsia="en-GB"/>
        </w:rPr>
        <w:t xml:space="preserve">In certain approved cases the Local Authority may be able to support schools with the pension strain in cases of redundancy of support staff. The criteria used to decide whether assistance may be offered </w:t>
      </w:r>
      <w:proofErr w:type="gramStart"/>
      <w:r w:rsidRPr="007A73BD">
        <w:rPr>
          <w:rFonts w:eastAsiaTheme="minorEastAsia" w:cstheme="minorHAnsi"/>
          <w:sz w:val="22"/>
          <w:szCs w:val="24"/>
          <w:lang w:eastAsia="en-GB"/>
        </w:rPr>
        <w:t>include,</w:t>
      </w:r>
      <w:proofErr w:type="gramEnd"/>
      <w:r w:rsidRPr="007A73BD">
        <w:rPr>
          <w:rFonts w:eastAsiaTheme="minorEastAsia" w:cstheme="minorHAnsi"/>
          <w:sz w:val="22"/>
          <w:szCs w:val="24"/>
          <w:lang w:eastAsia="en-GB"/>
        </w:rPr>
        <w:t xml:space="preserve"> cases where:</w:t>
      </w:r>
    </w:p>
    <w:p w14:paraId="413DB5FD"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due to changes in employment arising because of legislative changes</w:t>
      </w:r>
    </w:p>
    <w:p w14:paraId="777B7875" w14:textId="77777777" w:rsidR="003727FA" w:rsidRPr="007A73BD" w:rsidRDefault="003727FA" w:rsidP="003727FA">
      <w:pPr>
        <w:numPr>
          <w:ilvl w:val="0"/>
          <w:numId w:val="21"/>
        </w:numPr>
        <w:spacing w:line="360" w:lineRule="auto"/>
        <w:ind w:left="1440"/>
        <w:jc w:val="both"/>
        <w:rPr>
          <w:rFonts w:cstheme="minorHAnsi"/>
          <w:sz w:val="22"/>
        </w:rPr>
      </w:pPr>
      <w:r w:rsidRPr="007A73BD">
        <w:rPr>
          <w:rFonts w:cstheme="minorHAnsi"/>
          <w:sz w:val="22"/>
        </w:rPr>
        <w:t>Redundancy arises because of a falling school roll</w:t>
      </w:r>
    </w:p>
    <w:p w14:paraId="56C920A1"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because of staff being employed to support a named child where the child concerned leaves the school</w:t>
      </w:r>
    </w:p>
    <w:p w14:paraId="7CF5B1B4"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because of school re-organisation arising as a direct consequence of decisions made by the Local Authority</w:t>
      </w:r>
    </w:p>
    <w:p w14:paraId="78AF31D6" w14:textId="77777777" w:rsidR="003727FA" w:rsidRPr="007A73BD" w:rsidRDefault="003727FA" w:rsidP="003727FA">
      <w:pPr>
        <w:spacing w:line="360" w:lineRule="auto"/>
        <w:ind w:left="1080" w:hanging="360"/>
        <w:jc w:val="both"/>
        <w:rPr>
          <w:rFonts w:cstheme="minorHAnsi"/>
          <w:sz w:val="22"/>
        </w:rPr>
      </w:pPr>
      <w:r w:rsidRPr="007A73BD">
        <w:rPr>
          <w:rFonts w:cstheme="minorHAnsi"/>
          <w:sz w:val="22"/>
        </w:rPr>
        <w:t xml:space="preserve">b. </w:t>
      </w:r>
      <w:r w:rsidRPr="007A73BD">
        <w:rPr>
          <w:rFonts w:cstheme="minorHAnsi"/>
          <w:sz w:val="22"/>
        </w:rPr>
        <w:tab/>
        <w:t xml:space="preserve">In all cases where support is offered, the redundancy will generate unavoidable expenses that will result in the school’s budget being in deficit. The sum offered will be on a basis of the costs incurred being shared with the school up to a maximum of 50% of the pension strain costs. </w:t>
      </w:r>
    </w:p>
    <w:p w14:paraId="7417CADC" w14:textId="46CF6DF0" w:rsidR="003727FA" w:rsidRPr="007A73BD" w:rsidRDefault="001E6A28" w:rsidP="00D6596F">
      <w:pPr>
        <w:keepNext/>
        <w:keepLines/>
        <w:spacing w:before="240"/>
        <w:outlineLvl w:val="0"/>
        <w:rPr>
          <w:rFonts w:eastAsiaTheme="majorEastAsia" w:cstheme="minorHAnsi"/>
          <w:sz w:val="22"/>
        </w:rPr>
      </w:pPr>
      <w:bookmarkStart w:id="5" w:name="_Toc296075820"/>
      <w:bookmarkStart w:id="6" w:name="_Toc306104648"/>
      <w:bookmarkStart w:id="7" w:name="_Toc306108414"/>
      <w:bookmarkStart w:id="8" w:name="_Toc308769864"/>
      <w:bookmarkStart w:id="9" w:name="_Toc308770070"/>
      <w:bookmarkStart w:id="10" w:name="_Toc308770156"/>
      <w:bookmarkStart w:id="11" w:name="_Toc308770202"/>
      <w:bookmarkStart w:id="12" w:name="_Toc308770245"/>
      <w:r>
        <w:rPr>
          <w:rFonts w:eastAsiaTheme="majorEastAsia" w:cstheme="minorHAnsi"/>
          <w:sz w:val="22"/>
        </w:rPr>
        <w:t>5</w:t>
      </w:r>
      <w:r w:rsidR="003727FA" w:rsidRPr="007A73BD">
        <w:rPr>
          <w:rFonts w:eastAsiaTheme="majorEastAsia" w:cstheme="minorHAnsi"/>
          <w:sz w:val="22"/>
        </w:rPr>
        <w:tab/>
        <w:t>Financial Entitlements</w:t>
      </w:r>
      <w:bookmarkEnd w:id="5"/>
      <w:bookmarkEnd w:id="6"/>
      <w:bookmarkEnd w:id="7"/>
      <w:bookmarkEnd w:id="8"/>
      <w:bookmarkEnd w:id="9"/>
      <w:bookmarkEnd w:id="10"/>
      <w:bookmarkEnd w:id="11"/>
      <w:bookmarkEnd w:id="12"/>
    </w:p>
    <w:p w14:paraId="4FCE5E52" w14:textId="77777777" w:rsidR="003727FA" w:rsidRPr="007A73BD" w:rsidRDefault="003727FA" w:rsidP="003727FA"/>
    <w:p w14:paraId="3B054821" w14:textId="77777777" w:rsidR="003727FA" w:rsidRPr="00586F77" w:rsidRDefault="003727FA" w:rsidP="003727FA">
      <w:pPr>
        <w:pStyle w:val="ListParagraph"/>
        <w:spacing w:line="360" w:lineRule="auto"/>
        <w:ind w:left="709"/>
        <w:jc w:val="both"/>
        <w:rPr>
          <w:rFonts w:cstheme="minorHAnsi"/>
          <w:b/>
          <w:bCs/>
          <w:sz w:val="22"/>
          <w:lang w:eastAsia="zh-CN"/>
        </w:rPr>
      </w:pPr>
      <w:r w:rsidRPr="00274AA3">
        <w:rPr>
          <w:rFonts w:asciiTheme="minorHAnsi" w:hAnsiTheme="minorHAnsi" w:cstheme="minorHAnsi"/>
          <w:b/>
          <w:bCs/>
          <w:sz w:val="22"/>
          <w:u w:val="single"/>
        </w:rPr>
        <w:t>Calculating a week’s pay</w:t>
      </w:r>
      <w:r w:rsidRPr="00586F77">
        <w:rPr>
          <w:rFonts w:cstheme="minorHAnsi"/>
          <w:bCs/>
          <w:sz w:val="22"/>
        </w:rPr>
        <w:t xml:space="preserve">: </w:t>
      </w:r>
    </w:p>
    <w:p w14:paraId="54ACF9B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Calculating an employee’s weekly pay should be in line with the terms of their contract on the calculation date. This calculation date will be one of the following:</w:t>
      </w:r>
    </w:p>
    <w:p w14:paraId="0AF5F379"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The date the employee is given the minimum notice required by law</w:t>
      </w:r>
    </w:p>
    <w:p w14:paraId="188A2FB1"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If a longer notice period is given, the date the minimum notice period takes place</w:t>
      </w:r>
    </w:p>
    <w:p w14:paraId="08545EC3"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Or the termination date where no notice was given</w:t>
      </w:r>
    </w:p>
    <w:p w14:paraId="27C420EE"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 had normal working hours and your pay did not change, for example with the amount of work you did, your week</w:t>
      </w:r>
      <w:r>
        <w:rPr>
          <w:rFonts w:cstheme="minorHAnsi"/>
          <w:sz w:val="22"/>
          <w:lang w:eastAsia="en-GB"/>
        </w:rPr>
        <w:t>’</w:t>
      </w:r>
      <w:r w:rsidRPr="007A73BD">
        <w:rPr>
          <w:rFonts w:cstheme="minorHAnsi"/>
          <w:sz w:val="22"/>
          <w:lang w:eastAsia="en-GB"/>
        </w:rPr>
        <w:t>s pay is simply your basic weekly wage or salary. Overtime earnings are not included unless overtime was part of your normal working hours.</w:t>
      </w:r>
    </w:p>
    <w:p w14:paraId="2A3005E1"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 xml:space="preserve">If any employee is on an annual </w:t>
      </w:r>
      <w:proofErr w:type="gramStart"/>
      <w:r w:rsidRPr="007A73BD">
        <w:rPr>
          <w:rFonts w:cstheme="minorHAnsi"/>
          <w:bCs/>
          <w:sz w:val="22"/>
        </w:rPr>
        <w:t>salary</w:t>
      </w:r>
      <w:proofErr w:type="gramEnd"/>
      <w:r w:rsidRPr="007A73BD">
        <w:rPr>
          <w:rFonts w:cstheme="minorHAnsi"/>
          <w:bCs/>
          <w:sz w:val="22"/>
        </w:rPr>
        <w:t xml:space="preserve"> then the salary should be divided by 52 to get a weekly pay amount.</w:t>
      </w:r>
    </w:p>
    <w:p w14:paraId="0F5E642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your earnings changed from one week to another because of piecework or productivity bonus arrangements, your week</w:t>
      </w:r>
      <w:r>
        <w:rPr>
          <w:rFonts w:cstheme="minorHAnsi"/>
          <w:sz w:val="22"/>
          <w:lang w:eastAsia="en-GB"/>
        </w:rPr>
        <w:t>’</w:t>
      </w:r>
      <w:r w:rsidRPr="007A73BD">
        <w:rPr>
          <w:rFonts w:cstheme="minorHAnsi"/>
          <w:sz w:val="22"/>
          <w:lang w:eastAsia="en-GB"/>
        </w:rPr>
        <w:t xml:space="preserve">s pay is worked out by multiplying the number of hours you normally worked in a week by your average hourly earnings over the 12 complete weeks of work before the calculation date. Only hours worked are </w:t>
      </w:r>
      <w:proofErr w:type="gramStart"/>
      <w:r w:rsidRPr="007A73BD">
        <w:rPr>
          <w:rFonts w:cstheme="minorHAnsi"/>
          <w:sz w:val="22"/>
          <w:lang w:eastAsia="en-GB"/>
        </w:rPr>
        <w:t>taken into account</w:t>
      </w:r>
      <w:proofErr w:type="gramEnd"/>
      <w:r w:rsidRPr="007A73BD">
        <w:rPr>
          <w:rFonts w:cstheme="minorHAnsi"/>
          <w:sz w:val="22"/>
          <w:lang w:eastAsia="en-GB"/>
        </w:rPr>
        <w:t xml:space="preserve">. If the hours used in the calculation include hours outside normal working hours and paid at higher rates, the higher rate is </w:t>
      </w:r>
      <w:proofErr w:type="gramStart"/>
      <w:r w:rsidRPr="007A73BD">
        <w:rPr>
          <w:rFonts w:cstheme="minorHAnsi"/>
          <w:sz w:val="22"/>
          <w:lang w:eastAsia="en-GB"/>
        </w:rPr>
        <w:t>ignored</w:t>
      </w:r>
      <w:proofErr w:type="gramEnd"/>
      <w:r w:rsidRPr="007A73BD">
        <w:rPr>
          <w:rFonts w:cstheme="minorHAnsi"/>
          <w:sz w:val="22"/>
          <w:lang w:eastAsia="en-GB"/>
        </w:rPr>
        <w:t xml:space="preserve"> and the hours are worked out at the normal basic rate.</w:t>
      </w:r>
    </w:p>
    <w:p w14:paraId="3334F6B9" w14:textId="77777777" w:rsidR="003727FA"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If your normal working hours varied from week to week because of shift work, and your earnings varied as a result, a similar calculation is done but the average hourly earnings are multiplied by the </w:t>
      </w:r>
      <w:r w:rsidRPr="007A73BD">
        <w:rPr>
          <w:rFonts w:cstheme="minorHAnsi"/>
          <w:sz w:val="22"/>
          <w:lang w:eastAsia="en-GB"/>
        </w:rPr>
        <w:lastRenderedPageBreak/>
        <w:t>average weekly hours over the same 12 weeks. If you had no fixed working hours, your week</w:t>
      </w:r>
      <w:r>
        <w:rPr>
          <w:rFonts w:cstheme="minorHAnsi"/>
          <w:sz w:val="22"/>
          <w:lang w:eastAsia="en-GB"/>
        </w:rPr>
        <w:t>’</w:t>
      </w:r>
      <w:r w:rsidRPr="007A73BD">
        <w:rPr>
          <w:rFonts w:cstheme="minorHAnsi"/>
          <w:sz w:val="22"/>
          <w:lang w:eastAsia="en-GB"/>
        </w:rPr>
        <w:t>s pay will be your average weekly earnings in the 12 weeks before the calculation date.</w:t>
      </w:r>
    </w:p>
    <w:p w14:paraId="11E9E6C9" w14:textId="77777777" w:rsidR="003727FA" w:rsidRPr="007A73BD" w:rsidRDefault="003727FA" w:rsidP="003727FA">
      <w:pPr>
        <w:spacing w:line="360" w:lineRule="auto"/>
        <w:ind w:left="720"/>
        <w:jc w:val="both"/>
        <w:rPr>
          <w:rFonts w:cstheme="minorHAnsi"/>
          <w:sz w:val="22"/>
          <w:lang w:eastAsia="en-GB"/>
        </w:rPr>
      </w:pPr>
    </w:p>
    <w:p w14:paraId="55475CBF" w14:textId="77777777" w:rsidR="003727FA" w:rsidRPr="00274AA3" w:rsidRDefault="003727FA" w:rsidP="003727FA">
      <w:pPr>
        <w:spacing w:line="360" w:lineRule="auto"/>
        <w:ind w:firstLine="720"/>
        <w:jc w:val="both"/>
        <w:rPr>
          <w:rFonts w:cstheme="minorHAnsi"/>
          <w:sz w:val="22"/>
          <w:lang w:eastAsia="en-GB"/>
        </w:rPr>
      </w:pPr>
      <w:r w:rsidRPr="00274AA3">
        <w:rPr>
          <w:rFonts w:cstheme="minorHAnsi"/>
          <w:b/>
          <w:bCs/>
          <w:sz w:val="22"/>
          <w:u w:val="single"/>
        </w:rPr>
        <w:t>Length of Service Calculation</w:t>
      </w:r>
      <w:r w:rsidRPr="00274AA3">
        <w:rPr>
          <w:rFonts w:cstheme="minorHAnsi"/>
          <w:bCs/>
          <w:sz w:val="22"/>
        </w:rPr>
        <w:t xml:space="preserve">: </w:t>
      </w:r>
    </w:p>
    <w:p w14:paraId="2DBE004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The maximum number of completed years continuous service that can be counted for statutory redundancy payments purposes is 20. Length of continuous service is counted backwards from the </w:t>
      </w:r>
      <w:r>
        <w:rPr>
          <w:rFonts w:cstheme="minorHAnsi"/>
          <w:sz w:val="22"/>
          <w:lang w:eastAsia="en-GB"/>
        </w:rPr>
        <w:t>‘</w:t>
      </w:r>
      <w:r w:rsidRPr="007A73BD">
        <w:rPr>
          <w:rFonts w:cstheme="minorHAnsi"/>
          <w:sz w:val="22"/>
          <w:lang w:eastAsia="en-GB"/>
        </w:rPr>
        <w:t>relevant date</w:t>
      </w:r>
      <w:r>
        <w:rPr>
          <w:rFonts w:cstheme="minorHAnsi"/>
          <w:sz w:val="22"/>
          <w:lang w:eastAsia="en-GB"/>
        </w:rPr>
        <w:t>’</w:t>
      </w:r>
      <w:r w:rsidRPr="007A73BD">
        <w:rPr>
          <w:rFonts w:cstheme="minorHAnsi"/>
          <w:sz w:val="22"/>
          <w:lang w:eastAsia="en-GB"/>
        </w:rPr>
        <w:t>. This is generally the date on which the notice given to you ends. But if you give less than the legal minimum notice, the extra notice which the employee should have been given is added on. If under their contract of employment, they were entitled to a longer period of notice, and they received this notice but did not work it, the date up to which their continuous service is counted may be later still.</w:t>
      </w:r>
    </w:p>
    <w:p w14:paraId="6D1D650E"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Certain absences </w:t>
      </w:r>
      <w:r>
        <w:rPr>
          <w:rFonts w:cstheme="minorHAnsi"/>
          <w:sz w:val="22"/>
          <w:lang w:eastAsia="en-GB"/>
        </w:rPr>
        <w:t>–</w:t>
      </w:r>
      <w:r w:rsidRPr="007A73BD">
        <w:rPr>
          <w:rFonts w:cstheme="minorHAnsi"/>
          <w:sz w:val="22"/>
          <w:lang w:eastAsia="en-GB"/>
        </w:rPr>
        <w:t xml:space="preserve"> for example, caused by sickness, pregnancy, or temporary shortage of work </w:t>
      </w:r>
      <w:r>
        <w:rPr>
          <w:rFonts w:cstheme="minorHAnsi"/>
          <w:sz w:val="22"/>
          <w:lang w:eastAsia="en-GB"/>
        </w:rPr>
        <w:t>–</w:t>
      </w:r>
      <w:r w:rsidRPr="007A73BD">
        <w:rPr>
          <w:rFonts w:cstheme="minorHAnsi"/>
          <w:sz w:val="22"/>
          <w:lang w:eastAsia="en-GB"/>
        </w:rPr>
        <w:t xml:space="preserve"> can count towards continuous service even if your contract of employment was suspended.</w:t>
      </w:r>
    </w:p>
    <w:p w14:paraId="72E8D359" w14:textId="77777777" w:rsidR="003727FA" w:rsidRDefault="003727FA" w:rsidP="003727FA">
      <w:pPr>
        <w:pStyle w:val="ListParagraph"/>
        <w:spacing w:line="360" w:lineRule="auto"/>
        <w:jc w:val="both"/>
        <w:rPr>
          <w:rFonts w:asciiTheme="minorHAnsi" w:hAnsiTheme="minorHAnsi" w:cstheme="minorHAnsi"/>
          <w:b/>
          <w:bCs/>
          <w:sz w:val="22"/>
          <w:u w:val="single"/>
        </w:rPr>
      </w:pPr>
    </w:p>
    <w:p w14:paraId="63631F14" w14:textId="77777777" w:rsidR="003727FA" w:rsidRPr="00274AA3" w:rsidRDefault="003727FA" w:rsidP="003727FA">
      <w:pPr>
        <w:pStyle w:val="ListParagraph"/>
        <w:spacing w:line="360" w:lineRule="auto"/>
        <w:jc w:val="both"/>
        <w:rPr>
          <w:rFonts w:asciiTheme="minorHAnsi" w:hAnsiTheme="minorHAnsi" w:cstheme="minorHAnsi"/>
          <w:b/>
          <w:bCs/>
          <w:sz w:val="22"/>
        </w:rPr>
      </w:pPr>
      <w:r w:rsidRPr="00274AA3">
        <w:rPr>
          <w:rFonts w:asciiTheme="minorHAnsi" w:hAnsiTheme="minorHAnsi" w:cstheme="minorHAnsi"/>
          <w:b/>
          <w:bCs/>
          <w:sz w:val="22"/>
          <w:u w:val="single"/>
        </w:rPr>
        <w:t>Pensions</w:t>
      </w:r>
    </w:p>
    <w:p w14:paraId="6CAC3CF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 xml:space="preserve">Retirement and pension calculations can be requested for affected employees after the consultation meetings and one to one </w:t>
      </w:r>
      <w:proofErr w:type="gramStart"/>
      <w:r w:rsidRPr="007A73BD">
        <w:rPr>
          <w:rFonts w:cstheme="minorHAnsi"/>
          <w:bCs/>
          <w:sz w:val="22"/>
        </w:rPr>
        <w:t>meetings</w:t>
      </w:r>
      <w:proofErr w:type="gramEnd"/>
      <w:r w:rsidRPr="007A73BD">
        <w:rPr>
          <w:rFonts w:cstheme="minorHAnsi"/>
          <w:bCs/>
          <w:sz w:val="22"/>
        </w:rPr>
        <w:t>.</w:t>
      </w:r>
    </w:p>
    <w:p w14:paraId="26ACF0B5" w14:textId="77777777" w:rsidR="003727FA" w:rsidRDefault="003727FA" w:rsidP="003727FA">
      <w:pPr>
        <w:spacing w:line="360" w:lineRule="auto"/>
        <w:ind w:firstLine="720"/>
        <w:jc w:val="both"/>
        <w:rPr>
          <w:rFonts w:cstheme="minorHAnsi"/>
          <w:b/>
          <w:sz w:val="22"/>
          <w:u w:val="single"/>
        </w:rPr>
      </w:pPr>
    </w:p>
    <w:p w14:paraId="539B2326" w14:textId="77777777" w:rsidR="003727FA" w:rsidRPr="007A73BD" w:rsidRDefault="003727FA" w:rsidP="003727FA">
      <w:pPr>
        <w:spacing w:line="360" w:lineRule="auto"/>
        <w:ind w:firstLine="720"/>
        <w:jc w:val="both"/>
        <w:rPr>
          <w:rFonts w:cstheme="minorHAnsi"/>
          <w:b/>
          <w:sz w:val="22"/>
        </w:rPr>
      </w:pPr>
      <w:r w:rsidRPr="007A73BD">
        <w:rPr>
          <w:rFonts w:cstheme="minorHAnsi"/>
          <w:b/>
          <w:sz w:val="22"/>
          <w:u w:val="single"/>
        </w:rPr>
        <w:t>Calculation of redundancy pay for term time only working</w:t>
      </w:r>
      <w:r w:rsidRPr="007A73BD">
        <w:rPr>
          <w:rFonts w:cstheme="minorHAnsi"/>
          <w:b/>
          <w:sz w:val="22"/>
        </w:rPr>
        <w:t xml:space="preserve"> </w:t>
      </w:r>
    </w:p>
    <w:p w14:paraId="01A04904" w14:textId="77777777" w:rsidR="003727FA" w:rsidRPr="007A73BD" w:rsidRDefault="003727FA" w:rsidP="003727FA">
      <w:pPr>
        <w:spacing w:line="360" w:lineRule="auto"/>
        <w:ind w:left="1440" w:hanging="720"/>
        <w:contextualSpacing/>
        <w:jc w:val="both"/>
        <w:rPr>
          <w:rFonts w:eastAsiaTheme="minorEastAsia" w:cstheme="minorHAnsi"/>
          <w:i/>
          <w:sz w:val="22"/>
          <w:lang w:eastAsia="en-GB"/>
        </w:rPr>
      </w:pPr>
      <w:r w:rsidRPr="007A73BD">
        <w:rPr>
          <w:rFonts w:eastAsiaTheme="minorEastAsia" w:cstheme="minorHAnsi"/>
          <w:i/>
          <w:sz w:val="22"/>
          <w:lang w:eastAsia="en-GB"/>
        </w:rPr>
        <w:t>Example: (Dates and amounts in this example are used for illustrative purposes only)</w:t>
      </w:r>
    </w:p>
    <w:p w14:paraId="7D1DDA9E" w14:textId="77777777" w:rsidR="003727FA" w:rsidRPr="007A73BD" w:rsidRDefault="003727FA" w:rsidP="003727FA">
      <w:pPr>
        <w:spacing w:line="360" w:lineRule="auto"/>
        <w:ind w:left="720"/>
        <w:jc w:val="both"/>
        <w:rPr>
          <w:rFonts w:cstheme="minorHAnsi"/>
          <w:sz w:val="22"/>
        </w:rPr>
      </w:pPr>
      <w:bookmarkStart w:id="13" w:name="_Hlk97030012"/>
      <w:r w:rsidRPr="007A73BD">
        <w:rPr>
          <w:rFonts w:cstheme="minorHAnsi"/>
          <w:sz w:val="22"/>
        </w:rPr>
        <w:t>Employee A was employed to work 38 weeks per year, for 24 hours per week.   She was paid for 4</w:t>
      </w:r>
      <w:r>
        <w:rPr>
          <w:rFonts w:cstheme="minorHAnsi"/>
          <w:sz w:val="22"/>
        </w:rPr>
        <w:t>3</w:t>
      </w:r>
      <w:r w:rsidRPr="007A73BD">
        <w:rPr>
          <w:rFonts w:cstheme="minorHAnsi"/>
          <w:sz w:val="22"/>
        </w:rPr>
        <w:t xml:space="preserve"> weeks, which included </w:t>
      </w:r>
      <w:r>
        <w:rPr>
          <w:rFonts w:cstheme="minorHAnsi"/>
          <w:sz w:val="22"/>
        </w:rPr>
        <w:t>5</w:t>
      </w:r>
      <w:r w:rsidRPr="007A73BD">
        <w:rPr>
          <w:rFonts w:cstheme="minorHAnsi"/>
          <w:sz w:val="22"/>
        </w:rPr>
        <w:t xml:space="preserve"> weeks holiday</w:t>
      </w:r>
      <w:r>
        <w:rPr>
          <w:rFonts w:cstheme="minorHAnsi"/>
          <w:sz w:val="22"/>
        </w:rPr>
        <w:t xml:space="preserve"> (1032 hours)</w:t>
      </w:r>
      <w:r w:rsidRPr="007A73BD">
        <w:rPr>
          <w:rFonts w:cstheme="minorHAnsi"/>
          <w:sz w:val="22"/>
        </w:rPr>
        <w:t>.   She was paid in 12 equal instalments every month.</w:t>
      </w:r>
    </w:p>
    <w:p w14:paraId="7D58DA21" w14:textId="77777777" w:rsidR="003727FA" w:rsidRDefault="003727FA" w:rsidP="003727FA">
      <w:pPr>
        <w:numPr>
          <w:ilvl w:val="0"/>
          <w:numId w:val="22"/>
        </w:numPr>
        <w:spacing w:line="360" w:lineRule="auto"/>
        <w:jc w:val="both"/>
        <w:rPr>
          <w:rFonts w:cstheme="minorHAnsi"/>
          <w:sz w:val="22"/>
        </w:rPr>
      </w:pPr>
      <w:r>
        <w:rPr>
          <w:rFonts w:cstheme="minorHAnsi"/>
          <w:sz w:val="22"/>
        </w:rPr>
        <w:t xml:space="preserve">Full time salary </w:t>
      </w:r>
      <w:r w:rsidRPr="00D4631E">
        <w:rPr>
          <w:rFonts w:cstheme="minorHAnsi"/>
          <w:sz w:val="22"/>
        </w:rPr>
        <w:t>(£17,159)</w:t>
      </w:r>
    </w:p>
    <w:p w14:paraId="54B51D99" w14:textId="77777777" w:rsidR="003727FA" w:rsidRPr="00D4631E" w:rsidRDefault="003727FA" w:rsidP="003727FA">
      <w:pPr>
        <w:numPr>
          <w:ilvl w:val="0"/>
          <w:numId w:val="22"/>
        </w:numPr>
        <w:spacing w:line="360" w:lineRule="auto"/>
        <w:jc w:val="both"/>
        <w:rPr>
          <w:rFonts w:cstheme="minorHAnsi"/>
          <w:sz w:val="22"/>
        </w:rPr>
      </w:pPr>
      <w:r>
        <w:rPr>
          <w:szCs w:val="24"/>
        </w:rPr>
        <w:t>1032 divided by full time hours (1924) x 100 = 53.64</w:t>
      </w:r>
    </w:p>
    <w:p w14:paraId="433D48EE" w14:textId="77777777" w:rsidR="003727FA" w:rsidRDefault="003727FA" w:rsidP="003727FA">
      <w:pPr>
        <w:numPr>
          <w:ilvl w:val="0"/>
          <w:numId w:val="22"/>
        </w:numPr>
        <w:spacing w:line="360" w:lineRule="auto"/>
        <w:jc w:val="both"/>
        <w:rPr>
          <w:rFonts w:cstheme="minorHAnsi"/>
          <w:sz w:val="22"/>
        </w:rPr>
      </w:pPr>
      <w:r w:rsidRPr="00D4631E">
        <w:rPr>
          <w:rFonts w:cstheme="minorHAnsi"/>
          <w:sz w:val="22"/>
        </w:rPr>
        <w:t>Full time salary (£17,159) x 53.64% = £9,204.09</w:t>
      </w:r>
    </w:p>
    <w:p w14:paraId="21239DD7"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Her annual salary was £9,</w:t>
      </w:r>
      <w:r>
        <w:rPr>
          <w:rFonts w:cstheme="minorHAnsi"/>
          <w:sz w:val="22"/>
        </w:rPr>
        <w:t>204.09</w:t>
      </w:r>
    </w:p>
    <w:bookmarkEnd w:id="13"/>
    <w:p w14:paraId="6E6B109A"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 xml:space="preserve">Her LG Continuous Service was 1 July 2015 = 6 </w:t>
      </w:r>
      <w:proofErr w:type="spellStart"/>
      <w:r w:rsidRPr="007A73BD">
        <w:rPr>
          <w:rFonts w:cstheme="minorHAnsi"/>
          <w:sz w:val="22"/>
        </w:rPr>
        <w:t>years service</w:t>
      </w:r>
      <w:proofErr w:type="spellEnd"/>
      <w:r w:rsidRPr="007A73BD">
        <w:rPr>
          <w:rFonts w:cstheme="minorHAnsi"/>
          <w:sz w:val="22"/>
        </w:rPr>
        <w:t xml:space="preserve"> at redundancy date</w:t>
      </w:r>
    </w:p>
    <w:p w14:paraId="1C68D96F"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She was aged below 55, therefore no entitlement to pension</w:t>
      </w:r>
    </w:p>
    <w:p w14:paraId="7D6A49F7" w14:textId="77777777" w:rsidR="003727FA" w:rsidRPr="007A73BD" w:rsidRDefault="003727FA" w:rsidP="003727FA">
      <w:pPr>
        <w:spacing w:line="360" w:lineRule="auto"/>
        <w:ind w:left="720"/>
        <w:jc w:val="both"/>
        <w:rPr>
          <w:rFonts w:cstheme="minorHAnsi"/>
          <w:i/>
          <w:iCs/>
          <w:sz w:val="22"/>
        </w:rPr>
      </w:pPr>
      <w:r w:rsidRPr="007A73BD">
        <w:rPr>
          <w:rFonts w:cstheme="minorHAnsi"/>
          <w:i/>
          <w:iCs/>
          <w:sz w:val="22"/>
        </w:rPr>
        <w:t>Calculation:</w:t>
      </w:r>
    </w:p>
    <w:p w14:paraId="71A49658"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Actual salary / 42.4 = 1 week’s pay</w:t>
      </w:r>
    </w:p>
    <w:p w14:paraId="5228937F"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9,078.84 / 42.4 = £21</w:t>
      </w:r>
      <w:r>
        <w:rPr>
          <w:rFonts w:cstheme="minorHAnsi"/>
          <w:sz w:val="22"/>
        </w:rPr>
        <w:t>7</w:t>
      </w:r>
      <w:r w:rsidRPr="007A73BD">
        <w:rPr>
          <w:rFonts w:cstheme="minorHAnsi"/>
          <w:sz w:val="22"/>
        </w:rPr>
        <w:t>.</w:t>
      </w:r>
      <w:r>
        <w:rPr>
          <w:rFonts w:cstheme="minorHAnsi"/>
          <w:sz w:val="22"/>
        </w:rPr>
        <w:t>08</w:t>
      </w:r>
    </w:p>
    <w:p w14:paraId="79AF4DC5"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Therefore, redundancy = £21</w:t>
      </w:r>
      <w:r>
        <w:rPr>
          <w:rFonts w:cstheme="minorHAnsi"/>
          <w:sz w:val="22"/>
        </w:rPr>
        <w:t>7.08</w:t>
      </w:r>
      <w:r w:rsidRPr="007A73BD">
        <w:rPr>
          <w:rFonts w:cstheme="minorHAnsi"/>
          <w:sz w:val="22"/>
        </w:rPr>
        <w:t xml:space="preserve"> x 1.5 x 6 = £19</w:t>
      </w:r>
      <w:r>
        <w:rPr>
          <w:rFonts w:cstheme="minorHAnsi"/>
          <w:sz w:val="22"/>
        </w:rPr>
        <w:t>53.72</w:t>
      </w:r>
    </w:p>
    <w:p w14:paraId="55476837" w14:textId="77777777" w:rsidR="003727FA" w:rsidRDefault="003727FA" w:rsidP="003727FA">
      <w:pPr>
        <w:spacing w:line="360" w:lineRule="auto"/>
        <w:ind w:left="851" w:hanging="142"/>
        <w:contextualSpacing/>
        <w:jc w:val="both"/>
        <w:rPr>
          <w:rFonts w:eastAsiaTheme="minorEastAsia" w:cstheme="minorHAnsi"/>
          <w:b/>
          <w:bCs/>
          <w:sz w:val="22"/>
          <w:szCs w:val="24"/>
          <w:u w:val="single"/>
          <w:lang w:eastAsia="en-GB"/>
        </w:rPr>
      </w:pPr>
    </w:p>
    <w:p w14:paraId="2F75E451" w14:textId="77777777" w:rsidR="003727FA" w:rsidRPr="007A73BD" w:rsidRDefault="003727FA" w:rsidP="003727FA">
      <w:pPr>
        <w:spacing w:line="360" w:lineRule="auto"/>
        <w:ind w:left="851" w:hanging="142"/>
        <w:contextualSpacing/>
        <w:jc w:val="both"/>
        <w:rPr>
          <w:rFonts w:eastAsiaTheme="minorEastAsia" w:cstheme="minorHAnsi"/>
          <w:bCs/>
          <w:sz w:val="22"/>
          <w:szCs w:val="24"/>
          <w:u w:val="single"/>
          <w:lang w:eastAsia="en-GB"/>
        </w:rPr>
      </w:pPr>
      <w:r w:rsidRPr="007A73BD">
        <w:rPr>
          <w:rFonts w:eastAsiaTheme="minorEastAsia" w:cstheme="minorHAnsi"/>
          <w:b/>
          <w:bCs/>
          <w:sz w:val="22"/>
          <w:szCs w:val="24"/>
          <w:u w:val="single"/>
          <w:lang w:eastAsia="en-GB"/>
        </w:rPr>
        <w:t>Notice Periods</w:t>
      </w:r>
    </w:p>
    <w:p w14:paraId="58C4C533"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lastRenderedPageBreak/>
        <w:t>The notice period should be based on an employee’s weekly pay and dependent on one of the following:</w:t>
      </w:r>
    </w:p>
    <w:p w14:paraId="0FCE2433" w14:textId="77777777" w:rsidR="003727FA" w:rsidRPr="007A73BD" w:rsidRDefault="003727FA" w:rsidP="003727FA">
      <w:pPr>
        <w:numPr>
          <w:ilvl w:val="0"/>
          <w:numId w:val="20"/>
        </w:numPr>
        <w:tabs>
          <w:tab w:val="num" w:pos="1440"/>
        </w:tabs>
        <w:spacing w:line="360" w:lineRule="auto"/>
        <w:ind w:left="1440"/>
        <w:jc w:val="both"/>
        <w:rPr>
          <w:rFonts w:cstheme="minorHAnsi"/>
          <w:bCs/>
          <w:sz w:val="22"/>
        </w:rPr>
      </w:pPr>
      <w:r w:rsidRPr="007A73BD">
        <w:rPr>
          <w:rFonts w:cstheme="minorHAnsi"/>
          <w:bCs/>
          <w:sz w:val="22"/>
        </w:rPr>
        <w:t>At least one week’s notice if they have been employed for between 1 month and 2 years</w:t>
      </w:r>
    </w:p>
    <w:p w14:paraId="724F76DD" w14:textId="77777777" w:rsidR="003727FA" w:rsidRPr="007A73BD" w:rsidRDefault="003727FA" w:rsidP="003727FA">
      <w:pPr>
        <w:numPr>
          <w:ilvl w:val="0"/>
          <w:numId w:val="20"/>
        </w:numPr>
        <w:tabs>
          <w:tab w:val="num" w:pos="1440"/>
        </w:tabs>
        <w:spacing w:line="360" w:lineRule="auto"/>
        <w:ind w:left="1440"/>
        <w:jc w:val="both"/>
        <w:rPr>
          <w:rFonts w:cstheme="minorHAnsi"/>
          <w:bCs/>
          <w:sz w:val="22"/>
        </w:rPr>
      </w:pPr>
      <w:r w:rsidRPr="007A73BD">
        <w:rPr>
          <w:rFonts w:cstheme="minorHAnsi"/>
          <w:bCs/>
          <w:sz w:val="22"/>
        </w:rPr>
        <w:t>One week’s notice for each year if employed between 2 and 12 years</w:t>
      </w:r>
    </w:p>
    <w:p w14:paraId="6D900148" w14:textId="77777777" w:rsidR="003727FA" w:rsidRDefault="003727FA" w:rsidP="003727FA">
      <w:pPr>
        <w:numPr>
          <w:ilvl w:val="0"/>
          <w:numId w:val="20"/>
        </w:numPr>
        <w:tabs>
          <w:tab w:val="num" w:pos="1440"/>
        </w:tabs>
        <w:spacing w:line="360" w:lineRule="auto"/>
        <w:ind w:left="1440"/>
        <w:jc w:val="both"/>
        <w:rPr>
          <w:rFonts w:eastAsiaTheme="minorEastAsia" w:cstheme="minorHAnsi"/>
          <w:bCs/>
          <w:sz w:val="22"/>
          <w:lang w:eastAsia="en-GB"/>
        </w:rPr>
      </w:pPr>
      <w:r w:rsidRPr="007A73BD">
        <w:rPr>
          <w:rFonts w:eastAsiaTheme="minorEastAsia" w:cstheme="minorHAnsi"/>
          <w:bCs/>
          <w:sz w:val="22"/>
          <w:lang w:eastAsia="en-GB"/>
        </w:rPr>
        <w:t>Or 12 weeks’ notice if employed for 12 years or more</w:t>
      </w:r>
    </w:p>
    <w:p w14:paraId="488E10E1" w14:textId="77777777" w:rsidR="003727FA" w:rsidRDefault="003727FA" w:rsidP="003727FA">
      <w:pPr>
        <w:spacing w:line="360" w:lineRule="auto"/>
        <w:ind w:left="709"/>
        <w:jc w:val="both"/>
        <w:rPr>
          <w:rFonts w:cstheme="minorHAnsi"/>
          <w:b/>
          <w:bCs/>
          <w:sz w:val="22"/>
          <w:u w:val="single"/>
        </w:rPr>
      </w:pPr>
    </w:p>
    <w:p w14:paraId="0D2A6CF8" w14:textId="77777777" w:rsidR="003727FA" w:rsidRPr="00707526" w:rsidRDefault="003727FA" w:rsidP="003727FA">
      <w:pPr>
        <w:spacing w:line="360" w:lineRule="auto"/>
        <w:ind w:left="709"/>
        <w:jc w:val="both"/>
        <w:rPr>
          <w:rFonts w:cstheme="minorHAnsi"/>
          <w:b/>
          <w:bCs/>
          <w:sz w:val="22"/>
        </w:rPr>
      </w:pPr>
      <w:r w:rsidRPr="00707526">
        <w:rPr>
          <w:rFonts w:cstheme="minorHAnsi"/>
          <w:b/>
          <w:bCs/>
          <w:sz w:val="22"/>
          <w:u w:val="single"/>
        </w:rPr>
        <w:t>Efficiency Retirements</w:t>
      </w:r>
    </w:p>
    <w:p w14:paraId="2FA328C8" w14:textId="77777777" w:rsidR="003727FA" w:rsidRDefault="003727FA" w:rsidP="003727FA">
      <w:pPr>
        <w:spacing w:line="360" w:lineRule="auto"/>
        <w:ind w:left="720"/>
        <w:jc w:val="both"/>
        <w:rPr>
          <w:rFonts w:cstheme="minorHAnsi"/>
          <w:bCs/>
          <w:sz w:val="22"/>
        </w:rPr>
      </w:pPr>
      <w:r w:rsidRPr="007A73BD">
        <w:rPr>
          <w:rFonts w:cstheme="minorHAnsi"/>
          <w:bCs/>
          <w:sz w:val="22"/>
        </w:rPr>
        <w:t>In exceptional circumstances efficiency retirements may be appropriate. Although termed as retirements, it should be noted that in these cases the employee is in effect being dismissed and would have the normal recourse to an employment tribunal if they considered their dismissal unfair. It is therefore important that these terminations are mutually agreed, particularly in cases where the capability or managing sickness absence procedure has not been followed through. No undue pressure should be placed on the employee to agree to an efficiency termination. It is therefore essential that the employee confirms in writing that they agree to the termination of their employment on the grounds of the efficient exercise of the school’s functions.</w:t>
      </w:r>
    </w:p>
    <w:p w14:paraId="6912290A" w14:textId="3AE6383A" w:rsidR="0076746D" w:rsidRDefault="0076746D" w:rsidP="0076746D">
      <w:bookmarkStart w:id="14" w:name="_Toc296075828"/>
      <w:bookmarkStart w:id="15" w:name="_Toc306104656"/>
      <w:bookmarkStart w:id="16" w:name="_Toc306108422"/>
      <w:bookmarkStart w:id="17" w:name="_Toc308769872"/>
      <w:bookmarkStart w:id="18" w:name="_Toc308770078"/>
      <w:bookmarkStart w:id="19" w:name="_Toc308770164"/>
      <w:bookmarkStart w:id="20" w:name="_Toc308770210"/>
      <w:bookmarkStart w:id="21" w:name="_Toc308770253"/>
    </w:p>
    <w:p w14:paraId="2D07CADC" w14:textId="2FF52110" w:rsidR="0076746D" w:rsidRDefault="0076746D" w:rsidP="0076746D"/>
    <w:p w14:paraId="6A024078" w14:textId="2173DD35" w:rsidR="0076746D" w:rsidRDefault="0076746D" w:rsidP="0076746D"/>
    <w:p w14:paraId="74F9EBDB" w14:textId="4379030E" w:rsidR="0076746D" w:rsidRDefault="0076746D" w:rsidP="0076746D"/>
    <w:p w14:paraId="14770309" w14:textId="572BC293" w:rsidR="0076746D" w:rsidRDefault="0076746D" w:rsidP="0076746D"/>
    <w:p w14:paraId="44D45E3D" w14:textId="639B8F75" w:rsidR="0076746D" w:rsidRDefault="0076746D" w:rsidP="0076746D"/>
    <w:p w14:paraId="61DB71AA" w14:textId="3AA471C2" w:rsidR="00D6596F" w:rsidRDefault="00D6596F" w:rsidP="0076746D"/>
    <w:p w14:paraId="51ACE1A3" w14:textId="705912F6" w:rsidR="00D6596F" w:rsidRDefault="00D6596F" w:rsidP="0076746D"/>
    <w:p w14:paraId="24396506" w14:textId="48E5622F" w:rsidR="00D6596F" w:rsidRDefault="00D6596F" w:rsidP="0076746D"/>
    <w:p w14:paraId="22F47819" w14:textId="17B01473" w:rsidR="00D6596F" w:rsidRDefault="00D6596F" w:rsidP="0076746D"/>
    <w:p w14:paraId="590D508D" w14:textId="6ED803B7" w:rsidR="00D6596F" w:rsidRDefault="00D6596F" w:rsidP="0076746D"/>
    <w:p w14:paraId="70138328" w14:textId="379B8327" w:rsidR="00D6596F" w:rsidRDefault="00D6596F" w:rsidP="0076746D"/>
    <w:p w14:paraId="64033F1D" w14:textId="6B993478" w:rsidR="00D6596F" w:rsidRDefault="00D6596F" w:rsidP="0076746D"/>
    <w:p w14:paraId="6F7EBFE0" w14:textId="6C93DDF2" w:rsidR="00D6596F" w:rsidRDefault="00D6596F" w:rsidP="0076746D"/>
    <w:p w14:paraId="7FB68A91" w14:textId="18EECE0C" w:rsidR="00D6596F" w:rsidRDefault="00D6596F" w:rsidP="0076746D"/>
    <w:p w14:paraId="1C634F18" w14:textId="28DE100E" w:rsidR="00D6596F" w:rsidRDefault="00D6596F" w:rsidP="0076746D"/>
    <w:p w14:paraId="6A1AB5BC" w14:textId="1DBAE689" w:rsidR="00D6596F" w:rsidRDefault="00D6596F" w:rsidP="0076746D"/>
    <w:p w14:paraId="262AC533" w14:textId="51DC0E8B" w:rsidR="00D6596F" w:rsidRDefault="00D6596F" w:rsidP="0076746D"/>
    <w:p w14:paraId="0226BC3F" w14:textId="231076E2" w:rsidR="00D6596F" w:rsidRDefault="00D6596F" w:rsidP="0076746D"/>
    <w:p w14:paraId="49AD8635" w14:textId="21028263" w:rsidR="00D6596F" w:rsidRDefault="00D6596F" w:rsidP="0076746D"/>
    <w:p w14:paraId="7850CF5A" w14:textId="4F2FA329" w:rsidR="00D6596F" w:rsidRDefault="00D6596F" w:rsidP="0076746D"/>
    <w:p w14:paraId="71933249" w14:textId="36FD04EB" w:rsidR="00D6596F" w:rsidRDefault="00D6596F" w:rsidP="0076746D"/>
    <w:p w14:paraId="23B28284" w14:textId="1245BEF3" w:rsidR="00D6596F" w:rsidRDefault="00D6596F" w:rsidP="0076746D"/>
    <w:p w14:paraId="18BB1E36" w14:textId="5D82BE5B" w:rsidR="00D6596F" w:rsidRDefault="00D6596F" w:rsidP="0076746D"/>
    <w:p w14:paraId="7BCD807F" w14:textId="15C7875E" w:rsidR="00D6596F" w:rsidRDefault="00D6596F" w:rsidP="0076746D"/>
    <w:p w14:paraId="22A0E51C" w14:textId="11823359" w:rsidR="00D6596F" w:rsidRDefault="00D6596F" w:rsidP="0076746D"/>
    <w:p w14:paraId="4AF89E72" w14:textId="15F91C6F" w:rsidR="00D6596F" w:rsidRDefault="00D6596F" w:rsidP="0076746D"/>
    <w:p w14:paraId="10C488FF" w14:textId="5EC85ABA" w:rsidR="00F549DE" w:rsidRDefault="00F549DE" w:rsidP="0076746D"/>
    <w:p w14:paraId="474D8556" w14:textId="77777777" w:rsidR="00F549DE" w:rsidRDefault="00F549DE" w:rsidP="0076746D"/>
    <w:p w14:paraId="31675A81" w14:textId="6507CC8B" w:rsidR="00D6596F" w:rsidRDefault="00D6596F" w:rsidP="0076746D"/>
    <w:p w14:paraId="773EEDD9" w14:textId="4437999D" w:rsidR="00D6596F" w:rsidRDefault="00D6596F" w:rsidP="0076746D"/>
    <w:p w14:paraId="240CF893" w14:textId="77777777" w:rsidR="00D6596F" w:rsidRDefault="00D6596F" w:rsidP="0076746D"/>
    <w:p w14:paraId="224A6514" w14:textId="4EF6D06A" w:rsidR="0076746D" w:rsidRDefault="0076746D" w:rsidP="0076746D"/>
    <w:p w14:paraId="6DA65E54" w14:textId="16FE31BF" w:rsidR="0076746D" w:rsidRDefault="0076746D" w:rsidP="0076746D"/>
    <w:bookmarkEnd w:id="14"/>
    <w:bookmarkEnd w:id="15"/>
    <w:bookmarkEnd w:id="16"/>
    <w:bookmarkEnd w:id="17"/>
    <w:bookmarkEnd w:id="18"/>
    <w:bookmarkEnd w:id="19"/>
    <w:bookmarkEnd w:id="20"/>
    <w:bookmarkEnd w:id="21"/>
    <w:p w14:paraId="739E8A64" w14:textId="29ACFEA1" w:rsidR="00450218" w:rsidRDefault="00450218" w:rsidP="00450218">
      <w:pPr>
        <w:widowControl w:val="0"/>
        <w:snapToGrid w:val="0"/>
        <w:jc w:val="right"/>
        <w:rPr>
          <w:rFonts w:ascii="Calibri" w:hAnsi="Calibri" w:cs="Arial"/>
          <w:b/>
          <w:bCs/>
          <w:sz w:val="22"/>
        </w:rPr>
      </w:pPr>
      <w:r w:rsidRPr="00450218">
        <w:rPr>
          <w:rFonts w:ascii="Calibri" w:hAnsi="Calibri" w:cs="Arial"/>
          <w:b/>
          <w:bCs/>
          <w:sz w:val="22"/>
        </w:rPr>
        <w:t>Appendix 5</w:t>
      </w:r>
    </w:p>
    <w:p w14:paraId="17895311" w14:textId="77777777" w:rsidR="00450218" w:rsidRPr="00450218" w:rsidRDefault="00450218" w:rsidP="00450218">
      <w:pPr>
        <w:widowControl w:val="0"/>
        <w:pBdr>
          <w:bottom w:val="single" w:sz="4" w:space="1" w:color="auto"/>
        </w:pBdr>
        <w:snapToGrid w:val="0"/>
        <w:jc w:val="right"/>
        <w:rPr>
          <w:rFonts w:ascii="Calibri" w:hAnsi="Calibri" w:cs="Arial"/>
          <w:b/>
          <w:bCs/>
          <w:sz w:val="22"/>
        </w:rPr>
      </w:pPr>
    </w:p>
    <w:p w14:paraId="4CDE94C1" w14:textId="1BE0E16B" w:rsidR="000A7C07" w:rsidRPr="00B034F8" w:rsidRDefault="000A7C07" w:rsidP="000A7C07">
      <w:pPr>
        <w:pStyle w:val="Heading1"/>
        <w:rPr>
          <w:sz w:val="28"/>
          <w:szCs w:val="24"/>
        </w:rPr>
      </w:pPr>
      <w:bookmarkStart w:id="22" w:name="_Toc296075829"/>
      <w:bookmarkStart w:id="23" w:name="_Toc306104657"/>
      <w:bookmarkStart w:id="24" w:name="_Toc306108423"/>
      <w:bookmarkStart w:id="25" w:name="_Toc308769873"/>
      <w:bookmarkStart w:id="26" w:name="_Toc308770079"/>
      <w:bookmarkStart w:id="27" w:name="_Toc308770165"/>
      <w:bookmarkStart w:id="28" w:name="_Toc308770211"/>
      <w:bookmarkStart w:id="29" w:name="_Toc308770254"/>
      <w:r w:rsidRPr="00B034F8">
        <w:rPr>
          <w:sz w:val="28"/>
          <w:szCs w:val="24"/>
        </w:rPr>
        <w:t>Section 188 Letter – To be sent to Teachers Professional Association/ AEP/</w:t>
      </w:r>
      <w:r w:rsidR="00A80693">
        <w:rPr>
          <w:sz w:val="28"/>
          <w:szCs w:val="24"/>
        </w:rPr>
        <w:t>GMB/</w:t>
      </w:r>
      <w:r w:rsidRPr="00B034F8">
        <w:rPr>
          <w:sz w:val="28"/>
          <w:szCs w:val="24"/>
        </w:rPr>
        <w:t xml:space="preserve"> UNISON, as appropriate</w:t>
      </w:r>
    </w:p>
    <w:p w14:paraId="11FD9DF6" w14:textId="77777777" w:rsidR="000A7C07" w:rsidRPr="00450218" w:rsidRDefault="000A7C07" w:rsidP="000A7C07">
      <w:pPr>
        <w:jc w:val="both"/>
        <w:rPr>
          <w:rFonts w:ascii="Calibri" w:hAnsi="Calibri" w:cs="Arial"/>
          <w:sz w:val="22"/>
        </w:rPr>
      </w:pPr>
      <w:r w:rsidRPr="00450218">
        <w:rPr>
          <w:rFonts w:ascii="Calibri" w:hAnsi="Calibri"/>
          <w:sz w:val="22"/>
        </w:rPr>
        <w:t>Teachers Professional Association/Union Contact Name</w:t>
      </w:r>
    </w:p>
    <w:p w14:paraId="49A1A4C8" w14:textId="77777777" w:rsidR="000A7C07" w:rsidRPr="00450218" w:rsidRDefault="000A7C07" w:rsidP="000A7C07">
      <w:pPr>
        <w:jc w:val="both"/>
        <w:rPr>
          <w:rFonts w:ascii="Calibri" w:hAnsi="Calibri" w:cs="Arial"/>
          <w:sz w:val="22"/>
        </w:rPr>
      </w:pPr>
      <w:r w:rsidRPr="00450218">
        <w:rPr>
          <w:rFonts w:ascii="Calibri" w:hAnsi="Calibri" w:cs="Arial"/>
          <w:sz w:val="22"/>
        </w:rPr>
        <w:t>Address</w:t>
      </w:r>
    </w:p>
    <w:p w14:paraId="593B7242" w14:textId="77777777" w:rsidR="000A7C07" w:rsidRPr="00450218" w:rsidRDefault="000A7C07" w:rsidP="000A7C07">
      <w:pPr>
        <w:jc w:val="both"/>
        <w:rPr>
          <w:rFonts w:ascii="Calibri" w:hAnsi="Calibri" w:cs="Arial"/>
          <w:sz w:val="22"/>
        </w:rPr>
      </w:pPr>
    </w:p>
    <w:p w14:paraId="589B3381" w14:textId="77777777" w:rsidR="000A7C07" w:rsidRPr="00450218" w:rsidRDefault="000A7C07" w:rsidP="000A7C07">
      <w:pPr>
        <w:jc w:val="both"/>
        <w:rPr>
          <w:rFonts w:ascii="Calibri" w:hAnsi="Calibri" w:cs="Arial"/>
          <w:sz w:val="22"/>
        </w:rPr>
      </w:pPr>
      <w:r w:rsidRPr="00450218">
        <w:rPr>
          <w:rFonts w:ascii="Calibri" w:hAnsi="Calibri" w:cs="Arial"/>
          <w:sz w:val="22"/>
        </w:rPr>
        <w:t>Date</w:t>
      </w:r>
    </w:p>
    <w:p w14:paraId="5513BA6C" w14:textId="77777777" w:rsidR="000A7C07" w:rsidRPr="00450218" w:rsidRDefault="000A7C07" w:rsidP="000A7C07">
      <w:pPr>
        <w:jc w:val="both"/>
        <w:rPr>
          <w:rFonts w:ascii="Calibri" w:hAnsi="Calibri" w:cs="Arial"/>
          <w:b/>
          <w:bCs/>
          <w:sz w:val="22"/>
        </w:rPr>
      </w:pPr>
    </w:p>
    <w:p w14:paraId="70E3A3EA" w14:textId="77777777" w:rsidR="000A7C07" w:rsidRPr="00450218" w:rsidRDefault="000A7C07" w:rsidP="000A7C07">
      <w:pPr>
        <w:jc w:val="both"/>
        <w:rPr>
          <w:rFonts w:ascii="Calibri" w:hAnsi="Calibri" w:cs="Arial"/>
          <w:sz w:val="22"/>
        </w:rPr>
      </w:pPr>
      <w:r w:rsidRPr="00450218">
        <w:rPr>
          <w:rFonts w:ascii="Calibri" w:hAnsi="Calibri" w:cs="Arial"/>
          <w:sz w:val="22"/>
        </w:rPr>
        <w:t>Dear (insert name)</w:t>
      </w:r>
    </w:p>
    <w:p w14:paraId="68142A50" w14:textId="77777777" w:rsidR="000A7C07" w:rsidRPr="00B034F8" w:rsidRDefault="000A7C07" w:rsidP="000A7C07">
      <w:pPr>
        <w:widowControl w:val="0"/>
        <w:snapToGrid w:val="0"/>
        <w:rPr>
          <w:rFonts w:ascii="Calibri" w:hAnsi="Calibri" w:cs="Arial"/>
          <w:szCs w:val="24"/>
        </w:rPr>
      </w:pPr>
    </w:p>
    <w:p w14:paraId="68A824E3" w14:textId="77777777" w:rsidR="000A7C07" w:rsidRPr="00450218" w:rsidRDefault="000A7C07" w:rsidP="000A7C07">
      <w:pPr>
        <w:widowControl w:val="0"/>
        <w:snapToGrid w:val="0"/>
        <w:rPr>
          <w:rFonts w:ascii="Calibri" w:hAnsi="Calibri" w:cs="Arial"/>
          <w:b/>
          <w:sz w:val="22"/>
        </w:rPr>
      </w:pPr>
      <w:r w:rsidRPr="00450218">
        <w:rPr>
          <w:rFonts w:ascii="Calibri" w:hAnsi="Calibri" w:cs="Arial"/>
          <w:b/>
          <w:sz w:val="22"/>
        </w:rPr>
        <w:t>SECTION 188 LETTER – NOTICE OF POTENTIAL REDUNDANCIES</w:t>
      </w:r>
    </w:p>
    <w:p w14:paraId="159C12E7" w14:textId="77777777" w:rsidR="000A7C07" w:rsidRPr="00B034F8" w:rsidRDefault="000A7C07" w:rsidP="000A7C07">
      <w:pPr>
        <w:widowControl w:val="0"/>
        <w:snapToGrid w:val="0"/>
        <w:rPr>
          <w:rFonts w:ascii="Calibri" w:hAnsi="Calibri" w:cs="Arial"/>
          <w:szCs w:val="24"/>
        </w:rPr>
      </w:pPr>
    </w:p>
    <w:p w14:paraId="1F8DD3C1" w14:textId="1D3494FF"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 xml:space="preserve">I am writing to give you </w:t>
      </w:r>
      <w:r w:rsidR="00C85C4F">
        <w:rPr>
          <w:rFonts w:ascii="Calibri" w:hAnsi="Calibri" w:cs="Arial"/>
          <w:sz w:val="22"/>
        </w:rPr>
        <w:t xml:space="preserve">a </w:t>
      </w:r>
      <w:r w:rsidRPr="00450218">
        <w:rPr>
          <w:rFonts w:ascii="Calibri" w:hAnsi="Calibri" w:cs="Arial"/>
          <w:sz w:val="22"/>
        </w:rPr>
        <w:t xml:space="preserve">formal </w:t>
      </w:r>
      <w:r w:rsidR="00C85C4F">
        <w:rPr>
          <w:rFonts w:ascii="Calibri" w:hAnsi="Calibri" w:cs="Arial"/>
          <w:sz w:val="22"/>
        </w:rPr>
        <w:t xml:space="preserve">consultation </w:t>
      </w:r>
      <w:r w:rsidRPr="00450218">
        <w:rPr>
          <w:rFonts w:ascii="Calibri" w:hAnsi="Calibri" w:cs="Arial"/>
          <w:sz w:val="22"/>
        </w:rPr>
        <w:t xml:space="preserve">notice under Section 188 of the Trade Union and Labour Relations (Consolidation) Act 1992 </w:t>
      </w:r>
      <w:r w:rsidR="00C85C4F">
        <w:rPr>
          <w:rFonts w:ascii="Calibri" w:hAnsi="Calibri" w:cs="Arial"/>
          <w:sz w:val="22"/>
        </w:rPr>
        <w:t xml:space="preserve">in relation to a proposal </w:t>
      </w:r>
      <w:r w:rsidRPr="00450218">
        <w:rPr>
          <w:rFonts w:ascii="Calibri" w:hAnsi="Calibri" w:cs="Arial"/>
          <w:sz w:val="22"/>
        </w:rPr>
        <w:t xml:space="preserve">to review/close/restructure (insert School/Department) </w:t>
      </w:r>
      <w:r w:rsidR="00C85C4F">
        <w:rPr>
          <w:rFonts w:ascii="Calibri" w:hAnsi="Calibri" w:cs="Arial"/>
          <w:sz w:val="22"/>
        </w:rPr>
        <w:t xml:space="preserve">which </w:t>
      </w:r>
      <w:r w:rsidRPr="00450218">
        <w:rPr>
          <w:rFonts w:ascii="Calibri" w:hAnsi="Calibri" w:cs="Arial"/>
          <w:sz w:val="22"/>
        </w:rPr>
        <w:t>may result in potential redundancies.</w:t>
      </w:r>
    </w:p>
    <w:p w14:paraId="1F01508F" w14:textId="77777777" w:rsidR="000A7C07" w:rsidRPr="00450218" w:rsidRDefault="000A7C07" w:rsidP="000A7C07">
      <w:pPr>
        <w:widowControl w:val="0"/>
        <w:snapToGrid w:val="0"/>
        <w:rPr>
          <w:rFonts w:ascii="Calibri" w:hAnsi="Calibri" w:cs="Arial"/>
          <w:sz w:val="22"/>
        </w:rPr>
      </w:pPr>
    </w:p>
    <w:p w14:paraId="107C2F55" w14:textId="77777777"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 xml:space="preserve">The reason for this review/close/restructure in (insert School/Department) is as a result of (Give rationale for the potential redundancy situation </w:t>
      </w:r>
      <w:proofErr w:type="gramStart"/>
      <w:r w:rsidRPr="00450218">
        <w:rPr>
          <w:rFonts w:ascii="Calibri" w:hAnsi="Calibri" w:cs="Arial"/>
          <w:sz w:val="22"/>
        </w:rPr>
        <w:t>e.g.</w:t>
      </w:r>
      <w:proofErr w:type="gramEnd"/>
      <w:r w:rsidRPr="00450218">
        <w:rPr>
          <w:rFonts w:ascii="Calibri" w:hAnsi="Calibri" w:cs="Arial"/>
          <w:sz w:val="22"/>
        </w:rPr>
        <w:t xml:space="preserve"> budget constraints/Medium Term Planning process, etc.).</w:t>
      </w:r>
    </w:p>
    <w:p w14:paraId="073077E5" w14:textId="77777777" w:rsidR="000A7C07" w:rsidRPr="00450218" w:rsidRDefault="000A7C07" w:rsidP="000A7C07">
      <w:pPr>
        <w:widowControl w:val="0"/>
        <w:snapToGrid w:val="0"/>
        <w:rPr>
          <w:rFonts w:ascii="Calibri" w:hAnsi="Calibri" w:cs="Arial"/>
          <w:sz w:val="22"/>
        </w:rPr>
      </w:pPr>
    </w:p>
    <w:p w14:paraId="69743F84" w14:textId="4D833899"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The Governing Body is required by statute to provide the following information</w:t>
      </w:r>
      <w:r w:rsidR="00CB79B8">
        <w:rPr>
          <w:rFonts w:ascii="Calibri" w:hAnsi="Calibri" w:cs="Arial"/>
          <w:sz w:val="22"/>
        </w:rPr>
        <w:t xml:space="preserve"> [DETAILS NEED TO BE ADDED]</w:t>
      </w:r>
      <w:r w:rsidRPr="00450218">
        <w:rPr>
          <w:rFonts w:ascii="Calibri" w:hAnsi="Calibri" w:cs="Arial"/>
          <w:sz w:val="22"/>
        </w:rPr>
        <w:t>:</w:t>
      </w:r>
    </w:p>
    <w:p w14:paraId="2BB5950E" w14:textId="77777777" w:rsidR="000A7C07" w:rsidRPr="00450218" w:rsidRDefault="000A7C07" w:rsidP="000A7C07">
      <w:pPr>
        <w:widowControl w:val="0"/>
        <w:snapToGrid w:val="0"/>
        <w:rPr>
          <w:rFonts w:ascii="Calibri" w:hAnsi="Calibri" w:cs="Arial"/>
          <w:sz w:val="22"/>
        </w:rPr>
      </w:pPr>
    </w:p>
    <w:p w14:paraId="7023F55A" w14:textId="77777777" w:rsidR="000A7C07" w:rsidRPr="00450218" w:rsidRDefault="000A7C07" w:rsidP="000A7C07">
      <w:pPr>
        <w:pStyle w:val="ListParagraph"/>
        <w:numPr>
          <w:ilvl w:val="0"/>
          <w:numId w:val="17"/>
        </w:numPr>
        <w:tabs>
          <w:tab w:val="clear" w:pos="578"/>
          <w:tab w:val="num" w:pos="0"/>
        </w:tabs>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numbers and descriptions of employees (posts) whom it is proposed are ‘at risk’ of redundancy</w:t>
      </w:r>
    </w:p>
    <w:p w14:paraId="2E887189"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total numbers and descriptions of the employees (posts) currently affected and in the pool for selection</w:t>
      </w:r>
    </w:p>
    <w:p w14:paraId="437867B7"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total number of employees within the s</w:t>
      </w:r>
      <w:r>
        <w:rPr>
          <w:rFonts w:asciiTheme="minorHAnsi" w:hAnsiTheme="minorHAnsi" w:cstheme="minorHAnsi"/>
          <w:sz w:val="22"/>
          <w:szCs w:val="22"/>
          <w:lang w:eastAsia="zh-CN"/>
        </w:rPr>
        <w:t>chool</w:t>
      </w:r>
    </w:p>
    <w:p w14:paraId="7D2FB43D"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proposed method of selecting employees for redundancy</w:t>
      </w:r>
    </w:p>
    <w:p w14:paraId="2A22836B"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 xml:space="preserve">The proposed method of carrying out the dismissal including the period over which the dismissals are to take effect </w:t>
      </w:r>
    </w:p>
    <w:p w14:paraId="09187212" w14:textId="5DB31165" w:rsidR="000A7C07"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Appropriate ways to avoid or reduce the number of redundancies</w:t>
      </w:r>
    </w:p>
    <w:p w14:paraId="39AF2A81" w14:textId="75F482C1" w:rsidR="002D66D2" w:rsidRPr="00450218" w:rsidRDefault="002D66D2"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Appropriate ways to </w:t>
      </w:r>
      <w:r w:rsidRPr="002D66D2">
        <w:rPr>
          <w:rFonts w:asciiTheme="minorHAnsi" w:hAnsiTheme="minorHAnsi" w:cstheme="minorHAnsi"/>
          <w:sz w:val="22"/>
          <w:szCs w:val="22"/>
          <w:lang w:eastAsia="zh-CN"/>
        </w:rPr>
        <w:t>mitigat</w:t>
      </w:r>
      <w:r>
        <w:rPr>
          <w:rFonts w:asciiTheme="minorHAnsi" w:hAnsiTheme="minorHAnsi" w:cstheme="minorHAnsi"/>
          <w:sz w:val="22"/>
          <w:szCs w:val="22"/>
          <w:lang w:eastAsia="zh-CN"/>
        </w:rPr>
        <w:t>e</w:t>
      </w:r>
      <w:r w:rsidRPr="002D66D2">
        <w:rPr>
          <w:rFonts w:asciiTheme="minorHAnsi" w:hAnsiTheme="minorHAnsi" w:cstheme="minorHAnsi"/>
          <w:sz w:val="22"/>
          <w:szCs w:val="22"/>
          <w:lang w:eastAsia="zh-CN"/>
        </w:rPr>
        <w:t xml:space="preserve"> the consequences of the dismissals</w:t>
      </w:r>
    </w:p>
    <w:p w14:paraId="09DCD9FC"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proposed method of calculating the amount of any redundancy payments</w:t>
      </w:r>
    </w:p>
    <w:p w14:paraId="78A349EC"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eastAsia="Times New Roman" w:hAnsiTheme="minorHAnsi" w:cstheme="minorHAnsi"/>
          <w:sz w:val="22"/>
          <w:szCs w:val="22"/>
        </w:rPr>
        <w:t>Agency workers: the number of agency workers, where they are working and the type of work they are doing</w:t>
      </w:r>
    </w:p>
    <w:p w14:paraId="63F216CB" w14:textId="35D4269A" w:rsidR="000A7C07" w:rsidRPr="00450218" w:rsidRDefault="003360FD" w:rsidP="000A7C07">
      <w:pPr>
        <w:widowControl w:val="0"/>
        <w:snapToGrid w:val="0"/>
        <w:rPr>
          <w:rFonts w:ascii="Calibri" w:hAnsi="Calibri" w:cs="Arial"/>
          <w:sz w:val="22"/>
        </w:rPr>
      </w:pPr>
      <w:r w:rsidRPr="003360FD">
        <w:rPr>
          <w:rFonts w:ascii="Verdana" w:hAnsi="Verdana"/>
          <w:color w:val="333335"/>
          <w:sz w:val="18"/>
          <w:szCs w:val="18"/>
          <w:shd w:val="clear" w:color="auto" w:fill="FFFFFF"/>
        </w:rPr>
        <w:t xml:space="preserve"> </w:t>
      </w:r>
      <w:r>
        <w:rPr>
          <w:rFonts w:ascii="Calibri" w:hAnsi="Calibri" w:cs="Arial"/>
          <w:sz w:val="22"/>
        </w:rPr>
        <w:t xml:space="preserve">I </w:t>
      </w:r>
      <w:r w:rsidRPr="003360FD">
        <w:rPr>
          <w:rFonts w:ascii="Calibri" w:hAnsi="Calibri" w:cs="Arial"/>
          <w:sz w:val="22"/>
        </w:rPr>
        <w:t>would like to invite you to attend a meeting at [</w:t>
      </w:r>
      <w:r w:rsidRPr="003360FD">
        <w:rPr>
          <w:rFonts w:ascii="Calibri" w:hAnsi="Calibri" w:cs="Arial"/>
          <w:i/>
          <w:iCs/>
          <w:sz w:val="22"/>
        </w:rPr>
        <w:t>insert time</w:t>
      </w:r>
      <w:r w:rsidRPr="003360FD">
        <w:rPr>
          <w:rFonts w:ascii="Calibri" w:hAnsi="Calibri" w:cs="Arial"/>
          <w:sz w:val="22"/>
        </w:rPr>
        <w:t>] on [</w:t>
      </w:r>
      <w:r w:rsidRPr="003360FD">
        <w:rPr>
          <w:rFonts w:ascii="Calibri" w:hAnsi="Calibri" w:cs="Arial"/>
          <w:i/>
          <w:iCs/>
          <w:sz w:val="22"/>
        </w:rPr>
        <w:t>insert date</w:t>
      </w:r>
      <w:r w:rsidRPr="003360FD">
        <w:rPr>
          <w:rFonts w:ascii="Calibri" w:hAnsi="Calibri" w:cs="Arial"/>
          <w:sz w:val="22"/>
        </w:rPr>
        <w:t>] at [</w:t>
      </w:r>
      <w:r w:rsidRPr="003360FD">
        <w:rPr>
          <w:rFonts w:ascii="Calibri" w:hAnsi="Calibri" w:cs="Arial"/>
          <w:i/>
          <w:iCs/>
          <w:sz w:val="22"/>
        </w:rPr>
        <w:t>insert place</w:t>
      </w:r>
      <w:r w:rsidRPr="003360FD">
        <w:rPr>
          <w:rFonts w:ascii="Calibri" w:hAnsi="Calibri" w:cs="Arial"/>
          <w:sz w:val="22"/>
        </w:rPr>
        <w:t>] to discuss the above proposals and begin our consultations with you in relation to them.</w:t>
      </w:r>
    </w:p>
    <w:p w14:paraId="32363630" w14:textId="734888AC" w:rsidR="00E46CA5" w:rsidRDefault="00E46CA5" w:rsidP="000A7C07">
      <w:pPr>
        <w:widowControl w:val="0"/>
        <w:snapToGrid w:val="0"/>
        <w:rPr>
          <w:rFonts w:ascii="Calibri" w:hAnsi="Calibri" w:cs="Arial"/>
          <w:sz w:val="22"/>
        </w:rPr>
      </w:pPr>
      <w:r>
        <w:rPr>
          <w:rFonts w:ascii="Calibri" w:hAnsi="Calibri" w:cs="Arial"/>
          <w:sz w:val="22"/>
        </w:rPr>
        <w:t>We</w:t>
      </w:r>
      <w:r w:rsidRPr="00E46CA5">
        <w:rPr>
          <w:rFonts w:ascii="Calibri" w:hAnsi="Calibri" w:cs="Arial"/>
          <w:sz w:val="22"/>
        </w:rPr>
        <w:t xml:space="preserve"> want to make it clear that no decisions have been taken yet and that no decision on this will be made until the consultation has concluded.</w:t>
      </w:r>
    </w:p>
    <w:p w14:paraId="42C7FE94" w14:textId="77777777" w:rsidR="00E46CA5" w:rsidRDefault="00E46CA5" w:rsidP="000A7C07">
      <w:pPr>
        <w:widowControl w:val="0"/>
        <w:snapToGrid w:val="0"/>
        <w:rPr>
          <w:rFonts w:ascii="Calibri" w:hAnsi="Calibri" w:cs="Arial"/>
          <w:sz w:val="22"/>
        </w:rPr>
      </w:pPr>
    </w:p>
    <w:p w14:paraId="596161C8" w14:textId="40B03402" w:rsidR="000A7C07" w:rsidRPr="00450218" w:rsidRDefault="000A7C07" w:rsidP="000A7C07">
      <w:pPr>
        <w:widowControl w:val="0"/>
        <w:snapToGrid w:val="0"/>
        <w:rPr>
          <w:rFonts w:ascii="Calibri" w:hAnsi="Calibri" w:cs="Arial"/>
          <w:sz w:val="22"/>
        </w:rPr>
      </w:pPr>
      <w:r w:rsidRPr="00450218">
        <w:rPr>
          <w:rFonts w:ascii="Calibri" w:hAnsi="Calibri" w:cs="Arial"/>
          <w:sz w:val="22"/>
        </w:rPr>
        <w:t>Should you have any queries, please do not hesitate to contact me.</w:t>
      </w:r>
    </w:p>
    <w:p w14:paraId="07F10F0D" w14:textId="77777777" w:rsidR="000A7C07" w:rsidRPr="00450218" w:rsidRDefault="000A7C07" w:rsidP="000A7C07">
      <w:pPr>
        <w:widowControl w:val="0"/>
        <w:snapToGrid w:val="0"/>
        <w:rPr>
          <w:rFonts w:ascii="Calibri" w:hAnsi="Calibri" w:cs="Arial"/>
          <w:sz w:val="22"/>
        </w:rPr>
      </w:pPr>
    </w:p>
    <w:p w14:paraId="45DB0D96" w14:textId="77777777" w:rsidR="000A7C07" w:rsidRPr="00450218" w:rsidRDefault="000A7C07" w:rsidP="000A7C07">
      <w:pPr>
        <w:widowControl w:val="0"/>
        <w:snapToGrid w:val="0"/>
        <w:rPr>
          <w:rFonts w:ascii="Calibri" w:hAnsi="Calibri" w:cs="Arial"/>
          <w:sz w:val="22"/>
        </w:rPr>
      </w:pPr>
      <w:r w:rsidRPr="00450218">
        <w:rPr>
          <w:rFonts w:ascii="Calibri" w:hAnsi="Calibri" w:cs="Arial"/>
          <w:sz w:val="22"/>
        </w:rPr>
        <w:t>Yours sincerely</w:t>
      </w:r>
    </w:p>
    <w:p w14:paraId="7FA4FF3E" w14:textId="77777777" w:rsidR="000A7C07" w:rsidRPr="00450218" w:rsidRDefault="000A7C07" w:rsidP="000A7C07">
      <w:pPr>
        <w:widowControl w:val="0"/>
        <w:snapToGrid w:val="0"/>
        <w:rPr>
          <w:rFonts w:ascii="Calibri" w:hAnsi="Calibri" w:cs="Arial"/>
          <w:sz w:val="22"/>
        </w:rPr>
      </w:pPr>
    </w:p>
    <w:p w14:paraId="08F90252" w14:textId="77777777" w:rsidR="000A7C07" w:rsidRDefault="000A7C07" w:rsidP="000A7C07">
      <w:pPr>
        <w:widowControl w:val="0"/>
        <w:snapToGrid w:val="0"/>
        <w:rPr>
          <w:rFonts w:ascii="Calibri" w:hAnsi="Calibri" w:cs="Arial"/>
          <w:sz w:val="22"/>
        </w:rPr>
      </w:pPr>
    </w:p>
    <w:p w14:paraId="53DABFF5" w14:textId="218B8FA2" w:rsidR="000A7C07" w:rsidRDefault="001E6A28" w:rsidP="000A7C07">
      <w:pPr>
        <w:widowControl w:val="0"/>
        <w:snapToGrid w:val="0"/>
        <w:rPr>
          <w:rFonts w:ascii="Calibri" w:hAnsi="Calibri" w:cs="Arial"/>
          <w:sz w:val="22"/>
        </w:rPr>
      </w:pPr>
      <w:r>
        <w:rPr>
          <w:rFonts w:ascii="Calibri" w:hAnsi="Calibri" w:cs="Arial"/>
          <w:sz w:val="22"/>
        </w:rPr>
        <w:t>Chair of Governors</w:t>
      </w:r>
    </w:p>
    <w:bookmarkEnd w:id="22"/>
    <w:bookmarkEnd w:id="23"/>
    <w:bookmarkEnd w:id="24"/>
    <w:bookmarkEnd w:id="25"/>
    <w:bookmarkEnd w:id="26"/>
    <w:bookmarkEnd w:id="27"/>
    <w:bookmarkEnd w:id="28"/>
    <w:bookmarkEnd w:id="29"/>
    <w:p w14:paraId="098EDDD1" w14:textId="77777777" w:rsidR="00D6596F" w:rsidRDefault="00D6596F" w:rsidP="003727FA">
      <w:pPr>
        <w:spacing w:line="312" w:lineRule="auto"/>
        <w:jc w:val="right"/>
        <w:rPr>
          <w:rFonts w:cs="Arial"/>
          <w:b/>
          <w:bCs/>
          <w:sz w:val="22"/>
        </w:rPr>
      </w:pPr>
    </w:p>
    <w:p w14:paraId="607473DB" w14:textId="77777777" w:rsidR="00D6596F" w:rsidRDefault="00D6596F" w:rsidP="003727FA">
      <w:pPr>
        <w:spacing w:line="312" w:lineRule="auto"/>
        <w:jc w:val="right"/>
        <w:rPr>
          <w:rFonts w:cs="Arial"/>
          <w:b/>
          <w:bCs/>
          <w:sz w:val="22"/>
        </w:rPr>
      </w:pPr>
    </w:p>
    <w:p w14:paraId="452810AE" w14:textId="77777777" w:rsidR="00D6596F" w:rsidRDefault="00D6596F" w:rsidP="003727FA">
      <w:pPr>
        <w:spacing w:line="312" w:lineRule="auto"/>
        <w:jc w:val="right"/>
        <w:rPr>
          <w:rFonts w:cs="Arial"/>
          <w:b/>
          <w:bCs/>
          <w:sz w:val="22"/>
        </w:rPr>
      </w:pPr>
    </w:p>
    <w:p w14:paraId="399BDC4D" w14:textId="2E1EC7E9" w:rsidR="008F5AEA" w:rsidRDefault="00DF2512" w:rsidP="003727FA">
      <w:pPr>
        <w:spacing w:line="312" w:lineRule="auto"/>
        <w:jc w:val="right"/>
        <w:rPr>
          <w:rFonts w:cs="Arial"/>
          <w:b/>
          <w:bCs/>
          <w:sz w:val="22"/>
        </w:rPr>
      </w:pPr>
      <w:r w:rsidRPr="00DF2512">
        <w:rPr>
          <w:rFonts w:cs="Arial"/>
          <w:b/>
          <w:bCs/>
          <w:sz w:val="22"/>
        </w:rPr>
        <w:t>Appendix 6</w:t>
      </w:r>
    </w:p>
    <w:p w14:paraId="3100C499" w14:textId="77777777" w:rsidR="00DF2512" w:rsidRPr="00DF2512" w:rsidRDefault="00DF2512" w:rsidP="00DF2512">
      <w:pPr>
        <w:pBdr>
          <w:bottom w:val="single" w:sz="4" w:space="1" w:color="auto"/>
        </w:pBdr>
        <w:jc w:val="right"/>
        <w:rPr>
          <w:rFonts w:cs="Arial"/>
          <w:b/>
          <w:bCs/>
          <w:sz w:val="22"/>
        </w:rPr>
      </w:pPr>
    </w:p>
    <w:p w14:paraId="351148CF" w14:textId="77777777" w:rsidR="003727FA" w:rsidRPr="00B034F8" w:rsidRDefault="003727FA" w:rsidP="003727FA">
      <w:pPr>
        <w:pStyle w:val="Heading1"/>
        <w:rPr>
          <w:sz w:val="28"/>
          <w:szCs w:val="24"/>
        </w:rPr>
      </w:pPr>
      <w:bookmarkStart w:id="30" w:name="_Toc296075842"/>
      <w:bookmarkStart w:id="31" w:name="_Toc306104670"/>
      <w:bookmarkStart w:id="32" w:name="_Toc306108437"/>
      <w:bookmarkStart w:id="33" w:name="_Toc308769887"/>
      <w:bookmarkStart w:id="34" w:name="_Toc308770093"/>
      <w:bookmarkStart w:id="35" w:name="_Toc308770179"/>
      <w:bookmarkStart w:id="36" w:name="_Toc308770225"/>
      <w:bookmarkStart w:id="37" w:name="_Toc308770269"/>
      <w:r w:rsidRPr="00B034F8">
        <w:rPr>
          <w:sz w:val="28"/>
          <w:szCs w:val="24"/>
        </w:rPr>
        <w:t xml:space="preserve">Invite to consultation meeting for affected employees – group consultation  </w:t>
      </w:r>
    </w:p>
    <w:p w14:paraId="73230FCD" w14:textId="77777777" w:rsidR="003727FA" w:rsidRPr="00B034F8" w:rsidRDefault="003727FA" w:rsidP="003727FA">
      <w:pPr>
        <w:ind w:right="-1"/>
        <w:rPr>
          <w:rFonts w:ascii="Calibri" w:hAnsi="Calibri"/>
          <w:szCs w:val="24"/>
        </w:rPr>
      </w:pPr>
    </w:p>
    <w:p w14:paraId="23222D2D" w14:textId="77777777" w:rsidR="003727FA" w:rsidRPr="00DF2512" w:rsidRDefault="003727FA" w:rsidP="003727FA">
      <w:pPr>
        <w:widowControl w:val="0"/>
        <w:snapToGrid w:val="0"/>
        <w:ind w:left="-142"/>
        <w:rPr>
          <w:rFonts w:ascii="Calibri" w:hAnsi="Calibri" w:cs="Arial"/>
          <w:sz w:val="22"/>
        </w:rPr>
      </w:pPr>
      <w:r w:rsidRPr="00B034F8">
        <w:rPr>
          <w:rFonts w:ascii="Calibri" w:hAnsi="Calibri" w:cs="Arial"/>
          <w:szCs w:val="24"/>
        </w:rPr>
        <w:tab/>
      </w:r>
      <w:r w:rsidRPr="00DF2512">
        <w:rPr>
          <w:rFonts w:ascii="Calibri" w:hAnsi="Calibri" w:cs="Arial"/>
          <w:sz w:val="22"/>
        </w:rPr>
        <w:t>Name</w:t>
      </w:r>
    </w:p>
    <w:p w14:paraId="712BDB01" w14:textId="77777777" w:rsidR="003727FA" w:rsidRPr="00DF2512" w:rsidRDefault="003727FA" w:rsidP="003727FA">
      <w:pPr>
        <w:jc w:val="both"/>
        <w:rPr>
          <w:rFonts w:ascii="Calibri" w:hAnsi="Calibri" w:cs="Arial"/>
          <w:sz w:val="22"/>
        </w:rPr>
      </w:pPr>
      <w:r w:rsidRPr="00DF2512">
        <w:rPr>
          <w:rFonts w:ascii="Calibri" w:hAnsi="Calibri" w:cs="Arial"/>
          <w:sz w:val="22"/>
        </w:rPr>
        <w:t>Address</w:t>
      </w:r>
    </w:p>
    <w:p w14:paraId="3A7DB664" w14:textId="77777777" w:rsidR="003727FA" w:rsidRPr="00DF2512" w:rsidRDefault="003727FA" w:rsidP="003727FA">
      <w:pPr>
        <w:jc w:val="both"/>
        <w:rPr>
          <w:rFonts w:ascii="Calibri" w:hAnsi="Calibri" w:cs="Arial"/>
          <w:sz w:val="22"/>
        </w:rPr>
      </w:pPr>
    </w:p>
    <w:p w14:paraId="03CAEC14" w14:textId="77777777" w:rsidR="003727FA" w:rsidRPr="00DF2512" w:rsidRDefault="003727FA" w:rsidP="003727FA">
      <w:pPr>
        <w:jc w:val="both"/>
        <w:rPr>
          <w:rFonts w:ascii="Calibri" w:hAnsi="Calibri" w:cs="Arial"/>
          <w:sz w:val="22"/>
        </w:rPr>
      </w:pPr>
    </w:p>
    <w:p w14:paraId="1ACF7543" w14:textId="77777777" w:rsidR="003727FA" w:rsidRPr="00DF2512" w:rsidRDefault="003727FA" w:rsidP="003727FA">
      <w:pPr>
        <w:jc w:val="both"/>
        <w:rPr>
          <w:rFonts w:ascii="Calibri" w:hAnsi="Calibri" w:cs="Arial"/>
          <w:sz w:val="22"/>
        </w:rPr>
      </w:pPr>
      <w:r w:rsidRPr="00DF2512">
        <w:rPr>
          <w:rFonts w:ascii="Calibri" w:hAnsi="Calibri" w:cs="Arial"/>
          <w:sz w:val="22"/>
        </w:rPr>
        <w:t>Date</w:t>
      </w:r>
    </w:p>
    <w:p w14:paraId="23D25572" w14:textId="77777777" w:rsidR="003727FA" w:rsidRPr="00DF2512" w:rsidRDefault="003727FA" w:rsidP="003727FA">
      <w:pPr>
        <w:jc w:val="both"/>
        <w:rPr>
          <w:rFonts w:ascii="Calibri" w:hAnsi="Calibri" w:cs="Arial"/>
          <w:b/>
          <w:bCs/>
          <w:sz w:val="22"/>
        </w:rPr>
      </w:pPr>
    </w:p>
    <w:p w14:paraId="5724C28A" w14:textId="77777777" w:rsidR="003727FA" w:rsidRPr="00DF2512" w:rsidRDefault="003727FA" w:rsidP="003727FA">
      <w:pPr>
        <w:widowControl w:val="0"/>
        <w:snapToGrid w:val="0"/>
        <w:ind w:left="-142"/>
        <w:rPr>
          <w:rFonts w:ascii="Calibri" w:hAnsi="Calibri" w:cs="Arial"/>
          <w:sz w:val="22"/>
        </w:rPr>
      </w:pPr>
    </w:p>
    <w:p w14:paraId="384816F4"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 xml:space="preserve">Dear </w:t>
      </w:r>
    </w:p>
    <w:p w14:paraId="40A55AEB" w14:textId="77777777" w:rsidR="003727FA" w:rsidRPr="00DF2512" w:rsidRDefault="003727FA" w:rsidP="003727FA">
      <w:pPr>
        <w:widowControl w:val="0"/>
        <w:snapToGrid w:val="0"/>
        <w:rPr>
          <w:rFonts w:ascii="Calibri" w:hAnsi="Calibri" w:cs="Arial"/>
          <w:sz w:val="22"/>
        </w:rPr>
      </w:pPr>
    </w:p>
    <w:p w14:paraId="229DBFC4" w14:textId="19952991"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I am writing to </w:t>
      </w:r>
      <w:r w:rsidR="00953D65">
        <w:rPr>
          <w:rFonts w:ascii="Calibri" w:hAnsi="Calibri" w:cs="Arial"/>
          <w:sz w:val="22"/>
        </w:rPr>
        <w:t xml:space="preserve">invite </w:t>
      </w:r>
      <w:r w:rsidRPr="00DF2512">
        <w:rPr>
          <w:rFonts w:ascii="Calibri" w:hAnsi="Calibri" w:cs="Arial"/>
          <w:sz w:val="22"/>
        </w:rPr>
        <w:t xml:space="preserve">you </w:t>
      </w:r>
      <w:r w:rsidR="00953D65">
        <w:rPr>
          <w:rFonts w:ascii="Calibri" w:hAnsi="Calibri" w:cs="Arial"/>
          <w:sz w:val="22"/>
        </w:rPr>
        <w:t xml:space="preserve">to a </w:t>
      </w:r>
      <w:r w:rsidR="003C1F9C">
        <w:rPr>
          <w:rFonts w:ascii="Calibri" w:hAnsi="Calibri" w:cs="Arial"/>
          <w:sz w:val="22"/>
        </w:rPr>
        <w:t xml:space="preserve">staff consultation meeting in relation to </w:t>
      </w:r>
      <w:r w:rsidRPr="00DF2512">
        <w:rPr>
          <w:rFonts w:ascii="Calibri" w:hAnsi="Calibri" w:cs="Arial"/>
          <w:sz w:val="22"/>
        </w:rPr>
        <w:t xml:space="preserve">potential redundancies within (insert school name). </w:t>
      </w:r>
    </w:p>
    <w:p w14:paraId="18D2863E" w14:textId="77777777" w:rsidR="003727FA" w:rsidRPr="00DF2512" w:rsidRDefault="003727FA" w:rsidP="003727FA">
      <w:pPr>
        <w:widowControl w:val="0"/>
        <w:snapToGrid w:val="0"/>
        <w:jc w:val="both"/>
        <w:rPr>
          <w:rFonts w:ascii="Calibri" w:hAnsi="Calibri" w:cs="Arial"/>
          <w:sz w:val="22"/>
        </w:rPr>
      </w:pPr>
    </w:p>
    <w:p w14:paraId="5F74A94D"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[Give rationale for the potential redundancy situation </w:t>
      </w:r>
      <w:proofErr w:type="gramStart"/>
      <w:r w:rsidRPr="00DF2512">
        <w:rPr>
          <w:rFonts w:ascii="Calibri" w:hAnsi="Calibri" w:cs="Arial"/>
          <w:sz w:val="22"/>
        </w:rPr>
        <w:t>i.e.</w:t>
      </w:r>
      <w:proofErr w:type="gramEnd"/>
      <w:r w:rsidRPr="00DF2512">
        <w:rPr>
          <w:rFonts w:ascii="Calibri" w:hAnsi="Calibri" w:cs="Arial"/>
          <w:sz w:val="22"/>
        </w:rPr>
        <w:t xml:space="preserve"> budget constraints, Medium Term Planning process, etc.] </w:t>
      </w:r>
    </w:p>
    <w:p w14:paraId="198FD255" w14:textId="77777777" w:rsidR="003727FA" w:rsidRPr="00DF2512" w:rsidRDefault="003727FA" w:rsidP="003727FA">
      <w:pPr>
        <w:widowControl w:val="0"/>
        <w:snapToGrid w:val="0"/>
        <w:jc w:val="both"/>
        <w:rPr>
          <w:rFonts w:ascii="Calibri" w:hAnsi="Calibri" w:cs="Arial"/>
          <w:sz w:val="22"/>
        </w:rPr>
      </w:pPr>
    </w:p>
    <w:p w14:paraId="3D84B4CF"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It is the</w:t>
      </w:r>
      <w:r>
        <w:rPr>
          <w:rFonts w:ascii="Calibri" w:hAnsi="Calibri" w:cs="Arial"/>
          <w:sz w:val="22"/>
        </w:rPr>
        <w:t xml:space="preserve"> </w:t>
      </w:r>
      <w:proofErr w:type="gramStart"/>
      <w:r>
        <w:rPr>
          <w:rFonts w:ascii="Calibri" w:hAnsi="Calibri" w:cs="Arial"/>
          <w:sz w:val="22"/>
        </w:rPr>
        <w:t>School’s</w:t>
      </w:r>
      <w:proofErr w:type="gramEnd"/>
      <w:r w:rsidRPr="00DF2512">
        <w:rPr>
          <w:rFonts w:ascii="Calibri" w:hAnsi="Calibri" w:cs="Arial"/>
          <w:sz w:val="22"/>
        </w:rPr>
        <w:t xml:space="preserve"> policy to consider with you:</w:t>
      </w:r>
    </w:p>
    <w:p w14:paraId="2719504D" w14:textId="77777777" w:rsidR="003727FA" w:rsidRPr="00DF2512" w:rsidRDefault="003727FA" w:rsidP="003727FA">
      <w:pPr>
        <w:widowControl w:val="0"/>
        <w:snapToGrid w:val="0"/>
        <w:jc w:val="both"/>
        <w:rPr>
          <w:rFonts w:ascii="Calibri" w:hAnsi="Calibri" w:cs="Arial"/>
          <w:sz w:val="22"/>
        </w:rPr>
      </w:pPr>
    </w:p>
    <w:p w14:paraId="112A716B" w14:textId="77777777" w:rsidR="003727FA" w:rsidRPr="00DF2512" w:rsidRDefault="003727FA" w:rsidP="003727FA">
      <w:pPr>
        <w:widowControl w:val="0"/>
        <w:numPr>
          <w:ilvl w:val="0"/>
          <w:numId w:val="17"/>
        </w:numPr>
        <w:snapToGrid w:val="0"/>
        <w:ind w:left="0" w:firstLine="0"/>
        <w:jc w:val="both"/>
        <w:rPr>
          <w:rFonts w:ascii="Calibri" w:hAnsi="Calibri" w:cs="Arial"/>
          <w:sz w:val="22"/>
        </w:rPr>
      </w:pPr>
      <w:r w:rsidRPr="00DF2512">
        <w:rPr>
          <w:rFonts w:ascii="Calibri" w:hAnsi="Calibri" w:cs="Arial"/>
          <w:sz w:val="22"/>
        </w:rPr>
        <w:t>Appropriate ways to avoid or reduce the number of redundancies.</w:t>
      </w:r>
    </w:p>
    <w:p w14:paraId="244DC860" w14:textId="77777777" w:rsidR="003727FA" w:rsidRPr="00DF2512" w:rsidRDefault="003727FA" w:rsidP="003727FA">
      <w:pPr>
        <w:widowControl w:val="0"/>
        <w:numPr>
          <w:ilvl w:val="0"/>
          <w:numId w:val="17"/>
        </w:numPr>
        <w:snapToGrid w:val="0"/>
        <w:ind w:left="0" w:firstLine="0"/>
        <w:jc w:val="both"/>
        <w:rPr>
          <w:rFonts w:ascii="Calibri" w:hAnsi="Calibri" w:cs="Arial"/>
          <w:sz w:val="22"/>
        </w:rPr>
      </w:pPr>
      <w:r w:rsidRPr="00DF2512">
        <w:rPr>
          <w:rFonts w:ascii="Calibri" w:hAnsi="Calibri" w:cs="Arial"/>
          <w:sz w:val="22"/>
        </w:rPr>
        <w:t>The procedure and timings of the potential redundancies</w:t>
      </w:r>
    </w:p>
    <w:p w14:paraId="570CCEAF" w14:textId="77777777" w:rsidR="003727FA" w:rsidRPr="00DF2512" w:rsidRDefault="003727FA" w:rsidP="003727FA">
      <w:pPr>
        <w:widowControl w:val="0"/>
        <w:snapToGrid w:val="0"/>
        <w:jc w:val="both"/>
        <w:rPr>
          <w:rFonts w:ascii="Calibri" w:hAnsi="Calibri" w:cs="Arial"/>
          <w:sz w:val="22"/>
        </w:rPr>
      </w:pPr>
    </w:p>
    <w:p w14:paraId="2161F82D" w14:textId="02D8EBE3"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A meeting has been arranged to commence the formal </w:t>
      </w:r>
      <w:r w:rsidR="00A80693">
        <w:rPr>
          <w:rFonts w:ascii="Calibri" w:hAnsi="Calibri" w:cs="Arial"/>
          <w:sz w:val="22"/>
        </w:rPr>
        <w:t>consultation with</w:t>
      </w:r>
      <w:r w:rsidRPr="00DF2512">
        <w:rPr>
          <w:rFonts w:ascii="Calibri" w:hAnsi="Calibri" w:cs="Arial"/>
          <w:sz w:val="22"/>
        </w:rPr>
        <w:t xml:space="preserve"> those affected for [date] at [time and place].  I will be chairing this meeting.</w:t>
      </w:r>
      <w:r w:rsidR="003C1F9C">
        <w:rPr>
          <w:rFonts w:ascii="Calibri" w:hAnsi="Calibri" w:cs="Arial"/>
          <w:sz w:val="22"/>
        </w:rPr>
        <w:t xml:space="preserve"> </w:t>
      </w:r>
      <w:r w:rsidRPr="00DF2512">
        <w:rPr>
          <w:rFonts w:ascii="Calibri" w:hAnsi="Calibri" w:cs="Arial"/>
          <w:sz w:val="22"/>
        </w:rPr>
        <w:t xml:space="preserve"> Please find attached the business case for information.</w:t>
      </w:r>
      <w:r w:rsidR="00CE768D">
        <w:rPr>
          <w:rFonts w:ascii="Calibri" w:hAnsi="Calibri" w:cs="Arial"/>
          <w:sz w:val="22"/>
        </w:rPr>
        <w:t xml:space="preserve">  </w:t>
      </w:r>
      <w:r w:rsidR="00946798">
        <w:rPr>
          <w:rFonts w:ascii="Calibri" w:hAnsi="Calibri" w:cs="Arial"/>
          <w:sz w:val="22"/>
        </w:rPr>
        <w:t>The Governing Body</w:t>
      </w:r>
      <w:r w:rsidR="00CE768D">
        <w:rPr>
          <w:rFonts w:ascii="Calibri" w:hAnsi="Calibri" w:cs="Arial"/>
          <w:sz w:val="22"/>
        </w:rPr>
        <w:t xml:space="preserve"> will also be consulting with employee </w:t>
      </w:r>
      <w:proofErr w:type="gramStart"/>
      <w:r w:rsidR="00CE768D">
        <w:rPr>
          <w:rFonts w:ascii="Calibri" w:hAnsi="Calibri" w:cs="Arial"/>
          <w:sz w:val="22"/>
        </w:rPr>
        <w:t>representatives</w:t>
      </w:r>
      <w:proofErr w:type="gramEnd"/>
      <w:r w:rsidR="00356656">
        <w:rPr>
          <w:rFonts w:ascii="Calibri" w:hAnsi="Calibri" w:cs="Arial"/>
          <w:sz w:val="22"/>
        </w:rPr>
        <w:t xml:space="preserve"> and </w:t>
      </w:r>
      <w:r w:rsidR="00946798">
        <w:rPr>
          <w:rFonts w:ascii="Calibri" w:hAnsi="Calibri" w:cs="Arial"/>
          <w:sz w:val="22"/>
        </w:rPr>
        <w:t xml:space="preserve">I </w:t>
      </w:r>
      <w:r w:rsidR="00356656">
        <w:rPr>
          <w:rFonts w:ascii="Calibri" w:hAnsi="Calibri" w:cs="Arial"/>
          <w:sz w:val="22"/>
        </w:rPr>
        <w:t xml:space="preserve">will </w:t>
      </w:r>
      <w:r w:rsidR="00015700">
        <w:rPr>
          <w:rFonts w:ascii="Calibri" w:hAnsi="Calibri" w:cs="Arial"/>
          <w:sz w:val="22"/>
        </w:rPr>
        <w:t>also invite you to an individual consultation meeting</w:t>
      </w:r>
      <w:r w:rsidR="00781107">
        <w:rPr>
          <w:rFonts w:ascii="Calibri" w:hAnsi="Calibri" w:cs="Arial"/>
          <w:sz w:val="22"/>
        </w:rPr>
        <w:t xml:space="preserve"> in due course</w:t>
      </w:r>
      <w:r w:rsidR="00015700">
        <w:rPr>
          <w:rFonts w:ascii="Calibri" w:hAnsi="Calibri" w:cs="Arial"/>
          <w:sz w:val="22"/>
        </w:rPr>
        <w:t>.</w:t>
      </w:r>
    </w:p>
    <w:p w14:paraId="467A9FB4" w14:textId="2F325365" w:rsidR="003727FA" w:rsidRDefault="003727FA" w:rsidP="003727FA">
      <w:pPr>
        <w:widowControl w:val="0"/>
        <w:snapToGrid w:val="0"/>
        <w:jc w:val="both"/>
        <w:rPr>
          <w:rFonts w:ascii="Calibri" w:hAnsi="Calibri" w:cs="Arial"/>
          <w:sz w:val="22"/>
        </w:rPr>
      </w:pPr>
    </w:p>
    <w:p w14:paraId="38B606D5" w14:textId="291D8199" w:rsidR="002D5EB6" w:rsidRDefault="00946798" w:rsidP="003727FA">
      <w:pPr>
        <w:widowControl w:val="0"/>
        <w:snapToGrid w:val="0"/>
        <w:jc w:val="both"/>
        <w:rPr>
          <w:rFonts w:ascii="Calibri" w:hAnsi="Calibri" w:cs="Arial"/>
          <w:sz w:val="22"/>
        </w:rPr>
      </w:pPr>
      <w:r>
        <w:rPr>
          <w:rFonts w:ascii="Calibri" w:hAnsi="Calibri" w:cs="Arial"/>
          <w:sz w:val="22"/>
        </w:rPr>
        <w:t>I</w:t>
      </w:r>
      <w:r w:rsidR="002D5EB6" w:rsidRPr="002D5EB6">
        <w:rPr>
          <w:rFonts w:ascii="Calibri" w:hAnsi="Calibri" w:cs="Arial"/>
          <w:sz w:val="22"/>
        </w:rPr>
        <w:t xml:space="preserve"> want to make it clear that no decisions have been taken yet and that no decision on this will be made until the consultation has concluded.</w:t>
      </w:r>
    </w:p>
    <w:p w14:paraId="20AC5C33" w14:textId="77777777" w:rsidR="002D5EB6" w:rsidRPr="00DF2512" w:rsidRDefault="002D5EB6" w:rsidP="003727FA">
      <w:pPr>
        <w:widowControl w:val="0"/>
        <w:snapToGrid w:val="0"/>
        <w:jc w:val="both"/>
        <w:rPr>
          <w:rFonts w:ascii="Calibri" w:hAnsi="Calibri" w:cs="Arial"/>
          <w:sz w:val="22"/>
        </w:rPr>
      </w:pPr>
    </w:p>
    <w:p w14:paraId="694D8F8F"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Should you have any queries, please do not hesitate to contact me.</w:t>
      </w:r>
    </w:p>
    <w:p w14:paraId="5F89529D" w14:textId="77777777" w:rsidR="003727FA" w:rsidRPr="00DF2512" w:rsidRDefault="003727FA" w:rsidP="003727FA">
      <w:pPr>
        <w:widowControl w:val="0"/>
        <w:snapToGrid w:val="0"/>
        <w:rPr>
          <w:rFonts w:ascii="Calibri" w:hAnsi="Calibri" w:cs="Arial"/>
          <w:sz w:val="22"/>
        </w:rPr>
      </w:pPr>
    </w:p>
    <w:p w14:paraId="32333FEE"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Yours sincerely</w:t>
      </w:r>
    </w:p>
    <w:p w14:paraId="732860B4" w14:textId="77777777" w:rsidR="003727FA" w:rsidRPr="00DF2512" w:rsidRDefault="003727FA" w:rsidP="003727FA">
      <w:pPr>
        <w:widowControl w:val="0"/>
        <w:snapToGrid w:val="0"/>
        <w:rPr>
          <w:rFonts w:ascii="Calibri" w:hAnsi="Calibri" w:cs="Arial"/>
          <w:sz w:val="22"/>
        </w:rPr>
      </w:pPr>
    </w:p>
    <w:p w14:paraId="6F12D206" w14:textId="77777777" w:rsidR="003727FA" w:rsidRPr="00DF2512" w:rsidRDefault="003727FA" w:rsidP="003727FA">
      <w:pPr>
        <w:widowControl w:val="0"/>
        <w:snapToGrid w:val="0"/>
        <w:rPr>
          <w:rFonts w:ascii="Calibri" w:hAnsi="Calibri" w:cs="Arial"/>
          <w:sz w:val="22"/>
        </w:rPr>
      </w:pPr>
    </w:p>
    <w:p w14:paraId="40101B1A" w14:textId="77777777" w:rsidR="003727FA" w:rsidRPr="00DF2512" w:rsidRDefault="003727FA" w:rsidP="003727FA">
      <w:pPr>
        <w:widowControl w:val="0"/>
        <w:snapToGrid w:val="0"/>
        <w:rPr>
          <w:rFonts w:ascii="Calibri" w:hAnsi="Calibri" w:cs="Arial"/>
          <w:sz w:val="22"/>
        </w:rPr>
      </w:pPr>
    </w:p>
    <w:p w14:paraId="44EC9614" w14:textId="77777777" w:rsidR="003727FA" w:rsidRPr="00DF2512" w:rsidRDefault="003727FA" w:rsidP="003727FA">
      <w:pPr>
        <w:widowControl w:val="0"/>
        <w:snapToGrid w:val="0"/>
        <w:rPr>
          <w:rFonts w:ascii="Calibri" w:hAnsi="Calibri" w:cs="Arial"/>
          <w:sz w:val="22"/>
        </w:rPr>
      </w:pPr>
    </w:p>
    <w:p w14:paraId="43464ABE"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Headteacher</w:t>
      </w:r>
    </w:p>
    <w:p w14:paraId="7AAE2DD1" w14:textId="026EB089" w:rsidR="003727FA" w:rsidRDefault="003727FA" w:rsidP="003727FA">
      <w:pPr>
        <w:widowControl w:val="0"/>
        <w:snapToGrid w:val="0"/>
        <w:rPr>
          <w:rFonts w:ascii="Calibri" w:hAnsi="Calibri" w:cs="Arial"/>
          <w:szCs w:val="24"/>
        </w:rPr>
      </w:pPr>
    </w:p>
    <w:p w14:paraId="6B773476" w14:textId="572471A7" w:rsidR="003727FA" w:rsidRDefault="003727FA" w:rsidP="003727FA">
      <w:pPr>
        <w:widowControl w:val="0"/>
        <w:snapToGrid w:val="0"/>
        <w:rPr>
          <w:rFonts w:ascii="Calibri" w:hAnsi="Calibri" w:cs="Arial"/>
          <w:szCs w:val="24"/>
        </w:rPr>
      </w:pPr>
    </w:p>
    <w:p w14:paraId="2C28FBE5" w14:textId="3B544D12" w:rsidR="003727FA" w:rsidRDefault="003727FA" w:rsidP="003727FA">
      <w:pPr>
        <w:widowControl w:val="0"/>
        <w:snapToGrid w:val="0"/>
        <w:rPr>
          <w:rFonts w:ascii="Calibri" w:hAnsi="Calibri" w:cs="Arial"/>
          <w:szCs w:val="24"/>
        </w:rPr>
      </w:pPr>
    </w:p>
    <w:p w14:paraId="2C1D6CF4" w14:textId="7FE99611" w:rsidR="003727FA" w:rsidRDefault="003727FA" w:rsidP="003727FA">
      <w:pPr>
        <w:widowControl w:val="0"/>
        <w:snapToGrid w:val="0"/>
        <w:rPr>
          <w:rFonts w:ascii="Calibri" w:hAnsi="Calibri" w:cs="Arial"/>
          <w:szCs w:val="24"/>
        </w:rPr>
      </w:pPr>
    </w:p>
    <w:p w14:paraId="3F2F0AAE" w14:textId="0AB97C79" w:rsidR="003727FA" w:rsidRDefault="003727FA" w:rsidP="003727FA">
      <w:pPr>
        <w:widowControl w:val="0"/>
        <w:snapToGrid w:val="0"/>
        <w:rPr>
          <w:rFonts w:ascii="Calibri" w:hAnsi="Calibri" w:cs="Arial"/>
          <w:szCs w:val="24"/>
        </w:rPr>
      </w:pPr>
    </w:p>
    <w:p w14:paraId="08E8D779" w14:textId="679EE232" w:rsidR="003727FA" w:rsidRDefault="003727FA" w:rsidP="003727FA">
      <w:pPr>
        <w:widowControl w:val="0"/>
        <w:snapToGrid w:val="0"/>
        <w:rPr>
          <w:rFonts w:ascii="Calibri" w:hAnsi="Calibri" w:cs="Arial"/>
          <w:szCs w:val="24"/>
        </w:rPr>
      </w:pPr>
    </w:p>
    <w:p w14:paraId="55587C91" w14:textId="123B39BE" w:rsidR="003727FA" w:rsidRDefault="003727FA" w:rsidP="003727FA">
      <w:pPr>
        <w:widowControl w:val="0"/>
        <w:snapToGrid w:val="0"/>
        <w:rPr>
          <w:rFonts w:ascii="Calibri" w:hAnsi="Calibri" w:cs="Arial"/>
          <w:szCs w:val="24"/>
        </w:rPr>
      </w:pPr>
    </w:p>
    <w:p w14:paraId="74F81F3D" w14:textId="6DD36A35" w:rsidR="003727FA" w:rsidRDefault="003727FA" w:rsidP="003727FA">
      <w:pPr>
        <w:widowControl w:val="0"/>
        <w:snapToGrid w:val="0"/>
        <w:rPr>
          <w:rFonts w:ascii="Calibri" w:hAnsi="Calibri" w:cs="Arial"/>
          <w:szCs w:val="24"/>
        </w:rPr>
      </w:pPr>
    </w:p>
    <w:p w14:paraId="629E679E" w14:textId="71F9F5AE" w:rsidR="003727FA" w:rsidRDefault="003727FA" w:rsidP="003727FA">
      <w:pPr>
        <w:widowControl w:val="0"/>
        <w:snapToGrid w:val="0"/>
        <w:rPr>
          <w:rFonts w:ascii="Calibri" w:hAnsi="Calibri" w:cs="Arial"/>
          <w:szCs w:val="24"/>
        </w:rPr>
      </w:pPr>
    </w:p>
    <w:p w14:paraId="1D5319E3" w14:textId="1814CEBE" w:rsidR="003727FA" w:rsidRDefault="003727FA" w:rsidP="003727FA">
      <w:pPr>
        <w:widowControl w:val="0"/>
        <w:snapToGrid w:val="0"/>
        <w:rPr>
          <w:rFonts w:ascii="Calibri" w:hAnsi="Calibri" w:cs="Arial"/>
          <w:szCs w:val="24"/>
        </w:rPr>
      </w:pPr>
    </w:p>
    <w:p w14:paraId="714C081E" w14:textId="0CE0507A" w:rsidR="003727FA" w:rsidRDefault="003727FA" w:rsidP="003727FA">
      <w:pPr>
        <w:widowControl w:val="0"/>
        <w:snapToGrid w:val="0"/>
        <w:rPr>
          <w:rFonts w:ascii="Calibri" w:hAnsi="Calibri" w:cs="Arial"/>
          <w:szCs w:val="24"/>
        </w:rPr>
      </w:pPr>
    </w:p>
    <w:bookmarkEnd w:id="30"/>
    <w:bookmarkEnd w:id="31"/>
    <w:bookmarkEnd w:id="32"/>
    <w:bookmarkEnd w:id="33"/>
    <w:bookmarkEnd w:id="34"/>
    <w:bookmarkEnd w:id="35"/>
    <w:bookmarkEnd w:id="36"/>
    <w:bookmarkEnd w:id="37"/>
    <w:p w14:paraId="0CC04C7B" w14:textId="2176497A" w:rsidR="008F5AEA" w:rsidRDefault="00A80693" w:rsidP="00DF2512">
      <w:pPr>
        <w:jc w:val="right"/>
        <w:rPr>
          <w:rFonts w:cs="Arial"/>
          <w:b/>
          <w:bCs/>
          <w:sz w:val="22"/>
        </w:rPr>
      </w:pPr>
      <w:r>
        <w:rPr>
          <w:rFonts w:cs="Arial"/>
          <w:b/>
          <w:bCs/>
          <w:sz w:val="22"/>
        </w:rPr>
        <w:t>A</w:t>
      </w:r>
      <w:r w:rsidR="00DF2512" w:rsidRPr="00DF2512">
        <w:rPr>
          <w:rFonts w:cs="Arial"/>
          <w:b/>
          <w:bCs/>
          <w:sz w:val="22"/>
        </w:rPr>
        <w:t>ppendix 7</w:t>
      </w:r>
    </w:p>
    <w:p w14:paraId="55AA8CA2" w14:textId="77777777" w:rsidR="00DF2512" w:rsidRPr="00DF2512" w:rsidRDefault="00DF2512" w:rsidP="00DF2512">
      <w:pPr>
        <w:pBdr>
          <w:bottom w:val="single" w:sz="4" w:space="1" w:color="auto"/>
        </w:pBdr>
        <w:jc w:val="right"/>
        <w:rPr>
          <w:rFonts w:cs="Arial"/>
          <w:b/>
          <w:bCs/>
          <w:sz w:val="22"/>
        </w:rPr>
      </w:pPr>
    </w:p>
    <w:p w14:paraId="472A206D" w14:textId="77777777" w:rsidR="003727FA" w:rsidRPr="00DF2512" w:rsidRDefault="003727FA" w:rsidP="003727FA">
      <w:pPr>
        <w:pStyle w:val="Heading1"/>
        <w:rPr>
          <w:sz w:val="28"/>
          <w:szCs w:val="28"/>
        </w:rPr>
      </w:pPr>
      <w:bookmarkStart w:id="38" w:name="_Toc306104672"/>
      <w:bookmarkStart w:id="39" w:name="_Toc306108439"/>
      <w:bookmarkStart w:id="40" w:name="_Toc308769889"/>
      <w:bookmarkStart w:id="41" w:name="_Toc308770095"/>
      <w:bookmarkStart w:id="42" w:name="_Toc308770181"/>
      <w:bookmarkStart w:id="43" w:name="_Toc308770227"/>
      <w:bookmarkStart w:id="44" w:name="_Toc308770271"/>
      <w:r w:rsidRPr="00DF2512">
        <w:rPr>
          <w:sz w:val="28"/>
          <w:szCs w:val="28"/>
        </w:rPr>
        <w:t xml:space="preserve">Invite to Consultation for Employee out of the Office </w:t>
      </w:r>
    </w:p>
    <w:p w14:paraId="362AC2DA" w14:textId="77777777" w:rsidR="003727FA" w:rsidRPr="00DF2512" w:rsidRDefault="003727FA" w:rsidP="003727FA">
      <w:pPr>
        <w:pStyle w:val="Header"/>
        <w:rPr>
          <w:rFonts w:ascii="Calibri" w:hAnsi="Calibri"/>
          <w:b/>
          <w:bCs/>
          <w:sz w:val="28"/>
          <w:szCs w:val="28"/>
        </w:rPr>
      </w:pPr>
      <w:r w:rsidRPr="00DF2512">
        <w:rPr>
          <w:rFonts w:ascii="Calibri" w:hAnsi="Calibri"/>
          <w:b/>
          <w:bCs/>
          <w:sz w:val="28"/>
          <w:szCs w:val="28"/>
        </w:rPr>
        <w:t>(Maternity/</w:t>
      </w:r>
      <w:r>
        <w:rPr>
          <w:rFonts w:ascii="Calibri" w:hAnsi="Calibri"/>
          <w:b/>
          <w:bCs/>
          <w:sz w:val="28"/>
          <w:szCs w:val="28"/>
        </w:rPr>
        <w:t>Adoption/</w:t>
      </w:r>
      <w:r w:rsidRPr="00DF2512">
        <w:rPr>
          <w:rFonts w:ascii="Calibri" w:hAnsi="Calibri"/>
          <w:b/>
          <w:bCs/>
          <w:sz w:val="28"/>
          <w:szCs w:val="28"/>
        </w:rPr>
        <w:t>Long Term Sickness/Secondment)</w:t>
      </w:r>
    </w:p>
    <w:p w14:paraId="2181E317" w14:textId="77777777" w:rsidR="003727FA" w:rsidRPr="00DF2512" w:rsidRDefault="003727FA" w:rsidP="003727FA">
      <w:pPr>
        <w:pStyle w:val="Header"/>
        <w:rPr>
          <w:rFonts w:ascii="Calibri" w:hAnsi="Calibri"/>
          <w:sz w:val="22"/>
        </w:rPr>
      </w:pPr>
    </w:p>
    <w:p w14:paraId="0EF19E2F" w14:textId="77777777" w:rsidR="003727FA" w:rsidRPr="00DF2512" w:rsidRDefault="003727FA" w:rsidP="003727FA">
      <w:pPr>
        <w:jc w:val="both"/>
        <w:rPr>
          <w:rFonts w:ascii="Calibri" w:hAnsi="Calibri" w:cs="Arial"/>
          <w:b/>
          <w:bCs/>
          <w:sz w:val="22"/>
        </w:rPr>
      </w:pPr>
    </w:p>
    <w:p w14:paraId="664E26B9"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Address</w:t>
      </w:r>
    </w:p>
    <w:p w14:paraId="5F306324" w14:textId="77777777" w:rsidR="003727FA" w:rsidRPr="00DF2512" w:rsidRDefault="003727FA" w:rsidP="003727FA">
      <w:pPr>
        <w:jc w:val="both"/>
        <w:rPr>
          <w:rFonts w:ascii="Calibri" w:hAnsi="Calibri" w:cs="Arial"/>
          <w:sz w:val="22"/>
        </w:rPr>
      </w:pPr>
    </w:p>
    <w:p w14:paraId="5E585769"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Date</w:t>
      </w:r>
    </w:p>
    <w:p w14:paraId="7E1E303B" w14:textId="77777777" w:rsidR="003727FA" w:rsidRPr="00DF2512" w:rsidRDefault="003727FA" w:rsidP="003727FA">
      <w:pPr>
        <w:ind w:hanging="142"/>
        <w:jc w:val="both"/>
        <w:rPr>
          <w:rFonts w:ascii="Calibri" w:hAnsi="Calibri" w:cs="Arial"/>
          <w:sz w:val="22"/>
        </w:rPr>
      </w:pPr>
    </w:p>
    <w:p w14:paraId="672D4683"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 xml:space="preserve">Dear </w:t>
      </w:r>
    </w:p>
    <w:p w14:paraId="4EF6EBD3" w14:textId="77777777" w:rsidR="003727FA" w:rsidRPr="00DF2512" w:rsidRDefault="003727FA" w:rsidP="003727FA">
      <w:pPr>
        <w:pStyle w:val="Header"/>
        <w:rPr>
          <w:rFonts w:ascii="Calibri" w:hAnsi="Calibri" w:cs="Arial"/>
          <w:sz w:val="22"/>
        </w:rPr>
      </w:pPr>
      <w:r w:rsidRPr="00DF2512">
        <w:rPr>
          <w:rFonts w:ascii="Calibri" w:hAnsi="Calibri"/>
          <w:sz w:val="22"/>
        </w:rPr>
        <w:tab/>
      </w:r>
      <w:r w:rsidRPr="00DF2512">
        <w:rPr>
          <w:rFonts w:ascii="Calibri" w:hAnsi="Calibri"/>
          <w:sz w:val="22"/>
        </w:rPr>
        <w:tab/>
        <w:t xml:space="preserve">      </w:t>
      </w:r>
    </w:p>
    <w:p w14:paraId="71C1EE7E" w14:textId="77777777" w:rsidR="003727FA" w:rsidRPr="00DF2512" w:rsidRDefault="003727FA" w:rsidP="003727FA">
      <w:pPr>
        <w:widowControl w:val="0"/>
        <w:snapToGrid w:val="0"/>
        <w:ind w:left="-142"/>
        <w:rPr>
          <w:rFonts w:ascii="Calibri" w:hAnsi="Calibri" w:cs="Arial"/>
          <w:sz w:val="22"/>
        </w:rPr>
      </w:pPr>
    </w:p>
    <w:p w14:paraId="37E746BE"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I would firstly like to apologise for contacting you whilst you are on maternity leave/</w:t>
      </w:r>
      <w:r>
        <w:rPr>
          <w:rFonts w:ascii="Calibri" w:hAnsi="Calibri" w:cs="Arial"/>
          <w:sz w:val="22"/>
        </w:rPr>
        <w:t>adoption leave/</w:t>
      </w:r>
      <w:r w:rsidRPr="00DF2512">
        <w:rPr>
          <w:rFonts w:ascii="Calibri" w:hAnsi="Calibri" w:cs="Arial"/>
          <w:sz w:val="22"/>
        </w:rPr>
        <w:t>long term sick/secondment/ but I need to bring to your attention some important information affecting your base role.</w:t>
      </w:r>
    </w:p>
    <w:p w14:paraId="3E91C150" w14:textId="77777777" w:rsidR="003727FA" w:rsidRPr="00DF2512" w:rsidRDefault="003727FA" w:rsidP="003727FA">
      <w:pPr>
        <w:widowControl w:val="0"/>
        <w:snapToGrid w:val="0"/>
        <w:ind w:left="-142"/>
        <w:jc w:val="both"/>
        <w:rPr>
          <w:rFonts w:ascii="Calibri" w:hAnsi="Calibri" w:cs="Arial"/>
          <w:sz w:val="22"/>
        </w:rPr>
      </w:pPr>
    </w:p>
    <w:p w14:paraId="78B1EF2E"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I am writing to you formally to give notice of potential redundancies within </w:t>
      </w:r>
      <w:r>
        <w:rPr>
          <w:rFonts w:ascii="Calibri" w:hAnsi="Calibri" w:cs="Arial"/>
          <w:sz w:val="22"/>
        </w:rPr>
        <w:t>(insert school name)</w:t>
      </w:r>
      <w:r w:rsidRPr="00DF2512">
        <w:rPr>
          <w:rFonts w:ascii="Calibri" w:hAnsi="Calibri" w:cs="Arial"/>
          <w:sz w:val="22"/>
        </w:rPr>
        <w:t>.</w:t>
      </w:r>
    </w:p>
    <w:p w14:paraId="5D319EBC" w14:textId="77777777" w:rsidR="003727FA" w:rsidRPr="00DF2512" w:rsidRDefault="003727FA" w:rsidP="003727FA">
      <w:pPr>
        <w:widowControl w:val="0"/>
        <w:snapToGrid w:val="0"/>
        <w:ind w:left="-142"/>
        <w:jc w:val="both"/>
        <w:rPr>
          <w:rFonts w:ascii="Calibri" w:hAnsi="Calibri" w:cs="Arial"/>
          <w:sz w:val="22"/>
        </w:rPr>
      </w:pPr>
    </w:p>
    <w:p w14:paraId="53A38935"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[Give rationale for the potential redundancy situation </w:t>
      </w:r>
      <w:proofErr w:type="gramStart"/>
      <w:r w:rsidRPr="00DF2512">
        <w:rPr>
          <w:rFonts w:ascii="Calibri" w:hAnsi="Calibri" w:cs="Arial"/>
          <w:sz w:val="22"/>
        </w:rPr>
        <w:t>i.e.</w:t>
      </w:r>
      <w:proofErr w:type="gramEnd"/>
      <w:r w:rsidRPr="00DF2512">
        <w:rPr>
          <w:rFonts w:ascii="Calibri" w:hAnsi="Calibri" w:cs="Arial"/>
          <w:sz w:val="22"/>
        </w:rPr>
        <w:t xml:space="preserve"> budget constraints, Medium Term Planning process, etc.] </w:t>
      </w:r>
    </w:p>
    <w:p w14:paraId="43D39A35" w14:textId="77777777" w:rsidR="003727FA" w:rsidRPr="00DF2512" w:rsidRDefault="003727FA" w:rsidP="003727FA">
      <w:pPr>
        <w:widowControl w:val="0"/>
        <w:snapToGrid w:val="0"/>
        <w:ind w:left="-142"/>
        <w:jc w:val="both"/>
        <w:rPr>
          <w:rFonts w:ascii="Calibri" w:hAnsi="Calibri" w:cs="Arial"/>
          <w:sz w:val="22"/>
        </w:rPr>
      </w:pPr>
    </w:p>
    <w:p w14:paraId="27CFC8EF"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It is the </w:t>
      </w:r>
      <w:proofErr w:type="gramStart"/>
      <w:r>
        <w:rPr>
          <w:rFonts w:ascii="Calibri" w:hAnsi="Calibri" w:cs="Arial"/>
          <w:sz w:val="22"/>
        </w:rPr>
        <w:t>School’s</w:t>
      </w:r>
      <w:proofErr w:type="gramEnd"/>
      <w:r w:rsidRPr="00DF2512">
        <w:rPr>
          <w:rFonts w:ascii="Calibri" w:hAnsi="Calibri" w:cs="Arial"/>
          <w:sz w:val="22"/>
        </w:rPr>
        <w:t xml:space="preserve"> policy to consider with you:</w:t>
      </w:r>
    </w:p>
    <w:p w14:paraId="695C3EF4" w14:textId="77777777" w:rsidR="003727FA" w:rsidRPr="00DF2512" w:rsidRDefault="003727FA" w:rsidP="003727FA">
      <w:pPr>
        <w:widowControl w:val="0"/>
        <w:snapToGrid w:val="0"/>
        <w:ind w:left="-142"/>
        <w:jc w:val="both"/>
        <w:rPr>
          <w:rFonts w:ascii="Calibri" w:hAnsi="Calibri" w:cs="Arial"/>
          <w:sz w:val="22"/>
        </w:rPr>
      </w:pPr>
    </w:p>
    <w:p w14:paraId="12E81772" w14:textId="77777777" w:rsidR="003727FA" w:rsidRPr="00DF2512" w:rsidRDefault="003727FA" w:rsidP="003727FA">
      <w:pPr>
        <w:widowControl w:val="0"/>
        <w:numPr>
          <w:ilvl w:val="0"/>
          <w:numId w:val="17"/>
        </w:numPr>
        <w:snapToGrid w:val="0"/>
        <w:jc w:val="both"/>
        <w:rPr>
          <w:rFonts w:ascii="Calibri" w:hAnsi="Calibri" w:cs="Arial"/>
          <w:sz w:val="22"/>
        </w:rPr>
      </w:pPr>
      <w:r w:rsidRPr="00DF2512">
        <w:rPr>
          <w:rFonts w:ascii="Calibri" w:hAnsi="Calibri" w:cs="Arial"/>
          <w:sz w:val="22"/>
        </w:rPr>
        <w:t>Appropriate ways to avoid or reduce the number of redundancies.</w:t>
      </w:r>
    </w:p>
    <w:p w14:paraId="6CD82D1B" w14:textId="77777777" w:rsidR="003727FA" w:rsidRPr="00DF2512" w:rsidRDefault="003727FA" w:rsidP="003727FA">
      <w:pPr>
        <w:widowControl w:val="0"/>
        <w:numPr>
          <w:ilvl w:val="0"/>
          <w:numId w:val="17"/>
        </w:numPr>
        <w:snapToGrid w:val="0"/>
        <w:jc w:val="both"/>
        <w:rPr>
          <w:rFonts w:ascii="Calibri" w:hAnsi="Calibri" w:cs="Arial"/>
          <w:sz w:val="22"/>
        </w:rPr>
      </w:pPr>
      <w:r w:rsidRPr="00DF2512">
        <w:rPr>
          <w:rFonts w:ascii="Calibri" w:hAnsi="Calibri" w:cs="Arial"/>
          <w:sz w:val="22"/>
        </w:rPr>
        <w:t>The procedure and timings of the potential redundancies</w:t>
      </w:r>
    </w:p>
    <w:p w14:paraId="3C474398" w14:textId="77777777" w:rsidR="003727FA" w:rsidRPr="00DF2512" w:rsidRDefault="003727FA" w:rsidP="003727FA">
      <w:pPr>
        <w:widowControl w:val="0"/>
        <w:snapToGrid w:val="0"/>
        <w:jc w:val="both"/>
        <w:rPr>
          <w:rFonts w:ascii="Calibri" w:hAnsi="Calibri" w:cs="Arial"/>
          <w:sz w:val="22"/>
        </w:rPr>
      </w:pPr>
    </w:p>
    <w:p w14:paraId="14F8EF85"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A meeting has been arranged with those affected for [date] at [time and place].  I will be chairing this meeting.</w:t>
      </w:r>
    </w:p>
    <w:p w14:paraId="2D0977DE" w14:textId="77777777" w:rsidR="003727FA" w:rsidRPr="00DF2512" w:rsidRDefault="003727FA" w:rsidP="003727FA">
      <w:pPr>
        <w:widowControl w:val="0"/>
        <w:snapToGrid w:val="0"/>
        <w:jc w:val="both"/>
        <w:rPr>
          <w:rFonts w:ascii="Calibri" w:hAnsi="Calibri" w:cs="Arial"/>
          <w:sz w:val="22"/>
        </w:rPr>
      </w:pPr>
    </w:p>
    <w:p w14:paraId="5F483C1D"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If you are unable to attend this meeting</w:t>
      </w:r>
      <w:r>
        <w:rPr>
          <w:rFonts w:ascii="Calibri" w:hAnsi="Calibri" w:cs="Arial"/>
          <w:sz w:val="22"/>
        </w:rPr>
        <w:t>,</w:t>
      </w:r>
      <w:r w:rsidRPr="00DF2512">
        <w:rPr>
          <w:rFonts w:ascii="Calibri" w:hAnsi="Calibri" w:cs="Arial"/>
          <w:sz w:val="22"/>
        </w:rPr>
        <w:t xml:space="preserve"> I will ensure that all minutes, letters and relevant information are sent to you after this meeting. In addition, I will contact you to arrange a meeting with you to discuss how this affects you individually. This can be in a location near to your home or at your home if you are unable to travel to the office.</w:t>
      </w:r>
    </w:p>
    <w:p w14:paraId="713714C6" w14:textId="77777777" w:rsidR="003727FA" w:rsidRPr="00DF2512" w:rsidRDefault="003727FA" w:rsidP="003727FA">
      <w:pPr>
        <w:widowControl w:val="0"/>
        <w:snapToGrid w:val="0"/>
        <w:jc w:val="both"/>
        <w:rPr>
          <w:rFonts w:ascii="Calibri" w:hAnsi="Calibri" w:cs="Arial"/>
          <w:sz w:val="22"/>
        </w:rPr>
      </w:pPr>
    </w:p>
    <w:p w14:paraId="6924F3E0"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Should you have any queries, please do not hesitate to contact me.</w:t>
      </w:r>
    </w:p>
    <w:p w14:paraId="49ACD3A2" w14:textId="77777777" w:rsidR="003727FA" w:rsidRPr="00DF2512" w:rsidRDefault="003727FA" w:rsidP="003727FA">
      <w:pPr>
        <w:widowControl w:val="0"/>
        <w:snapToGrid w:val="0"/>
        <w:rPr>
          <w:rFonts w:ascii="Calibri" w:hAnsi="Calibri" w:cs="Arial"/>
          <w:sz w:val="22"/>
        </w:rPr>
      </w:pPr>
    </w:p>
    <w:p w14:paraId="063FBFFA"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Yours sincerely</w:t>
      </w:r>
    </w:p>
    <w:p w14:paraId="56B4904B" w14:textId="77777777" w:rsidR="003727FA" w:rsidRPr="00DF2512" w:rsidRDefault="003727FA" w:rsidP="003727FA">
      <w:pPr>
        <w:widowControl w:val="0"/>
        <w:snapToGrid w:val="0"/>
        <w:rPr>
          <w:rFonts w:ascii="Calibri" w:hAnsi="Calibri" w:cs="Arial"/>
          <w:sz w:val="22"/>
        </w:rPr>
      </w:pPr>
    </w:p>
    <w:p w14:paraId="6810691B" w14:textId="77777777" w:rsidR="003727FA" w:rsidRPr="00DF2512" w:rsidRDefault="003727FA" w:rsidP="003727FA">
      <w:pPr>
        <w:widowControl w:val="0"/>
        <w:snapToGrid w:val="0"/>
        <w:rPr>
          <w:rFonts w:ascii="Calibri" w:hAnsi="Calibri" w:cs="Arial"/>
          <w:sz w:val="22"/>
        </w:rPr>
      </w:pPr>
    </w:p>
    <w:p w14:paraId="589D252C" w14:textId="77777777" w:rsidR="003727FA" w:rsidRPr="00DF2512" w:rsidRDefault="003727FA" w:rsidP="003727FA">
      <w:pPr>
        <w:widowControl w:val="0"/>
        <w:snapToGrid w:val="0"/>
        <w:rPr>
          <w:rFonts w:ascii="Calibri" w:hAnsi="Calibri" w:cs="Arial"/>
          <w:sz w:val="22"/>
        </w:rPr>
      </w:pPr>
    </w:p>
    <w:p w14:paraId="1FA7E633" w14:textId="77777777" w:rsidR="003727FA" w:rsidRPr="00DF2512" w:rsidRDefault="003727FA" w:rsidP="003727FA">
      <w:pPr>
        <w:widowControl w:val="0"/>
        <w:snapToGrid w:val="0"/>
        <w:rPr>
          <w:rFonts w:ascii="Calibri" w:hAnsi="Calibri" w:cs="Arial"/>
          <w:sz w:val="22"/>
        </w:rPr>
      </w:pPr>
    </w:p>
    <w:p w14:paraId="0736E482" w14:textId="77777777" w:rsidR="003727FA" w:rsidRPr="00DF2512" w:rsidRDefault="003727FA" w:rsidP="003727FA">
      <w:pPr>
        <w:widowControl w:val="0"/>
        <w:snapToGrid w:val="0"/>
        <w:rPr>
          <w:rFonts w:ascii="Calibri" w:hAnsi="Calibri" w:cs="Arial"/>
          <w:sz w:val="22"/>
        </w:rPr>
      </w:pPr>
    </w:p>
    <w:p w14:paraId="5FE9089F" w14:textId="77777777" w:rsidR="003727FA" w:rsidRPr="00DF2512" w:rsidRDefault="003727FA" w:rsidP="003727FA">
      <w:pPr>
        <w:rPr>
          <w:rFonts w:cs="Arial"/>
          <w:sz w:val="22"/>
        </w:rPr>
      </w:pPr>
      <w:r w:rsidRPr="00DF2512">
        <w:rPr>
          <w:rFonts w:ascii="Calibri" w:hAnsi="Calibri" w:cs="Arial"/>
          <w:b/>
          <w:sz w:val="22"/>
        </w:rPr>
        <w:t>Headteacher</w:t>
      </w:r>
    </w:p>
    <w:p w14:paraId="03F5CC2F" w14:textId="77777777" w:rsidR="003727FA" w:rsidRDefault="003727FA" w:rsidP="00DF2512">
      <w:pPr>
        <w:pStyle w:val="Heading1"/>
        <w:tabs>
          <w:tab w:val="left" w:pos="1540"/>
        </w:tabs>
        <w:rPr>
          <w:color w:val="242852" w:themeColor="text2"/>
          <w:sz w:val="28"/>
          <w:szCs w:val="24"/>
        </w:rPr>
      </w:pPr>
    </w:p>
    <w:p w14:paraId="24DC3EC3" w14:textId="77777777" w:rsidR="003727FA" w:rsidRDefault="003727FA" w:rsidP="00DF2512">
      <w:pPr>
        <w:pStyle w:val="Heading1"/>
        <w:tabs>
          <w:tab w:val="left" w:pos="1540"/>
        </w:tabs>
        <w:rPr>
          <w:color w:val="242852" w:themeColor="text2"/>
          <w:sz w:val="28"/>
          <w:szCs w:val="24"/>
        </w:rPr>
      </w:pPr>
    </w:p>
    <w:p w14:paraId="01C5FFCE" w14:textId="51ED92EE" w:rsidR="003727FA" w:rsidRDefault="003727FA" w:rsidP="00DF2512">
      <w:pPr>
        <w:pStyle w:val="Heading1"/>
        <w:tabs>
          <w:tab w:val="left" w:pos="1540"/>
        </w:tabs>
        <w:rPr>
          <w:color w:val="242852" w:themeColor="text2"/>
          <w:sz w:val="28"/>
          <w:szCs w:val="24"/>
        </w:rPr>
      </w:pPr>
    </w:p>
    <w:p w14:paraId="222A847D" w14:textId="77777777" w:rsidR="00A80693" w:rsidRPr="00A80693" w:rsidRDefault="00A80693" w:rsidP="00A80693"/>
    <w:bookmarkEnd w:id="38"/>
    <w:bookmarkEnd w:id="39"/>
    <w:bookmarkEnd w:id="40"/>
    <w:bookmarkEnd w:id="41"/>
    <w:bookmarkEnd w:id="42"/>
    <w:bookmarkEnd w:id="43"/>
    <w:bookmarkEnd w:id="44"/>
    <w:p w14:paraId="3378E176" w14:textId="3F6E306D" w:rsidR="008F5AEA" w:rsidRPr="00FD791B" w:rsidRDefault="008F5AEA" w:rsidP="00716756">
      <w:pPr>
        <w:rPr>
          <w:rFonts w:cstheme="minorHAnsi"/>
          <w:sz w:val="22"/>
        </w:rPr>
      </w:pPr>
    </w:p>
    <w:p w14:paraId="119996E5" w14:textId="77777777" w:rsidR="00D6596F" w:rsidRDefault="00D6596F" w:rsidP="000974AC">
      <w:pPr>
        <w:jc w:val="right"/>
        <w:rPr>
          <w:rFonts w:cs="Arial"/>
          <w:b/>
          <w:bCs/>
          <w:sz w:val="22"/>
        </w:rPr>
      </w:pPr>
    </w:p>
    <w:p w14:paraId="1A2CD007" w14:textId="2D14CA17" w:rsidR="008F5AEA" w:rsidRDefault="000974AC" w:rsidP="000974AC">
      <w:pPr>
        <w:jc w:val="right"/>
        <w:rPr>
          <w:rFonts w:cs="Arial"/>
          <w:b/>
          <w:bCs/>
          <w:sz w:val="22"/>
        </w:rPr>
      </w:pPr>
      <w:r w:rsidRPr="000974AC">
        <w:rPr>
          <w:rFonts w:cs="Arial"/>
          <w:b/>
          <w:bCs/>
          <w:sz w:val="22"/>
        </w:rPr>
        <w:t>Appendix 8</w:t>
      </w:r>
    </w:p>
    <w:p w14:paraId="1FB20A3D" w14:textId="77777777" w:rsidR="000974AC" w:rsidRPr="000974AC" w:rsidRDefault="000974AC" w:rsidP="000974AC">
      <w:pPr>
        <w:pBdr>
          <w:bottom w:val="single" w:sz="4" w:space="1" w:color="auto"/>
        </w:pBdr>
        <w:jc w:val="right"/>
        <w:rPr>
          <w:rFonts w:cs="Arial"/>
          <w:b/>
          <w:bCs/>
          <w:sz w:val="22"/>
        </w:rPr>
      </w:pPr>
    </w:p>
    <w:p w14:paraId="6550903E" w14:textId="77777777" w:rsidR="003727FA" w:rsidRPr="005A21E9" w:rsidRDefault="00F554B0" w:rsidP="003727FA">
      <w:pPr>
        <w:pStyle w:val="Heading1"/>
        <w:tabs>
          <w:tab w:val="left" w:pos="1540"/>
        </w:tabs>
        <w:rPr>
          <w:color w:val="242852" w:themeColor="text2"/>
          <w:sz w:val="28"/>
          <w:szCs w:val="24"/>
        </w:rPr>
      </w:pPr>
      <w:bookmarkStart w:id="45" w:name="_Toc296075830"/>
      <w:bookmarkStart w:id="46" w:name="_Toc306104658"/>
      <w:bookmarkStart w:id="47" w:name="_Toc306108424"/>
      <w:bookmarkStart w:id="48" w:name="_Toc308769874"/>
      <w:bookmarkStart w:id="49" w:name="_Toc308770080"/>
      <w:bookmarkStart w:id="50" w:name="_Toc308770166"/>
      <w:bookmarkStart w:id="51" w:name="_Toc308770212"/>
      <w:bookmarkStart w:id="52" w:name="_Toc308770255"/>
      <w:r w:rsidRPr="00875D73">
        <w:rPr>
          <w:sz w:val="28"/>
          <w:szCs w:val="28"/>
        </w:rPr>
        <w:t>‘</w:t>
      </w:r>
      <w:r w:rsidR="003727FA" w:rsidRPr="005A21E9">
        <w:rPr>
          <w:color w:val="242852" w:themeColor="text2"/>
          <w:sz w:val="28"/>
          <w:szCs w:val="24"/>
        </w:rPr>
        <w:t>Consultation Meeting – Schools Redundancy</w:t>
      </w:r>
    </w:p>
    <w:p w14:paraId="5EBA8C1D" w14:textId="77777777" w:rsidR="003727FA" w:rsidRPr="005A21E9" w:rsidRDefault="003727FA" w:rsidP="003727FA">
      <w:pPr>
        <w:tabs>
          <w:tab w:val="left" w:pos="1540"/>
        </w:tabs>
        <w:rPr>
          <w:rFonts w:ascii="Calibri" w:hAnsi="Calibri" w:cs="Arial"/>
          <w:b/>
          <w:color w:val="242852" w:themeColor="text2"/>
          <w:szCs w:val="24"/>
          <w:u w:val="single"/>
        </w:rPr>
      </w:pPr>
    </w:p>
    <w:p w14:paraId="359E1C76" w14:textId="77777777" w:rsidR="003727FA" w:rsidRPr="00FD791B" w:rsidRDefault="003727FA" w:rsidP="003727FA">
      <w:pPr>
        <w:tabs>
          <w:tab w:val="left" w:pos="1540"/>
        </w:tabs>
        <w:rPr>
          <w:rFonts w:ascii="Calibri" w:hAnsi="Calibri" w:cs="Arial"/>
          <w:b/>
          <w:sz w:val="22"/>
        </w:rPr>
      </w:pPr>
      <w:r w:rsidRPr="00FD791B">
        <w:rPr>
          <w:rFonts w:ascii="Calibri" w:hAnsi="Calibri" w:cs="Arial"/>
          <w:b/>
          <w:sz w:val="22"/>
        </w:rPr>
        <w:t>Guidance Notes – to be read in conjunction with the Redundancy policy</w:t>
      </w:r>
    </w:p>
    <w:p w14:paraId="0DB6B23D" w14:textId="77777777" w:rsidR="003727FA" w:rsidRPr="00FD791B" w:rsidRDefault="003727FA" w:rsidP="003727FA">
      <w:pPr>
        <w:tabs>
          <w:tab w:val="left" w:pos="1540"/>
        </w:tabs>
        <w:rPr>
          <w:rFonts w:ascii="Calibri" w:hAnsi="Calibri" w:cs="Arial"/>
          <w:b/>
          <w:sz w:val="22"/>
        </w:rPr>
      </w:pPr>
    </w:p>
    <w:p w14:paraId="34E079B2" w14:textId="77777777" w:rsidR="003727FA" w:rsidRPr="00FD791B" w:rsidRDefault="003727FA" w:rsidP="003727FA">
      <w:pPr>
        <w:tabs>
          <w:tab w:val="left" w:pos="1540"/>
        </w:tabs>
        <w:rPr>
          <w:rFonts w:ascii="Calibri" w:hAnsi="Calibri" w:cs="Arial"/>
          <w:b/>
          <w:sz w:val="22"/>
        </w:rPr>
      </w:pPr>
      <w:r w:rsidRPr="00FD791B">
        <w:rPr>
          <w:rFonts w:ascii="Calibri" w:hAnsi="Calibri" w:cs="Arial"/>
          <w:b/>
          <w:sz w:val="22"/>
        </w:rPr>
        <w:t>Session led by Head teacher or Chair of Governors</w:t>
      </w:r>
    </w:p>
    <w:p w14:paraId="22A96999" w14:textId="77777777" w:rsidR="003727FA" w:rsidRPr="00B034F8" w:rsidRDefault="003727FA" w:rsidP="003727FA">
      <w:pPr>
        <w:tabs>
          <w:tab w:val="left" w:pos="1540"/>
        </w:tabs>
        <w:rPr>
          <w:rFonts w:ascii="Calibri" w:hAnsi="Calibri" w:cs="Arial"/>
          <w:b/>
          <w:szCs w:val="24"/>
        </w:rPr>
      </w:pPr>
    </w:p>
    <w:p w14:paraId="5844D471" w14:textId="77777777" w:rsidR="003727FA" w:rsidRPr="00FD791B" w:rsidRDefault="003727FA" w:rsidP="003727FA">
      <w:pPr>
        <w:tabs>
          <w:tab w:val="left" w:pos="1540"/>
        </w:tabs>
        <w:rPr>
          <w:rFonts w:cstheme="minorHAnsi"/>
          <w:sz w:val="22"/>
        </w:rPr>
      </w:pPr>
      <w:r w:rsidRPr="00FD791B">
        <w:rPr>
          <w:rFonts w:cstheme="minorHAnsi"/>
          <w:sz w:val="22"/>
        </w:rPr>
        <w:t>Head teacher undertakes introductions.</w:t>
      </w:r>
    </w:p>
    <w:p w14:paraId="6396E64A" w14:textId="77777777" w:rsidR="003727FA" w:rsidRPr="00FD791B" w:rsidRDefault="003727FA" w:rsidP="003727FA">
      <w:pPr>
        <w:tabs>
          <w:tab w:val="left" w:pos="1540"/>
        </w:tabs>
        <w:rPr>
          <w:rFonts w:cstheme="minorHAnsi"/>
          <w:sz w:val="22"/>
        </w:rPr>
      </w:pPr>
    </w:p>
    <w:p w14:paraId="2F0D8CA9" w14:textId="77777777" w:rsidR="003727FA" w:rsidRPr="00FD791B" w:rsidRDefault="003727FA" w:rsidP="003727FA">
      <w:pPr>
        <w:tabs>
          <w:tab w:val="left" w:pos="1540"/>
        </w:tabs>
        <w:rPr>
          <w:rFonts w:cstheme="minorHAnsi"/>
          <w:sz w:val="22"/>
        </w:rPr>
      </w:pPr>
      <w:r w:rsidRPr="00FD791B">
        <w:rPr>
          <w:rFonts w:cstheme="minorHAnsi"/>
          <w:sz w:val="22"/>
        </w:rPr>
        <w:t xml:space="preserve">Head Teacher explains in as much detail as possible the reasons why the school finds themselves in a redundancy situation </w:t>
      </w:r>
      <w:r>
        <w:rPr>
          <w:rFonts w:cstheme="minorHAnsi"/>
          <w:sz w:val="22"/>
        </w:rPr>
        <w:t>–</w:t>
      </w:r>
      <w:r w:rsidRPr="00FD791B">
        <w:rPr>
          <w:rFonts w:cstheme="minorHAnsi"/>
          <w:sz w:val="22"/>
        </w:rPr>
        <w:t xml:space="preserve"> outlining budget situation and/or other reasons for declaring posts redundant. Head</w:t>
      </w:r>
      <w:r>
        <w:rPr>
          <w:rFonts w:cstheme="minorHAnsi"/>
          <w:sz w:val="22"/>
        </w:rPr>
        <w:t xml:space="preserve"> </w:t>
      </w:r>
      <w:r w:rsidRPr="00FD791B">
        <w:rPr>
          <w:rFonts w:cstheme="minorHAnsi"/>
          <w:sz w:val="22"/>
        </w:rPr>
        <w:t xml:space="preserve">teacher will need to tell staff how many posts (FTE’s) will be lost and from what staff group. It needs to be clear if it is involving all staff, or only teachers or support. </w:t>
      </w:r>
    </w:p>
    <w:p w14:paraId="35D9F8D3" w14:textId="77777777" w:rsidR="003727FA" w:rsidRPr="00FD791B" w:rsidRDefault="003727FA" w:rsidP="003727FA">
      <w:pPr>
        <w:tabs>
          <w:tab w:val="left" w:pos="1540"/>
        </w:tabs>
        <w:rPr>
          <w:rFonts w:cstheme="minorHAnsi"/>
          <w:sz w:val="22"/>
        </w:rPr>
      </w:pPr>
    </w:p>
    <w:p w14:paraId="062B90CC" w14:textId="77777777" w:rsidR="003727FA" w:rsidRPr="00FD791B" w:rsidRDefault="003727FA" w:rsidP="003727FA">
      <w:pPr>
        <w:tabs>
          <w:tab w:val="left" w:pos="1540"/>
        </w:tabs>
        <w:rPr>
          <w:rFonts w:cstheme="minorHAnsi"/>
          <w:sz w:val="22"/>
        </w:rPr>
      </w:pPr>
      <w:r w:rsidRPr="00FD791B">
        <w:rPr>
          <w:rFonts w:cstheme="minorHAnsi"/>
          <w:b/>
          <w:sz w:val="22"/>
        </w:rPr>
        <w:t>NOTE:</w:t>
      </w:r>
      <w:r w:rsidRPr="00FD791B">
        <w:rPr>
          <w:rFonts w:cstheme="minorHAnsi"/>
          <w:sz w:val="22"/>
        </w:rPr>
        <w:t xml:space="preserve"> (if there is over staffing in a particular area, it might be appropriate to give details, but be careful about this so as not to confine yourself too much when agreeing volunteers or going through a compulsory process).</w:t>
      </w:r>
    </w:p>
    <w:p w14:paraId="505E82ED" w14:textId="77777777" w:rsidR="003727FA" w:rsidRPr="00FD791B" w:rsidRDefault="003727FA" w:rsidP="003727FA">
      <w:pPr>
        <w:tabs>
          <w:tab w:val="left" w:pos="1540"/>
        </w:tabs>
        <w:rPr>
          <w:rFonts w:cstheme="minorHAnsi"/>
          <w:sz w:val="22"/>
        </w:rPr>
      </w:pPr>
    </w:p>
    <w:p w14:paraId="54D1AD5D" w14:textId="77777777" w:rsidR="003727FA" w:rsidRPr="00FD791B" w:rsidRDefault="003727FA" w:rsidP="003727FA">
      <w:pPr>
        <w:tabs>
          <w:tab w:val="left" w:pos="1540"/>
        </w:tabs>
        <w:rPr>
          <w:rFonts w:cstheme="minorHAnsi"/>
          <w:sz w:val="22"/>
        </w:rPr>
      </w:pPr>
      <w:r w:rsidRPr="00FD791B">
        <w:rPr>
          <w:rFonts w:cstheme="minorHAnsi"/>
          <w:sz w:val="22"/>
        </w:rPr>
        <w:t xml:space="preserve">State what discussions have taken place and with whom </w:t>
      </w:r>
      <w:r>
        <w:rPr>
          <w:rFonts w:cstheme="minorHAnsi"/>
          <w:sz w:val="22"/>
        </w:rPr>
        <w:t>–</w:t>
      </w:r>
      <w:r w:rsidRPr="00FD791B">
        <w:rPr>
          <w:rFonts w:cstheme="minorHAnsi"/>
          <w:sz w:val="22"/>
        </w:rPr>
        <w:t xml:space="preserve"> </w:t>
      </w:r>
      <w:proofErr w:type="gramStart"/>
      <w:r w:rsidRPr="00FD791B">
        <w:rPr>
          <w:rFonts w:cstheme="minorHAnsi"/>
          <w:sz w:val="22"/>
        </w:rPr>
        <w:t>i</w:t>
      </w:r>
      <w:r>
        <w:rPr>
          <w:rFonts w:cstheme="minorHAnsi"/>
          <w:sz w:val="22"/>
        </w:rPr>
        <w:t>.</w:t>
      </w:r>
      <w:r w:rsidRPr="00FD791B">
        <w:rPr>
          <w:rFonts w:cstheme="minorHAnsi"/>
          <w:sz w:val="22"/>
        </w:rPr>
        <w:t>e</w:t>
      </w:r>
      <w:r>
        <w:rPr>
          <w:rFonts w:cstheme="minorHAnsi"/>
          <w:sz w:val="22"/>
        </w:rPr>
        <w:t>.</w:t>
      </w:r>
      <w:proofErr w:type="gramEnd"/>
      <w:r w:rsidRPr="00FD791B">
        <w:rPr>
          <w:rFonts w:cstheme="minorHAnsi"/>
          <w:sz w:val="22"/>
        </w:rPr>
        <w:t xml:space="preserve"> confirm that a Governing Body/IEB decision has been made to initiate this process.</w:t>
      </w:r>
    </w:p>
    <w:p w14:paraId="0AF4BEE0" w14:textId="77777777" w:rsidR="003727FA" w:rsidRPr="00FD791B" w:rsidRDefault="003727FA" w:rsidP="003727FA">
      <w:pPr>
        <w:tabs>
          <w:tab w:val="left" w:pos="1540"/>
        </w:tabs>
        <w:rPr>
          <w:rFonts w:cstheme="minorHAnsi"/>
          <w:sz w:val="22"/>
        </w:rPr>
      </w:pPr>
    </w:p>
    <w:p w14:paraId="6A4B550A" w14:textId="77777777" w:rsidR="003727FA" w:rsidRPr="00FD791B" w:rsidRDefault="003727FA" w:rsidP="003727FA">
      <w:pPr>
        <w:tabs>
          <w:tab w:val="left" w:pos="1540"/>
        </w:tabs>
        <w:rPr>
          <w:rFonts w:cstheme="minorHAnsi"/>
          <w:sz w:val="22"/>
        </w:rPr>
      </w:pPr>
      <w:r w:rsidRPr="00FD791B">
        <w:rPr>
          <w:rFonts w:cstheme="minorHAnsi"/>
          <w:b/>
          <w:sz w:val="22"/>
        </w:rPr>
        <w:t>NOTE:</w:t>
      </w:r>
      <w:r w:rsidRPr="00FD791B">
        <w:rPr>
          <w:rFonts w:cstheme="minorHAnsi"/>
          <w:sz w:val="22"/>
        </w:rPr>
        <w:t xml:space="preserve"> Is there a redundancy committee in place? (</w:t>
      </w:r>
      <w:proofErr w:type="gramStart"/>
      <w:r w:rsidRPr="00FD791B">
        <w:rPr>
          <w:rFonts w:cstheme="minorHAnsi"/>
          <w:sz w:val="22"/>
        </w:rPr>
        <w:t>usually</w:t>
      </w:r>
      <w:proofErr w:type="gramEnd"/>
      <w:r w:rsidRPr="00FD791B">
        <w:rPr>
          <w:rFonts w:cstheme="minorHAnsi"/>
          <w:sz w:val="22"/>
        </w:rPr>
        <w:t xml:space="preserve"> the staff dismissal committee).</w:t>
      </w:r>
    </w:p>
    <w:p w14:paraId="670A4D47" w14:textId="77777777" w:rsidR="003727FA" w:rsidRPr="00FD791B" w:rsidRDefault="003727FA" w:rsidP="003727FA">
      <w:pPr>
        <w:tabs>
          <w:tab w:val="left" w:pos="1540"/>
        </w:tabs>
        <w:rPr>
          <w:rFonts w:cstheme="minorHAnsi"/>
          <w:sz w:val="22"/>
        </w:rPr>
      </w:pPr>
      <w:r w:rsidRPr="00FD791B">
        <w:rPr>
          <w:rFonts w:cstheme="minorHAnsi"/>
          <w:sz w:val="22"/>
        </w:rPr>
        <w:t>Also, need governors for a staff dismissal appeal committee (to deal with any appeals)</w:t>
      </w:r>
    </w:p>
    <w:p w14:paraId="1143852C" w14:textId="77777777" w:rsidR="003727FA" w:rsidRPr="00FD791B" w:rsidRDefault="003727FA" w:rsidP="003727FA">
      <w:pPr>
        <w:tabs>
          <w:tab w:val="left" w:pos="1540"/>
        </w:tabs>
        <w:rPr>
          <w:rFonts w:cstheme="minorHAnsi"/>
          <w:sz w:val="22"/>
        </w:rPr>
      </w:pPr>
    </w:p>
    <w:p w14:paraId="66589D6F" w14:textId="77777777" w:rsidR="003727FA" w:rsidRPr="00FD791B" w:rsidRDefault="003727FA" w:rsidP="003727FA">
      <w:pPr>
        <w:tabs>
          <w:tab w:val="left" w:pos="1540"/>
        </w:tabs>
        <w:rPr>
          <w:rFonts w:cstheme="minorHAnsi"/>
          <w:sz w:val="22"/>
        </w:rPr>
      </w:pPr>
      <w:r w:rsidRPr="00FD791B">
        <w:rPr>
          <w:rFonts w:cstheme="minorHAnsi"/>
          <w:sz w:val="22"/>
        </w:rPr>
        <w:t xml:space="preserve">Confirm that the school have adopted the </w:t>
      </w:r>
      <w:r>
        <w:rPr>
          <w:rFonts w:cstheme="minorHAnsi"/>
          <w:sz w:val="22"/>
        </w:rPr>
        <w:t>Council’s</w:t>
      </w:r>
      <w:r w:rsidRPr="00FD791B">
        <w:rPr>
          <w:rFonts w:cstheme="minorHAnsi"/>
          <w:sz w:val="22"/>
        </w:rPr>
        <w:t xml:space="preserve"> Model redundancy policy and that is what will be followed</w:t>
      </w:r>
      <w:r>
        <w:rPr>
          <w:rFonts w:cstheme="minorHAnsi"/>
          <w:sz w:val="22"/>
        </w:rPr>
        <w:t>, copies should be made available.</w:t>
      </w:r>
    </w:p>
    <w:p w14:paraId="709C8ADB" w14:textId="77777777" w:rsidR="003727FA" w:rsidRPr="00FD791B" w:rsidRDefault="003727FA" w:rsidP="003727FA">
      <w:pPr>
        <w:tabs>
          <w:tab w:val="left" w:pos="1540"/>
        </w:tabs>
        <w:rPr>
          <w:rFonts w:cstheme="minorHAnsi"/>
          <w:sz w:val="22"/>
        </w:rPr>
      </w:pPr>
    </w:p>
    <w:p w14:paraId="4087E41A"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2 </w:t>
      </w:r>
      <w:r>
        <w:rPr>
          <w:rFonts w:cstheme="minorHAnsi"/>
          <w:b/>
          <w:sz w:val="22"/>
        </w:rPr>
        <w:t>–</w:t>
      </w:r>
      <w:r w:rsidRPr="00FD791B">
        <w:rPr>
          <w:rFonts w:cstheme="minorHAnsi"/>
          <w:b/>
          <w:sz w:val="22"/>
        </w:rPr>
        <w:t xml:space="preserve"> Overview of the redundancy process</w:t>
      </w:r>
    </w:p>
    <w:p w14:paraId="38468CB1" w14:textId="77777777" w:rsidR="003727FA" w:rsidRPr="00FD791B" w:rsidRDefault="003727FA" w:rsidP="003727FA">
      <w:pPr>
        <w:tabs>
          <w:tab w:val="left" w:pos="1540"/>
        </w:tabs>
        <w:rPr>
          <w:rFonts w:cstheme="minorHAnsi"/>
          <w:b/>
          <w:sz w:val="22"/>
        </w:rPr>
      </w:pPr>
    </w:p>
    <w:p w14:paraId="05903493" w14:textId="77777777" w:rsidR="003727FA" w:rsidRPr="00FD791B" w:rsidRDefault="003727FA" w:rsidP="003727FA">
      <w:pPr>
        <w:tabs>
          <w:tab w:val="left" w:pos="1540"/>
        </w:tabs>
        <w:rPr>
          <w:rFonts w:cstheme="minorHAnsi"/>
          <w:sz w:val="22"/>
        </w:rPr>
      </w:pPr>
      <w:r w:rsidRPr="00FD791B">
        <w:rPr>
          <w:rFonts w:cstheme="minorHAnsi"/>
          <w:sz w:val="22"/>
        </w:rPr>
        <w:t xml:space="preserve">Stress that this is the </w:t>
      </w:r>
      <w:r w:rsidRPr="00FD791B">
        <w:rPr>
          <w:rFonts w:cstheme="minorHAnsi"/>
          <w:b/>
          <w:sz w:val="22"/>
        </w:rPr>
        <w:t>1</w:t>
      </w:r>
      <w:r w:rsidRPr="00FD791B">
        <w:rPr>
          <w:rFonts w:cstheme="minorHAnsi"/>
          <w:b/>
          <w:sz w:val="22"/>
          <w:vertAlign w:val="superscript"/>
        </w:rPr>
        <w:t>st</w:t>
      </w:r>
      <w:r w:rsidRPr="00FD791B">
        <w:rPr>
          <w:rFonts w:cstheme="minorHAnsi"/>
          <w:b/>
          <w:sz w:val="22"/>
        </w:rPr>
        <w:t xml:space="preserve"> Stage of the Formal Consultation Process </w:t>
      </w:r>
      <w:r w:rsidRPr="00FD791B">
        <w:rPr>
          <w:rFonts w:cstheme="minorHAnsi"/>
          <w:sz w:val="22"/>
        </w:rPr>
        <w:t xml:space="preserve">although even at this stage we are still looking for any suggestions that staff might have in terms of alternatives to making posts redundant.  Request that these be forwarded </w:t>
      </w:r>
      <w:r>
        <w:rPr>
          <w:rFonts w:cstheme="minorHAnsi"/>
          <w:sz w:val="22"/>
        </w:rPr>
        <w:t xml:space="preserve">in writing </w:t>
      </w:r>
      <w:r w:rsidRPr="00FD791B">
        <w:rPr>
          <w:rFonts w:cstheme="minorHAnsi"/>
          <w:sz w:val="22"/>
        </w:rPr>
        <w:t>to the HT or GB/IEB.</w:t>
      </w:r>
    </w:p>
    <w:p w14:paraId="083DAFD1" w14:textId="77777777" w:rsidR="003727FA" w:rsidRPr="00FD791B" w:rsidRDefault="003727FA" w:rsidP="003727FA">
      <w:pPr>
        <w:tabs>
          <w:tab w:val="left" w:pos="1540"/>
        </w:tabs>
        <w:rPr>
          <w:rFonts w:cstheme="minorHAnsi"/>
          <w:sz w:val="22"/>
        </w:rPr>
      </w:pPr>
    </w:p>
    <w:p w14:paraId="418E922F" w14:textId="77777777" w:rsidR="003727FA" w:rsidRPr="00FD791B" w:rsidRDefault="003727FA" w:rsidP="003727FA">
      <w:pPr>
        <w:tabs>
          <w:tab w:val="left" w:pos="1540"/>
        </w:tabs>
        <w:rPr>
          <w:rFonts w:cstheme="minorHAnsi"/>
          <w:sz w:val="22"/>
        </w:rPr>
      </w:pPr>
      <w:r w:rsidRPr="00FD791B">
        <w:rPr>
          <w:rFonts w:cstheme="minorHAnsi"/>
          <w:sz w:val="22"/>
        </w:rPr>
        <w:t xml:space="preserve">The timescales need to be explained. </w:t>
      </w:r>
      <w:proofErr w:type="gramStart"/>
      <w:r w:rsidRPr="00FD791B">
        <w:rPr>
          <w:rFonts w:cstheme="minorHAnsi"/>
          <w:sz w:val="22"/>
        </w:rPr>
        <w:t>Make reference</w:t>
      </w:r>
      <w:proofErr w:type="gramEnd"/>
      <w:r w:rsidRPr="00FD791B">
        <w:rPr>
          <w:rFonts w:cstheme="minorHAnsi"/>
          <w:sz w:val="22"/>
        </w:rPr>
        <w:t xml:space="preserve"> to </w:t>
      </w:r>
      <w:r>
        <w:rPr>
          <w:rFonts w:cstheme="minorHAnsi"/>
          <w:sz w:val="22"/>
        </w:rPr>
        <w:t>the detailed timeline which will have been attached to the Business case (</w:t>
      </w:r>
      <w:r w:rsidRPr="00FD791B">
        <w:rPr>
          <w:rFonts w:cstheme="minorHAnsi"/>
          <w:sz w:val="22"/>
        </w:rPr>
        <w:t xml:space="preserve">Appendix 1 of the </w:t>
      </w:r>
      <w:r>
        <w:rPr>
          <w:rFonts w:cstheme="minorHAnsi"/>
          <w:sz w:val="22"/>
        </w:rPr>
        <w:t>toolkit)</w:t>
      </w:r>
      <w:r w:rsidRPr="00FD791B">
        <w:rPr>
          <w:rFonts w:cstheme="minorHAnsi"/>
          <w:sz w:val="22"/>
        </w:rPr>
        <w:t xml:space="preserve">.  Must allow sufficient time for consultation, selection process in the event of compulsory redundancy, notice periods, representation and appeal process. The process normally runs for maximum of 2 terms, depending on whether the redundancies are resolved via volunteers or compulsory. The declared date for redundancies is </w:t>
      </w:r>
      <w:proofErr w:type="gramStart"/>
      <w:r w:rsidRPr="00FD791B">
        <w:rPr>
          <w:rFonts w:cstheme="minorHAnsi"/>
          <w:sz w:val="22"/>
        </w:rPr>
        <w:t>(</w:t>
      </w:r>
      <w:r>
        <w:rPr>
          <w:rFonts w:cstheme="minorHAnsi"/>
          <w:sz w:val="22"/>
        </w:rPr>
        <w:t xml:space="preserve"> </w:t>
      </w:r>
      <w:proofErr w:type="spellStart"/>
      <w:r>
        <w:rPr>
          <w:rFonts w:cstheme="minorHAnsi"/>
          <w:sz w:val="22"/>
        </w:rPr>
        <w:t>xxxx</w:t>
      </w:r>
      <w:proofErr w:type="spellEnd"/>
      <w:proofErr w:type="gramEnd"/>
      <w:r w:rsidRPr="00FD791B">
        <w:rPr>
          <w:rFonts w:cstheme="minorHAnsi"/>
          <w:sz w:val="22"/>
        </w:rPr>
        <w:t xml:space="preserve"> ) but if volunteers come forward who are interested in early release, consideration would be given to any such requests.</w:t>
      </w:r>
    </w:p>
    <w:p w14:paraId="158AE3D4" w14:textId="77777777" w:rsidR="003727FA" w:rsidRPr="00FD791B" w:rsidRDefault="003727FA" w:rsidP="003727FA">
      <w:pPr>
        <w:tabs>
          <w:tab w:val="left" w:pos="1540"/>
        </w:tabs>
        <w:rPr>
          <w:rFonts w:cstheme="minorHAnsi"/>
          <w:sz w:val="22"/>
        </w:rPr>
      </w:pPr>
    </w:p>
    <w:p w14:paraId="0C52EBD3" w14:textId="77777777" w:rsidR="003727FA" w:rsidRPr="00FD791B" w:rsidRDefault="003727FA" w:rsidP="003727FA">
      <w:pPr>
        <w:tabs>
          <w:tab w:val="left" w:pos="1540"/>
        </w:tabs>
        <w:rPr>
          <w:rFonts w:cstheme="minorHAnsi"/>
          <w:sz w:val="22"/>
        </w:rPr>
      </w:pPr>
      <w:r w:rsidRPr="00FD791B">
        <w:rPr>
          <w:rFonts w:cstheme="minorHAnsi"/>
          <w:sz w:val="22"/>
        </w:rPr>
        <w:t>The school, the authority (HR) and professional associations</w:t>
      </w:r>
      <w:r>
        <w:rPr>
          <w:rFonts w:cstheme="minorHAnsi"/>
          <w:sz w:val="22"/>
        </w:rPr>
        <w:t>,</w:t>
      </w:r>
      <w:r w:rsidRPr="00FD791B">
        <w:rPr>
          <w:rFonts w:cstheme="minorHAnsi"/>
          <w:sz w:val="22"/>
        </w:rPr>
        <w:t xml:space="preserve"> work very closely together to ensure this process goes smoothly but now is the time if you have ideas about a lifestyle change, interested in job </w:t>
      </w:r>
      <w:r w:rsidRPr="00FD791B">
        <w:rPr>
          <w:rFonts w:cstheme="minorHAnsi"/>
          <w:sz w:val="22"/>
        </w:rPr>
        <w:lastRenderedPageBreak/>
        <w:t xml:space="preserve">sharing or part time hours, looking to retire or possibly want to check out the market for promotion then now is the time to speak up.  </w:t>
      </w:r>
    </w:p>
    <w:p w14:paraId="642DACC8" w14:textId="65EBC665" w:rsidR="003727FA" w:rsidRPr="00FD791B" w:rsidRDefault="003727FA" w:rsidP="003727FA">
      <w:pPr>
        <w:tabs>
          <w:tab w:val="left" w:pos="1540"/>
        </w:tabs>
        <w:rPr>
          <w:rFonts w:cstheme="minorHAnsi"/>
          <w:sz w:val="22"/>
        </w:rPr>
      </w:pPr>
      <w:r w:rsidRPr="00FD791B">
        <w:rPr>
          <w:rFonts w:cstheme="minorHAnsi"/>
          <w:sz w:val="22"/>
        </w:rPr>
        <w:t xml:space="preserve">Emphasise that the school will be clearly looking for </w:t>
      </w:r>
      <w:r w:rsidRPr="00FD791B">
        <w:rPr>
          <w:rFonts w:cstheme="minorHAnsi"/>
          <w:b/>
          <w:sz w:val="22"/>
        </w:rPr>
        <w:t xml:space="preserve">VOLUNTEERS </w:t>
      </w:r>
      <w:r w:rsidRPr="00FD791B">
        <w:rPr>
          <w:rFonts w:cstheme="minorHAnsi"/>
          <w:sz w:val="22"/>
        </w:rPr>
        <w:t xml:space="preserve">before they go into the process of </w:t>
      </w:r>
      <w:r w:rsidRPr="00FD791B">
        <w:rPr>
          <w:rFonts w:cstheme="minorHAnsi"/>
          <w:b/>
          <w:sz w:val="22"/>
        </w:rPr>
        <w:t xml:space="preserve">COMPULSORY </w:t>
      </w:r>
      <w:r w:rsidRPr="00FD791B">
        <w:rPr>
          <w:rFonts w:cstheme="minorHAnsi"/>
          <w:sz w:val="22"/>
        </w:rPr>
        <w:t xml:space="preserve">redundancies. </w:t>
      </w:r>
      <w:r w:rsidR="00A80693">
        <w:rPr>
          <w:rFonts w:cstheme="minorHAnsi"/>
          <w:sz w:val="22"/>
        </w:rPr>
        <w:t xml:space="preserve">A voluntary application is not guaranteed but will be given consideration. </w:t>
      </w:r>
      <w:r w:rsidRPr="00FD791B">
        <w:rPr>
          <w:rFonts w:cstheme="minorHAnsi"/>
          <w:sz w:val="22"/>
        </w:rPr>
        <w:t xml:space="preserve">At this point explain the </w:t>
      </w:r>
      <w:proofErr w:type="gramStart"/>
      <w:r w:rsidRPr="00FD791B">
        <w:rPr>
          <w:rFonts w:cstheme="minorHAnsi"/>
          <w:sz w:val="22"/>
        </w:rPr>
        <w:t>2 week</w:t>
      </w:r>
      <w:proofErr w:type="gramEnd"/>
      <w:r w:rsidRPr="00FD791B">
        <w:rPr>
          <w:rFonts w:cstheme="minorHAnsi"/>
          <w:sz w:val="22"/>
        </w:rPr>
        <w:t xml:space="preserve"> rule which applies to the length of time allowed between today’s meeting and the registering of volunteers.  Expressions of interest must be put in writing to the Head.</w:t>
      </w:r>
    </w:p>
    <w:p w14:paraId="474A5829" w14:textId="78CD5259" w:rsidR="003727FA" w:rsidRPr="00FD791B" w:rsidRDefault="003727FA" w:rsidP="003727FA">
      <w:pPr>
        <w:tabs>
          <w:tab w:val="left" w:pos="1540"/>
        </w:tabs>
        <w:rPr>
          <w:rFonts w:cstheme="minorHAnsi"/>
          <w:sz w:val="22"/>
        </w:rPr>
      </w:pPr>
      <w:r w:rsidRPr="00FD791B">
        <w:rPr>
          <w:rFonts w:cstheme="minorHAnsi"/>
          <w:sz w:val="22"/>
        </w:rPr>
        <w:t xml:space="preserve">The first part of the process is that this first </w:t>
      </w:r>
      <w:r w:rsidR="000E4205">
        <w:rPr>
          <w:rFonts w:cstheme="minorHAnsi"/>
          <w:sz w:val="22"/>
        </w:rPr>
        <w:t>[</w:t>
      </w:r>
      <w:r w:rsidRPr="00FD791B">
        <w:rPr>
          <w:rFonts w:cstheme="minorHAnsi"/>
          <w:sz w:val="22"/>
        </w:rPr>
        <w:t>2 weeks</w:t>
      </w:r>
      <w:r w:rsidR="000E4205">
        <w:rPr>
          <w:rFonts w:cstheme="minorHAnsi"/>
          <w:sz w:val="22"/>
        </w:rPr>
        <w:t>]</w:t>
      </w:r>
      <w:r w:rsidRPr="00FD791B">
        <w:rPr>
          <w:rFonts w:cstheme="minorHAnsi"/>
          <w:sz w:val="22"/>
        </w:rPr>
        <w:t xml:space="preserve"> of this consultation period is for staff:</w:t>
      </w:r>
    </w:p>
    <w:p w14:paraId="0A24FF21"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To provide to the </w:t>
      </w:r>
      <w:r>
        <w:rPr>
          <w:rFonts w:cstheme="minorHAnsi"/>
          <w:sz w:val="22"/>
        </w:rPr>
        <w:t>G</w:t>
      </w:r>
      <w:r w:rsidRPr="00FD791B">
        <w:rPr>
          <w:rFonts w:cstheme="minorHAnsi"/>
          <w:sz w:val="22"/>
        </w:rPr>
        <w:t xml:space="preserve">overnors any proposals/ideas that might help towards achieving savings without resorting to redundancies </w:t>
      </w:r>
    </w:p>
    <w:p w14:paraId="485C4D7C"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To consider their own individual position, and if they would like to, to seek information about redundancy packages that would be available to them should they decide to volunteer. (</w:t>
      </w:r>
      <w:r w:rsidRPr="00422801">
        <w:rPr>
          <w:rFonts w:cstheme="minorHAnsi"/>
          <w:b/>
          <w:bCs/>
          <w:sz w:val="22"/>
        </w:rPr>
        <w:t>NOTE</w:t>
      </w:r>
      <w:r w:rsidRPr="00FD791B">
        <w:rPr>
          <w:rFonts w:cstheme="minorHAnsi"/>
          <w:sz w:val="22"/>
        </w:rPr>
        <w:t>: making enquiries about redundancy packages is confidential and would not be taken as any expression of interest) Enquiries to be sent to Bursar/School Business Manager/Headteacher as appropriate, who will liaise with their HR support.</w:t>
      </w:r>
    </w:p>
    <w:p w14:paraId="1815663E"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To formally put in writing to the </w:t>
      </w:r>
      <w:r>
        <w:rPr>
          <w:rFonts w:cstheme="minorHAnsi"/>
          <w:sz w:val="22"/>
        </w:rPr>
        <w:t>H</w:t>
      </w:r>
      <w:r w:rsidRPr="00FD791B">
        <w:rPr>
          <w:rFonts w:cstheme="minorHAnsi"/>
          <w:sz w:val="22"/>
        </w:rPr>
        <w:t>ead</w:t>
      </w:r>
      <w:r>
        <w:rPr>
          <w:rFonts w:cstheme="minorHAnsi"/>
          <w:sz w:val="22"/>
        </w:rPr>
        <w:t xml:space="preserve"> </w:t>
      </w:r>
      <w:r w:rsidRPr="00FD791B">
        <w:rPr>
          <w:rFonts w:cstheme="minorHAnsi"/>
          <w:sz w:val="22"/>
        </w:rPr>
        <w:t xml:space="preserve">teacher an expression of interest in voluntary redundancy. </w:t>
      </w:r>
    </w:p>
    <w:p w14:paraId="080003FC"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During this period remind staff that they can always talk confidentially to their manager and/or their union rep about their own personal situation.</w:t>
      </w:r>
    </w:p>
    <w:p w14:paraId="03A59B84"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If a member of staff knows they are likely to be leaving anyway (for example they will be re-locating to a different area of the country during this period so will be resigning, it’s helpful to share this with colleagues (if they wish). It will help to alleviate concerns as resignations could/will reduce the number of redundancies to be made.</w:t>
      </w:r>
    </w:p>
    <w:p w14:paraId="034BB694"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Remind staff that while all expressions of interest would be seriously considered a request can be turned down, based on business need for the school (in terms of post, skills or experience). However, </w:t>
      </w:r>
      <w:r>
        <w:rPr>
          <w:rFonts w:cstheme="minorHAnsi"/>
          <w:sz w:val="22"/>
        </w:rPr>
        <w:t xml:space="preserve">the </w:t>
      </w:r>
      <w:r w:rsidRPr="00FD791B">
        <w:rPr>
          <w:rFonts w:cstheme="minorHAnsi"/>
          <w:sz w:val="22"/>
        </w:rPr>
        <w:t>school would make every effort to accommodate requests where possible.</w:t>
      </w:r>
    </w:p>
    <w:p w14:paraId="0AA7F1E8" w14:textId="77777777" w:rsidR="003727FA" w:rsidRPr="00FD791B" w:rsidRDefault="003727FA" w:rsidP="003727FA">
      <w:pPr>
        <w:tabs>
          <w:tab w:val="left" w:pos="1540"/>
        </w:tabs>
        <w:rPr>
          <w:rFonts w:cstheme="minorHAnsi"/>
          <w:b/>
          <w:sz w:val="22"/>
        </w:rPr>
      </w:pPr>
    </w:p>
    <w:p w14:paraId="67F81637"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3 </w:t>
      </w:r>
      <w:r>
        <w:rPr>
          <w:rFonts w:cstheme="minorHAnsi"/>
          <w:b/>
          <w:sz w:val="22"/>
        </w:rPr>
        <w:t>–</w:t>
      </w:r>
      <w:r w:rsidRPr="00FD791B">
        <w:rPr>
          <w:rFonts w:cstheme="minorHAnsi"/>
          <w:b/>
          <w:sz w:val="22"/>
        </w:rPr>
        <w:t xml:space="preserve"> Packages available</w:t>
      </w:r>
    </w:p>
    <w:p w14:paraId="33793103" w14:textId="77777777" w:rsidR="003727FA" w:rsidRPr="00FD791B" w:rsidRDefault="003727FA" w:rsidP="003727FA">
      <w:pPr>
        <w:tabs>
          <w:tab w:val="left" w:pos="1540"/>
        </w:tabs>
        <w:rPr>
          <w:rFonts w:cstheme="minorHAnsi"/>
          <w:b/>
          <w:sz w:val="22"/>
        </w:rPr>
      </w:pPr>
    </w:p>
    <w:p w14:paraId="4B5A0001" w14:textId="77777777" w:rsidR="003727FA" w:rsidRPr="00FD791B" w:rsidRDefault="003727FA" w:rsidP="003727FA">
      <w:pPr>
        <w:tabs>
          <w:tab w:val="left" w:pos="1540"/>
        </w:tabs>
        <w:rPr>
          <w:rFonts w:cstheme="minorHAnsi"/>
          <w:b/>
          <w:sz w:val="22"/>
        </w:rPr>
      </w:pPr>
      <w:r w:rsidRPr="00FD791B">
        <w:rPr>
          <w:rFonts w:cstheme="minorHAnsi"/>
          <w:b/>
          <w:sz w:val="22"/>
        </w:rPr>
        <w:t xml:space="preserve">Teachers:  </w:t>
      </w:r>
    </w:p>
    <w:p w14:paraId="56BEFDE1" w14:textId="77777777" w:rsidR="003727FA" w:rsidRPr="00FD791B" w:rsidRDefault="003727FA" w:rsidP="003727FA">
      <w:pPr>
        <w:tabs>
          <w:tab w:val="left" w:pos="1540"/>
        </w:tabs>
        <w:rPr>
          <w:rFonts w:cstheme="minorHAnsi"/>
          <w:sz w:val="22"/>
        </w:rPr>
      </w:pPr>
      <w:r w:rsidRPr="00FD791B">
        <w:rPr>
          <w:rFonts w:cstheme="minorHAnsi"/>
          <w:sz w:val="22"/>
        </w:rPr>
        <w:t>If you have continuous service with a Local Authority which means no more than 2 Monday’s breaks between jobs, then all service will be counted for the purposes of calculating redundancy payments.  Certain other public bodies are also considered.</w:t>
      </w:r>
    </w:p>
    <w:p w14:paraId="781E8092" w14:textId="77777777" w:rsidR="003727FA" w:rsidRPr="00FD791B" w:rsidRDefault="003727FA" w:rsidP="003727FA">
      <w:pPr>
        <w:tabs>
          <w:tab w:val="left" w:pos="1540"/>
        </w:tabs>
        <w:rPr>
          <w:rFonts w:cstheme="minorHAnsi"/>
          <w:sz w:val="22"/>
        </w:rPr>
      </w:pPr>
    </w:p>
    <w:p w14:paraId="45374717" w14:textId="77777777" w:rsidR="003727FA" w:rsidRPr="00FD791B" w:rsidRDefault="003727FA" w:rsidP="003727FA">
      <w:pPr>
        <w:tabs>
          <w:tab w:val="left" w:pos="1540"/>
        </w:tabs>
        <w:rPr>
          <w:rFonts w:cstheme="minorHAnsi"/>
          <w:sz w:val="22"/>
        </w:rPr>
      </w:pPr>
      <w:r w:rsidRPr="00FD791B">
        <w:rPr>
          <w:rFonts w:cstheme="minorHAnsi"/>
          <w:sz w:val="22"/>
        </w:rPr>
        <w:t xml:space="preserve">Redundancy: </w:t>
      </w:r>
      <w:r>
        <w:rPr>
          <w:rFonts w:cstheme="minorHAnsi"/>
          <w:sz w:val="22"/>
        </w:rPr>
        <w:tab/>
        <w:t>1</w:t>
      </w:r>
      <w:r w:rsidRPr="00FD791B">
        <w:rPr>
          <w:rFonts w:cstheme="minorHAnsi"/>
          <w:sz w:val="22"/>
        </w:rPr>
        <w:t xml:space="preserve"> weeks’ pay – for each year of service </w:t>
      </w:r>
      <w:proofErr w:type="gramStart"/>
      <w:r w:rsidRPr="00FD791B">
        <w:rPr>
          <w:rFonts w:cstheme="minorHAnsi"/>
          <w:sz w:val="22"/>
        </w:rPr>
        <w:t>at  40</w:t>
      </w:r>
      <w:proofErr w:type="gramEnd"/>
      <w:r w:rsidRPr="00FD791B">
        <w:rPr>
          <w:rFonts w:cstheme="minorHAnsi"/>
          <w:sz w:val="22"/>
        </w:rPr>
        <w:t xml:space="preserve"> years and under</w:t>
      </w:r>
    </w:p>
    <w:p w14:paraId="74AF267A" w14:textId="77777777" w:rsidR="003727FA" w:rsidRPr="00FD791B" w:rsidRDefault="003727FA" w:rsidP="003727FA">
      <w:pPr>
        <w:tabs>
          <w:tab w:val="left" w:pos="1540"/>
        </w:tabs>
        <w:rPr>
          <w:rFonts w:cstheme="minorHAnsi"/>
          <w:sz w:val="22"/>
        </w:rPr>
      </w:pPr>
      <w:r w:rsidRPr="00FD791B">
        <w:rPr>
          <w:rFonts w:cstheme="minorHAnsi"/>
          <w:sz w:val="22"/>
        </w:rPr>
        <w:t xml:space="preserve">                    </w:t>
      </w:r>
      <w:r>
        <w:rPr>
          <w:rFonts w:cstheme="minorHAnsi"/>
          <w:sz w:val="22"/>
        </w:rPr>
        <w:tab/>
      </w:r>
      <w:r w:rsidRPr="00FD791B">
        <w:rPr>
          <w:rFonts w:cstheme="minorHAnsi"/>
          <w:sz w:val="22"/>
        </w:rPr>
        <w:t xml:space="preserve">1 ½ weeks’ pay </w:t>
      </w:r>
      <w:r>
        <w:rPr>
          <w:rFonts w:cstheme="minorHAnsi"/>
          <w:sz w:val="22"/>
        </w:rPr>
        <w:t>–</w:t>
      </w:r>
      <w:r w:rsidRPr="00FD791B">
        <w:rPr>
          <w:rFonts w:cstheme="minorHAnsi"/>
          <w:sz w:val="22"/>
        </w:rPr>
        <w:t xml:space="preserve"> 41 years and over </w:t>
      </w:r>
      <w:r>
        <w:rPr>
          <w:rFonts w:cstheme="minorHAnsi"/>
          <w:sz w:val="22"/>
        </w:rPr>
        <w:t>–</w:t>
      </w:r>
      <w:r w:rsidRPr="00FD791B">
        <w:rPr>
          <w:rFonts w:cstheme="minorHAnsi"/>
          <w:sz w:val="22"/>
        </w:rPr>
        <w:t xml:space="preserve"> up to a max of 20 </w:t>
      </w:r>
      <w:proofErr w:type="spellStart"/>
      <w:r w:rsidRPr="00FD791B">
        <w:rPr>
          <w:rFonts w:cstheme="minorHAnsi"/>
          <w:sz w:val="22"/>
        </w:rPr>
        <w:t>yrs</w:t>
      </w:r>
      <w:proofErr w:type="spellEnd"/>
      <w:r w:rsidRPr="00FD791B">
        <w:rPr>
          <w:rFonts w:cstheme="minorHAnsi"/>
          <w:sz w:val="22"/>
        </w:rPr>
        <w:t xml:space="preserve"> service  </w:t>
      </w:r>
    </w:p>
    <w:p w14:paraId="7E641073" w14:textId="77777777" w:rsidR="003727FA" w:rsidRDefault="003727FA" w:rsidP="003727FA">
      <w:pPr>
        <w:tabs>
          <w:tab w:val="left" w:pos="1540"/>
        </w:tabs>
        <w:rPr>
          <w:rFonts w:cstheme="minorHAnsi"/>
          <w:sz w:val="22"/>
        </w:rPr>
      </w:pPr>
    </w:p>
    <w:p w14:paraId="5FD80EFA" w14:textId="77777777" w:rsidR="003727FA" w:rsidRPr="00FD791B" w:rsidRDefault="003727FA" w:rsidP="003727FA">
      <w:pPr>
        <w:tabs>
          <w:tab w:val="left" w:pos="1540"/>
        </w:tabs>
        <w:rPr>
          <w:rFonts w:cstheme="minorHAnsi"/>
          <w:sz w:val="22"/>
        </w:rPr>
      </w:pPr>
      <w:r w:rsidRPr="00FD791B">
        <w:rPr>
          <w:rFonts w:cstheme="minorHAnsi"/>
          <w:sz w:val="22"/>
        </w:rPr>
        <w:t>Teachers age</w:t>
      </w:r>
      <w:r>
        <w:rPr>
          <w:rFonts w:cstheme="minorHAnsi"/>
          <w:sz w:val="22"/>
        </w:rPr>
        <w:t>d</w:t>
      </w:r>
      <w:r w:rsidRPr="00FD791B">
        <w:rPr>
          <w:rFonts w:cstheme="minorHAnsi"/>
          <w:sz w:val="22"/>
        </w:rPr>
        <w:t xml:space="preserve"> 55 or over can access pension benefits dependent on accrued service</w:t>
      </w:r>
      <w:r>
        <w:rPr>
          <w:rFonts w:cstheme="minorHAnsi"/>
          <w:sz w:val="22"/>
        </w:rPr>
        <w:t>.</w:t>
      </w:r>
    </w:p>
    <w:p w14:paraId="7EC368C1" w14:textId="77777777" w:rsidR="003727FA" w:rsidRPr="00FD791B" w:rsidRDefault="003727FA" w:rsidP="003727FA">
      <w:pPr>
        <w:tabs>
          <w:tab w:val="left" w:pos="1540"/>
        </w:tabs>
        <w:rPr>
          <w:rFonts w:cstheme="minorHAnsi"/>
          <w:sz w:val="22"/>
        </w:rPr>
      </w:pPr>
      <w:r w:rsidRPr="00FD791B">
        <w:rPr>
          <w:rFonts w:cstheme="minorHAnsi"/>
          <w:sz w:val="22"/>
        </w:rPr>
        <w:t>If you do go back to teaching after redundancy and you have already taken your pension, you can continue to pay into the scheme and accrue a further smaller lump sum and pension based on the new service. You will need to check that your earnings aren’t so much that your pension could be reduced or suspended, check with your union and/or Teachers Pensions before committing yourself.</w:t>
      </w:r>
    </w:p>
    <w:p w14:paraId="2996AF72" w14:textId="77777777" w:rsidR="003727FA" w:rsidRPr="00FD791B" w:rsidRDefault="003727FA" w:rsidP="003727FA">
      <w:pPr>
        <w:tabs>
          <w:tab w:val="left" w:pos="1540"/>
        </w:tabs>
        <w:rPr>
          <w:rFonts w:cstheme="minorHAnsi"/>
          <w:sz w:val="22"/>
        </w:rPr>
      </w:pPr>
      <w:r w:rsidRPr="00FD791B">
        <w:rPr>
          <w:rFonts w:cstheme="minorHAnsi"/>
          <w:sz w:val="22"/>
        </w:rPr>
        <w:t xml:space="preserve">There is a lot of helpful information available (including leaflets to download) on teachers pensions website </w:t>
      </w:r>
      <w:hyperlink r:id="rId14" w:history="1">
        <w:r w:rsidRPr="00FA0633">
          <w:rPr>
            <w:rStyle w:val="Hyperlink"/>
            <w:rFonts w:cstheme="minorHAnsi"/>
            <w:sz w:val="22"/>
          </w:rPr>
          <w:t>www.teacherspensions.co.uk</w:t>
        </w:r>
      </w:hyperlink>
    </w:p>
    <w:p w14:paraId="14D581A8" w14:textId="77777777" w:rsidR="003727FA" w:rsidRPr="00FD791B" w:rsidRDefault="003727FA" w:rsidP="003727FA">
      <w:pPr>
        <w:tabs>
          <w:tab w:val="left" w:pos="1540"/>
        </w:tabs>
        <w:rPr>
          <w:rFonts w:cstheme="minorHAnsi"/>
          <w:sz w:val="22"/>
        </w:rPr>
      </w:pPr>
    </w:p>
    <w:p w14:paraId="5DDBCA51" w14:textId="77777777" w:rsidR="003727FA" w:rsidRPr="00FD791B" w:rsidRDefault="003727FA" w:rsidP="003727FA">
      <w:pPr>
        <w:tabs>
          <w:tab w:val="left" w:pos="1540"/>
        </w:tabs>
        <w:rPr>
          <w:rFonts w:cstheme="minorHAnsi"/>
          <w:sz w:val="22"/>
        </w:rPr>
      </w:pPr>
      <w:r w:rsidRPr="00FD791B">
        <w:rPr>
          <w:rFonts w:cstheme="minorHAnsi"/>
          <w:b/>
          <w:sz w:val="22"/>
        </w:rPr>
        <w:t xml:space="preserve">Support staff:  </w:t>
      </w:r>
    </w:p>
    <w:p w14:paraId="53ED7FC8" w14:textId="77777777" w:rsidR="003727FA" w:rsidRPr="00FD791B" w:rsidRDefault="003727FA" w:rsidP="003727FA">
      <w:pPr>
        <w:tabs>
          <w:tab w:val="left" w:pos="1540"/>
        </w:tabs>
        <w:rPr>
          <w:rFonts w:cstheme="minorHAnsi"/>
          <w:sz w:val="22"/>
        </w:rPr>
      </w:pPr>
      <w:r w:rsidRPr="00FD791B">
        <w:rPr>
          <w:rFonts w:cstheme="minorHAnsi"/>
          <w:sz w:val="22"/>
        </w:rPr>
        <w:t>If you have continuous service with a Local Authority which means no more than 2 Monday’s breaks between jobs</w:t>
      </w:r>
      <w:r>
        <w:rPr>
          <w:rFonts w:cstheme="minorHAnsi"/>
          <w:sz w:val="22"/>
        </w:rPr>
        <w:t>,</w:t>
      </w:r>
      <w:r w:rsidRPr="00FD791B">
        <w:rPr>
          <w:rFonts w:cstheme="minorHAnsi"/>
          <w:sz w:val="22"/>
        </w:rPr>
        <w:t xml:space="preserve"> then all service will be counted for the purposes of calculating redundancy payments.  Certain other public bodies are also considered.</w:t>
      </w:r>
    </w:p>
    <w:p w14:paraId="594C0D3F" w14:textId="77777777" w:rsidR="003727FA" w:rsidRPr="00FD791B" w:rsidRDefault="003727FA" w:rsidP="003727FA">
      <w:pPr>
        <w:tabs>
          <w:tab w:val="left" w:pos="1540"/>
        </w:tabs>
        <w:rPr>
          <w:rFonts w:cstheme="minorHAnsi"/>
          <w:sz w:val="22"/>
        </w:rPr>
      </w:pPr>
    </w:p>
    <w:p w14:paraId="55A511D0" w14:textId="77777777" w:rsidR="003727FA" w:rsidRPr="00FD791B" w:rsidRDefault="003727FA" w:rsidP="003727FA">
      <w:pPr>
        <w:tabs>
          <w:tab w:val="left" w:pos="1540"/>
        </w:tabs>
        <w:rPr>
          <w:rFonts w:cstheme="minorHAnsi"/>
          <w:sz w:val="22"/>
        </w:rPr>
      </w:pPr>
      <w:r w:rsidRPr="00FD791B">
        <w:rPr>
          <w:rFonts w:cstheme="minorHAnsi"/>
          <w:sz w:val="22"/>
        </w:rPr>
        <w:t>Redundancy payment:  1½</w:t>
      </w:r>
      <w:r>
        <w:rPr>
          <w:rFonts w:cstheme="minorHAnsi"/>
          <w:sz w:val="22"/>
        </w:rPr>
        <w:t xml:space="preserve"> </w:t>
      </w:r>
      <w:r w:rsidRPr="00FD791B">
        <w:rPr>
          <w:rFonts w:cstheme="minorHAnsi"/>
          <w:sz w:val="22"/>
        </w:rPr>
        <w:t>weeks’ pay for each year of continuous service, up to max of 20 years.</w:t>
      </w:r>
    </w:p>
    <w:p w14:paraId="38A92FEE" w14:textId="77777777" w:rsidR="003727FA" w:rsidRPr="00FD791B" w:rsidRDefault="003727FA" w:rsidP="003727FA">
      <w:pPr>
        <w:tabs>
          <w:tab w:val="left" w:pos="1540"/>
        </w:tabs>
        <w:rPr>
          <w:rFonts w:cstheme="minorHAnsi"/>
          <w:sz w:val="22"/>
        </w:rPr>
      </w:pPr>
    </w:p>
    <w:p w14:paraId="4DA08F5B" w14:textId="77777777" w:rsidR="003727FA" w:rsidRPr="00FD791B" w:rsidRDefault="003727FA" w:rsidP="003727FA">
      <w:pPr>
        <w:tabs>
          <w:tab w:val="left" w:pos="1540"/>
        </w:tabs>
        <w:rPr>
          <w:rFonts w:cstheme="minorHAnsi"/>
          <w:sz w:val="22"/>
        </w:rPr>
      </w:pPr>
      <w:r w:rsidRPr="00FD791B">
        <w:rPr>
          <w:rFonts w:cstheme="minorHAnsi"/>
          <w:sz w:val="22"/>
        </w:rPr>
        <w:t>Age 55 and over you can access your pension, details of entitlements can be obtained via HR.</w:t>
      </w:r>
    </w:p>
    <w:p w14:paraId="23A8845B" w14:textId="77777777" w:rsidR="003727FA" w:rsidRPr="00FD791B" w:rsidRDefault="003727FA" w:rsidP="003727FA">
      <w:pPr>
        <w:tabs>
          <w:tab w:val="left" w:pos="1540"/>
        </w:tabs>
        <w:rPr>
          <w:rFonts w:cstheme="minorHAnsi"/>
          <w:sz w:val="22"/>
        </w:rPr>
      </w:pPr>
    </w:p>
    <w:p w14:paraId="12EA58EC" w14:textId="77777777" w:rsidR="003727FA" w:rsidRPr="00FD791B" w:rsidRDefault="003727FA" w:rsidP="003727FA">
      <w:pPr>
        <w:tabs>
          <w:tab w:val="left" w:pos="1540"/>
        </w:tabs>
        <w:rPr>
          <w:rFonts w:cstheme="minorHAnsi"/>
          <w:b/>
          <w:sz w:val="22"/>
        </w:rPr>
      </w:pPr>
      <w:r w:rsidRPr="00FD791B">
        <w:rPr>
          <w:rFonts w:cstheme="minorHAnsi"/>
          <w:b/>
          <w:sz w:val="22"/>
        </w:rPr>
        <w:t>L</w:t>
      </w:r>
      <w:r>
        <w:rPr>
          <w:rFonts w:cstheme="minorHAnsi"/>
          <w:b/>
          <w:sz w:val="22"/>
        </w:rPr>
        <w:t xml:space="preserve">eaving date will be </w:t>
      </w:r>
      <w:proofErr w:type="spellStart"/>
      <w:r>
        <w:rPr>
          <w:rFonts w:cstheme="minorHAnsi"/>
          <w:b/>
          <w:sz w:val="22"/>
        </w:rPr>
        <w:t>xxxxx</w:t>
      </w:r>
      <w:proofErr w:type="spellEnd"/>
      <w:r w:rsidRPr="00FD791B">
        <w:rPr>
          <w:rFonts w:cstheme="minorHAnsi"/>
          <w:b/>
          <w:sz w:val="22"/>
        </w:rPr>
        <w:t xml:space="preserve"> (or earlier as mentioned above)</w:t>
      </w:r>
    </w:p>
    <w:p w14:paraId="4362229C" w14:textId="77777777" w:rsidR="003727FA" w:rsidRPr="00FD791B" w:rsidRDefault="003727FA" w:rsidP="003727FA">
      <w:pPr>
        <w:tabs>
          <w:tab w:val="left" w:pos="1540"/>
        </w:tabs>
        <w:rPr>
          <w:rFonts w:cstheme="minorHAnsi"/>
          <w:sz w:val="22"/>
        </w:rPr>
      </w:pPr>
      <w:r w:rsidRPr="00FD791B">
        <w:rPr>
          <w:rFonts w:cstheme="minorHAnsi"/>
          <w:sz w:val="22"/>
        </w:rPr>
        <w:lastRenderedPageBreak/>
        <w:t xml:space="preserve">Must understand that specific skills and experience may need to be retained and therefore even if you volunteer you could be </w:t>
      </w:r>
      <w:r w:rsidRPr="00FD791B">
        <w:rPr>
          <w:rFonts w:cstheme="minorHAnsi"/>
          <w:b/>
          <w:sz w:val="22"/>
        </w:rPr>
        <w:t>turned down</w:t>
      </w:r>
      <w:r w:rsidRPr="00FD791B">
        <w:rPr>
          <w:rFonts w:cstheme="minorHAnsi"/>
          <w:sz w:val="22"/>
        </w:rPr>
        <w:t>.</w:t>
      </w:r>
    </w:p>
    <w:p w14:paraId="26D6A273" w14:textId="77777777" w:rsidR="003727FA" w:rsidRPr="00FD791B" w:rsidRDefault="003727FA" w:rsidP="003727FA">
      <w:pPr>
        <w:tabs>
          <w:tab w:val="left" w:pos="1540"/>
        </w:tabs>
        <w:rPr>
          <w:rFonts w:cstheme="minorHAnsi"/>
          <w:sz w:val="22"/>
        </w:rPr>
      </w:pPr>
      <w:r w:rsidRPr="00FD791B">
        <w:rPr>
          <w:rFonts w:cstheme="minorHAnsi"/>
          <w:sz w:val="22"/>
        </w:rPr>
        <w:t xml:space="preserve">If </w:t>
      </w:r>
      <w:r w:rsidRPr="00FD791B">
        <w:rPr>
          <w:rFonts w:cstheme="minorHAnsi"/>
          <w:b/>
          <w:sz w:val="22"/>
        </w:rPr>
        <w:t>resignations</w:t>
      </w:r>
      <w:r w:rsidRPr="00FD791B">
        <w:rPr>
          <w:rFonts w:cstheme="minorHAnsi"/>
          <w:sz w:val="22"/>
        </w:rPr>
        <w:t xml:space="preserve"> received prior to </w:t>
      </w:r>
      <w:r w:rsidRPr="00FD791B">
        <w:rPr>
          <w:rFonts w:cstheme="minorHAnsi"/>
          <w:b/>
          <w:sz w:val="22"/>
        </w:rPr>
        <w:t xml:space="preserve">the redundancy date </w:t>
      </w:r>
      <w:r w:rsidRPr="00FD791B">
        <w:rPr>
          <w:rFonts w:cstheme="minorHAnsi"/>
          <w:sz w:val="22"/>
        </w:rPr>
        <w:t>your redundancy could be revoked as the process can be halted at any stage</w:t>
      </w:r>
    </w:p>
    <w:p w14:paraId="1322DF36" w14:textId="77777777" w:rsidR="003727FA" w:rsidRPr="00FD791B" w:rsidRDefault="003727FA" w:rsidP="003727FA">
      <w:pPr>
        <w:tabs>
          <w:tab w:val="left" w:pos="1540"/>
        </w:tabs>
        <w:rPr>
          <w:rFonts w:cstheme="minorHAnsi"/>
          <w:sz w:val="22"/>
        </w:rPr>
      </w:pPr>
    </w:p>
    <w:p w14:paraId="3BD9CE65" w14:textId="77777777" w:rsidR="003727FA" w:rsidRPr="00FD791B" w:rsidRDefault="003727FA" w:rsidP="003727FA">
      <w:pPr>
        <w:tabs>
          <w:tab w:val="left" w:pos="1540"/>
        </w:tabs>
        <w:rPr>
          <w:rFonts w:cstheme="minorHAnsi"/>
          <w:sz w:val="22"/>
        </w:rPr>
      </w:pPr>
      <w:r w:rsidRPr="00FD791B">
        <w:rPr>
          <w:rFonts w:cstheme="minorHAnsi"/>
          <w:b/>
          <w:sz w:val="22"/>
        </w:rPr>
        <w:t>A</w:t>
      </w:r>
      <w:r>
        <w:rPr>
          <w:rFonts w:cstheme="minorHAnsi"/>
          <w:b/>
          <w:sz w:val="22"/>
        </w:rPr>
        <w:t>ll staff</w:t>
      </w:r>
      <w:r w:rsidRPr="00FD791B">
        <w:rPr>
          <w:rFonts w:cstheme="minorHAnsi"/>
          <w:b/>
          <w:sz w:val="22"/>
        </w:rPr>
        <w:t xml:space="preserve"> </w:t>
      </w:r>
      <w:r>
        <w:rPr>
          <w:rFonts w:cstheme="minorHAnsi"/>
          <w:b/>
          <w:sz w:val="22"/>
        </w:rPr>
        <w:t>–</w:t>
      </w:r>
      <w:r w:rsidRPr="00FD791B">
        <w:rPr>
          <w:rFonts w:cstheme="minorHAnsi"/>
          <w:b/>
          <w:sz w:val="22"/>
        </w:rPr>
        <w:t xml:space="preserve"> Going back to work</w:t>
      </w:r>
      <w:r w:rsidRPr="00FD791B">
        <w:rPr>
          <w:rFonts w:cstheme="minorHAnsi"/>
          <w:sz w:val="22"/>
        </w:rPr>
        <w:t xml:space="preserve"> </w:t>
      </w:r>
    </w:p>
    <w:p w14:paraId="2DCFBFE0" w14:textId="77777777" w:rsidR="003727FA" w:rsidRPr="00FD791B" w:rsidRDefault="003727FA" w:rsidP="003727FA">
      <w:pPr>
        <w:tabs>
          <w:tab w:val="left" w:pos="1540"/>
        </w:tabs>
        <w:rPr>
          <w:rFonts w:cstheme="minorHAnsi"/>
          <w:sz w:val="22"/>
        </w:rPr>
      </w:pPr>
      <w:r w:rsidRPr="00FD791B">
        <w:rPr>
          <w:rFonts w:cstheme="minorHAnsi"/>
          <w:sz w:val="22"/>
        </w:rPr>
        <w:t>If you accept an offer of another job before your leaving date, which starts within 5 Mondays of the last day of service you may forfeit your redundancy payment. This will still constitute a break in service and therefore service will not be considered continuous (any break of 2 weeks or more breaks the continuous service).</w:t>
      </w:r>
    </w:p>
    <w:p w14:paraId="1600BD48"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4 </w:t>
      </w:r>
      <w:r>
        <w:rPr>
          <w:rFonts w:cstheme="minorHAnsi"/>
          <w:b/>
          <w:sz w:val="22"/>
        </w:rPr>
        <w:t>–</w:t>
      </w:r>
      <w:r w:rsidRPr="00FD791B">
        <w:rPr>
          <w:rFonts w:cstheme="minorHAnsi"/>
          <w:b/>
          <w:sz w:val="22"/>
        </w:rPr>
        <w:t xml:space="preserve"> no </w:t>
      </w:r>
      <w:r>
        <w:rPr>
          <w:rFonts w:cstheme="minorHAnsi"/>
          <w:b/>
          <w:sz w:val="22"/>
        </w:rPr>
        <w:t>v</w:t>
      </w:r>
      <w:r w:rsidRPr="00FD791B">
        <w:rPr>
          <w:rFonts w:cstheme="minorHAnsi"/>
          <w:b/>
          <w:sz w:val="22"/>
        </w:rPr>
        <w:t>olunteers</w:t>
      </w:r>
    </w:p>
    <w:p w14:paraId="356A42E2" w14:textId="77777777" w:rsidR="003727FA" w:rsidRPr="00FD791B" w:rsidRDefault="003727FA" w:rsidP="003727FA">
      <w:pPr>
        <w:tabs>
          <w:tab w:val="left" w:pos="1540"/>
        </w:tabs>
        <w:rPr>
          <w:rFonts w:cstheme="minorHAnsi"/>
          <w:b/>
          <w:sz w:val="22"/>
        </w:rPr>
      </w:pPr>
    </w:p>
    <w:p w14:paraId="489495C4" w14:textId="77777777" w:rsidR="003727FA" w:rsidRPr="00FD791B" w:rsidRDefault="003727FA" w:rsidP="003727FA">
      <w:pPr>
        <w:tabs>
          <w:tab w:val="left" w:pos="1540"/>
        </w:tabs>
        <w:rPr>
          <w:rFonts w:cstheme="minorHAnsi"/>
          <w:sz w:val="22"/>
        </w:rPr>
      </w:pPr>
      <w:r w:rsidRPr="00FD791B">
        <w:rPr>
          <w:rFonts w:cstheme="minorHAnsi"/>
          <w:sz w:val="22"/>
        </w:rPr>
        <w:t xml:space="preserve">If there are no volunteers the school will have to move into the </w:t>
      </w:r>
      <w:r w:rsidRPr="00FD791B">
        <w:rPr>
          <w:rFonts w:cstheme="minorHAnsi"/>
          <w:b/>
          <w:sz w:val="22"/>
        </w:rPr>
        <w:t xml:space="preserve">compulsory selection process </w:t>
      </w:r>
      <w:r>
        <w:rPr>
          <w:rFonts w:cstheme="minorHAnsi"/>
          <w:sz w:val="22"/>
        </w:rPr>
        <w:t>–</w:t>
      </w:r>
      <w:r w:rsidRPr="00FD791B">
        <w:rPr>
          <w:rFonts w:cstheme="minorHAnsi"/>
          <w:sz w:val="22"/>
        </w:rPr>
        <w:t xml:space="preserve"> refer to the fact that it is all set out in the </w:t>
      </w:r>
      <w:r>
        <w:rPr>
          <w:rFonts w:cstheme="minorHAnsi"/>
          <w:sz w:val="22"/>
        </w:rPr>
        <w:t>r</w:t>
      </w:r>
      <w:r w:rsidRPr="00FD791B">
        <w:rPr>
          <w:rFonts w:cstheme="minorHAnsi"/>
          <w:sz w:val="22"/>
        </w:rPr>
        <w:t>edundancy policy.</w:t>
      </w:r>
    </w:p>
    <w:p w14:paraId="07426CDA" w14:textId="77777777" w:rsidR="003727FA" w:rsidRPr="00FD791B" w:rsidRDefault="003727FA" w:rsidP="003727FA">
      <w:pPr>
        <w:tabs>
          <w:tab w:val="left" w:pos="1540"/>
        </w:tabs>
        <w:rPr>
          <w:rFonts w:cstheme="minorHAnsi"/>
          <w:sz w:val="22"/>
        </w:rPr>
      </w:pPr>
    </w:p>
    <w:p w14:paraId="1A56A936" w14:textId="77777777" w:rsidR="003727FA" w:rsidRPr="00FD791B" w:rsidRDefault="003727FA" w:rsidP="003727FA">
      <w:pPr>
        <w:tabs>
          <w:tab w:val="left" w:pos="1540"/>
        </w:tabs>
        <w:rPr>
          <w:rFonts w:cstheme="minorHAnsi"/>
          <w:sz w:val="22"/>
        </w:rPr>
      </w:pPr>
      <w:r w:rsidRPr="00FD791B">
        <w:rPr>
          <w:rFonts w:cstheme="minorHAnsi"/>
          <w:sz w:val="22"/>
        </w:rPr>
        <w:t xml:space="preserve">[Essentially a matrix will be drawn up of specific skills and experiences and you will have an opportunity to individually go through this with the Head </w:t>
      </w:r>
      <w:r>
        <w:rPr>
          <w:rFonts w:cstheme="minorHAnsi"/>
          <w:sz w:val="22"/>
        </w:rPr>
        <w:t xml:space="preserve">teacher </w:t>
      </w:r>
      <w:r w:rsidRPr="00FD791B">
        <w:rPr>
          <w:rFonts w:cstheme="minorHAnsi"/>
          <w:sz w:val="22"/>
        </w:rPr>
        <w:t>and score your competencies.</w:t>
      </w:r>
    </w:p>
    <w:p w14:paraId="09A63112" w14:textId="77777777" w:rsidR="003727FA" w:rsidRPr="00FD791B" w:rsidRDefault="003727FA" w:rsidP="003727FA">
      <w:pPr>
        <w:tabs>
          <w:tab w:val="left" w:pos="1540"/>
        </w:tabs>
        <w:rPr>
          <w:rFonts w:cstheme="minorHAnsi"/>
          <w:sz w:val="22"/>
        </w:rPr>
      </w:pPr>
      <w:r w:rsidRPr="00FD791B">
        <w:rPr>
          <w:rFonts w:cstheme="minorHAnsi"/>
          <w:sz w:val="22"/>
        </w:rPr>
        <w:t>NOTE: (ideally a draft of the matrix should be made available to unions for comment at this meeting)</w:t>
      </w:r>
    </w:p>
    <w:p w14:paraId="47B538B6" w14:textId="77777777" w:rsidR="003727FA" w:rsidRPr="00FD791B" w:rsidRDefault="003727FA" w:rsidP="003727FA">
      <w:pPr>
        <w:tabs>
          <w:tab w:val="left" w:pos="1540"/>
        </w:tabs>
        <w:rPr>
          <w:rFonts w:cstheme="minorHAnsi"/>
          <w:sz w:val="22"/>
        </w:rPr>
      </w:pPr>
      <w:r w:rsidRPr="00FD791B">
        <w:rPr>
          <w:rFonts w:cstheme="minorHAnsi"/>
          <w:sz w:val="22"/>
        </w:rPr>
        <w:t>The info</w:t>
      </w:r>
      <w:r>
        <w:rPr>
          <w:rFonts w:cstheme="minorHAnsi"/>
          <w:sz w:val="22"/>
        </w:rPr>
        <w:t>rmation</w:t>
      </w:r>
      <w:r w:rsidRPr="00FD791B">
        <w:rPr>
          <w:rFonts w:cstheme="minorHAnsi"/>
          <w:sz w:val="22"/>
        </w:rPr>
        <w:t xml:space="preserve"> on the individual matrix will be transferred to an anonymised master sheet and provided to the GB/IEB redundancy committee.</w:t>
      </w:r>
      <w:r>
        <w:rPr>
          <w:rFonts w:cstheme="minorHAnsi"/>
          <w:sz w:val="22"/>
        </w:rPr>
        <w:t xml:space="preserve"> </w:t>
      </w:r>
      <w:r w:rsidRPr="00FD791B">
        <w:rPr>
          <w:rFonts w:cstheme="minorHAnsi"/>
          <w:sz w:val="22"/>
        </w:rPr>
        <w:t>They will decide objectively which post(s) will be redundant.]</w:t>
      </w:r>
    </w:p>
    <w:p w14:paraId="0E4D684D" w14:textId="77777777" w:rsidR="003727FA" w:rsidRDefault="003727FA" w:rsidP="003727FA">
      <w:pPr>
        <w:tabs>
          <w:tab w:val="left" w:pos="1540"/>
        </w:tabs>
        <w:rPr>
          <w:rFonts w:cstheme="minorHAnsi"/>
          <w:b/>
          <w:sz w:val="22"/>
          <w:u w:val="single"/>
        </w:rPr>
      </w:pPr>
    </w:p>
    <w:p w14:paraId="4AA6FEB4" w14:textId="77777777" w:rsidR="003727FA" w:rsidRPr="00FD791B" w:rsidRDefault="003727FA" w:rsidP="003727FA">
      <w:pPr>
        <w:tabs>
          <w:tab w:val="left" w:pos="1540"/>
        </w:tabs>
        <w:rPr>
          <w:rFonts w:cstheme="minorHAnsi"/>
          <w:b/>
          <w:sz w:val="22"/>
          <w:u w:val="single"/>
        </w:rPr>
      </w:pPr>
      <w:r w:rsidRPr="00FD791B">
        <w:rPr>
          <w:rFonts w:cstheme="minorHAnsi"/>
          <w:b/>
          <w:sz w:val="22"/>
          <w:u w:val="single"/>
        </w:rPr>
        <w:t>OR</w:t>
      </w:r>
    </w:p>
    <w:p w14:paraId="03862A18" w14:textId="77777777" w:rsidR="003727FA" w:rsidRDefault="003727FA" w:rsidP="003727FA">
      <w:pPr>
        <w:tabs>
          <w:tab w:val="left" w:pos="1540"/>
        </w:tabs>
        <w:rPr>
          <w:rFonts w:cstheme="minorHAnsi"/>
          <w:sz w:val="22"/>
        </w:rPr>
      </w:pPr>
    </w:p>
    <w:p w14:paraId="4D098102" w14:textId="77777777" w:rsidR="003727FA" w:rsidRPr="00FD791B" w:rsidRDefault="003727FA" w:rsidP="003727FA">
      <w:pPr>
        <w:tabs>
          <w:tab w:val="left" w:pos="1540"/>
        </w:tabs>
        <w:rPr>
          <w:rFonts w:cstheme="minorHAnsi"/>
          <w:sz w:val="22"/>
        </w:rPr>
      </w:pPr>
      <w:r w:rsidRPr="00FD791B">
        <w:rPr>
          <w:rFonts w:cstheme="minorHAnsi"/>
          <w:sz w:val="22"/>
        </w:rPr>
        <w:t xml:space="preserve">The school have developed generic job descriptions for the posts, and these are available for all staff to see. Expressions of interest need to be provided to the </w:t>
      </w:r>
      <w:r>
        <w:rPr>
          <w:rFonts w:cstheme="minorHAnsi"/>
          <w:sz w:val="22"/>
        </w:rPr>
        <w:t>H</w:t>
      </w:r>
      <w:r w:rsidRPr="00FD791B">
        <w:rPr>
          <w:rFonts w:cstheme="minorHAnsi"/>
          <w:sz w:val="22"/>
        </w:rPr>
        <w:t>ead</w:t>
      </w:r>
      <w:r>
        <w:rPr>
          <w:rFonts w:cstheme="minorHAnsi"/>
          <w:sz w:val="22"/>
        </w:rPr>
        <w:t xml:space="preserve"> teacher</w:t>
      </w:r>
      <w:r w:rsidRPr="00FD791B">
        <w:rPr>
          <w:rFonts w:cstheme="minorHAnsi"/>
          <w:sz w:val="22"/>
        </w:rPr>
        <w:t xml:space="preserve"> by </w:t>
      </w:r>
      <w:proofErr w:type="spellStart"/>
      <w:r>
        <w:rPr>
          <w:rFonts w:cstheme="minorHAnsi"/>
          <w:sz w:val="22"/>
        </w:rPr>
        <w:t>xxxxx</w:t>
      </w:r>
      <w:proofErr w:type="spellEnd"/>
      <w:r w:rsidRPr="00FD791B">
        <w:rPr>
          <w:rFonts w:cstheme="minorHAnsi"/>
          <w:sz w:val="22"/>
        </w:rPr>
        <w:t xml:space="preserve">, and a professional discussion will take place to objectively decide, based on skills and experience the most suitable candidates for the post. Any member of staff not selected for a post will then be notified that they are compulsorily redundant. </w:t>
      </w:r>
    </w:p>
    <w:p w14:paraId="00A6FC9A" w14:textId="77777777" w:rsidR="003727FA" w:rsidRPr="00FD791B" w:rsidRDefault="003727FA" w:rsidP="003727FA">
      <w:pPr>
        <w:tabs>
          <w:tab w:val="left" w:pos="1540"/>
        </w:tabs>
        <w:rPr>
          <w:rFonts w:cstheme="minorHAnsi"/>
          <w:sz w:val="22"/>
        </w:rPr>
      </w:pPr>
    </w:p>
    <w:p w14:paraId="21354F61" w14:textId="77777777" w:rsidR="003727FA" w:rsidRPr="000B4DC8" w:rsidRDefault="003727FA" w:rsidP="003727FA">
      <w:pPr>
        <w:tabs>
          <w:tab w:val="left" w:pos="1540"/>
        </w:tabs>
        <w:rPr>
          <w:rFonts w:cstheme="minorHAnsi"/>
          <w:sz w:val="22"/>
        </w:rPr>
      </w:pPr>
      <w:r w:rsidRPr="00FD791B">
        <w:rPr>
          <w:rFonts w:cstheme="minorHAnsi"/>
          <w:sz w:val="22"/>
        </w:rPr>
        <w:t>Staff will have an opportunity to make representations to the committee to say why they feel their post should not have been selected. If the decision stands</w:t>
      </w:r>
      <w:r>
        <w:rPr>
          <w:rFonts w:cstheme="minorHAnsi"/>
          <w:sz w:val="22"/>
        </w:rPr>
        <w:t>,</w:t>
      </w:r>
      <w:r w:rsidRPr="00FD791B">
        <w:rPr>
          <w:rFonts w:cstheme="minorHAnsi"/>
          <w:sz w:val="22"/>
        </w:rPr>
        <w:t xml:space="preserve"> formal notice will be issued and there would be </w:t>
      </w:r>
      <w:r>
        <w:rPr>
          <w:rFonts w:cstheme="minorHAnsi"/>
          <w:sz w:val="22"/>
        </w:rPr>
        <w:t xml:space="preserve">a </w:t>
      </w:r>
      <w:r w:rsidRPr="00FD791B">
        <w:rPr>
          <w:rFonts w:cstheme="minorHAnsi"/>
          <w:sz w:val="22"/>
        </w:rPr>
        <w:t xml:space="preserve">right to </w:t>
      </w:r>
      <w:r w:rsidRPr="000B4DC8">
        <w:rPr>
          <w:rFonts w:cstheme="minorHAnsi"/>
          <w:sz w:val="22"/>
        </w:rPr>
        <w:t>a formal appeal process. This takes place through the GB/IEB staff Dismissal Appeal Committee.</w:t>
      </w:r>
    </w:p>
    <w:p w14:paraId="1532EEE5" w14:textId="77777777" w:rsidR="003727FA" w:rsidRPr="00FD791B" w:rsidRDefault="003727FA" w:rsidP="003727FA">
      <w:pPr>
        <w:tabs>
          <w:tab w:val="left" w:pos="1540"/>
        </w:tabs>
        <w:rPr>
          <w:rFonts w:cstheme="minorHAnsi"/>
          <w:sz w:val="22"/>
        </w:rPr>
      </w:pPr>
    </w:p>
    <w:p w14:paraId="5E037E13" w14:textId="77777777" w:rsidR="003727FA" w:rsidRPr="00FD791B" w:rsidRDefault="003727FA" w:rsidP="003727FA">
      <w:pPr>
        <w:tabs>
          <w:tab w:val="left" w:pos="1540"/>
        </w:tabs>
        <w:rPr>
          <w:rFonts w:cstheme="minorHAnsi"/>
          <w:sz w:val="22"/>
        </w:rPr>
      </w:pPr>
      <w:r w:rsidRPr="00FD791B">
        <w:rPr>
          <w:rFonts w:cstheme="minorHAnsi"/>
          <w:sz w:val="22"/>
        </w:rPr>
        <w:t>All reasonable measures will be taken to try to avoid compulsory redundancies – where feasible</w:t>
      </w:r>
      <w:r>
        <w:rPr>
          <w:rFonts w:cstheme="minorHAnsi"/>
          <w:sz w:val="22"/>
        </w:rPr>
        <w:t>,</w:t>
      </w:r>
      <w:r w:rsidRPr="00FD791B">
        <w:rPr>
          <w:rFonts w:cstheme="minorHAnsi"/>
          <w:sz w:val="22"/>
        </w:rPr>
        <w:t xml:space="preserve"> re-deployment could be considered (either within the school, or where possible to another school</w:t>
      </w:r>
      <w:r>
        <w:rPr>
          <w:rFonts w:cstheme="minorHAnsi"/>
          <w:sz w:val="22"/>
        </w:rPr>
        <w:t xml:space="preserve"> or within the Council</w:t>
      </w:r>
      <w:r w:rsidRPr="00FD791B">
        <w:rPr>
          <w:rFonts w:cstheme="minorHAnsi"/>
          <w:sz w:val="22"/>
        </w:rPr>
        <w:t xml:space="preserve">). </w:t>
      </w:r>
    </w:p>
    <w:p w14:paraId="47088DE9" w14:textId="77777777" w:rsidR="003727FA" w:rsidRPr="00FD791B" w:rsidRDefault="003727FA" w:rsidP="003727FA">
      <w:pPr>
        <w:tabs>
          <w:tab w:val="left" w:pos="1540"/>
        </w:tabs>
        <w:rPr>
          <w:rFonts w:cstheme="minorHAnsi"/>
          <w:sz w:val="22"/>
        </w:rPr>
      </w:pPr>
    </w:p>
    <w:p w14:paraId="2E38EE20" w14:textId="77777777" w:rsidR="003727FA" w:rsidRPr="00FD791B" w:rsidRDefault="003727FA" w:rsidP="003727FA">
      <w:pPr>
        <w:tabs>
          <w:tab w:val="left" w:pos="1540"/>
        </w:tabs>
        <w:rPr>
          <w:rFonts w:cstheme="minorHAnsi"/>
          <w:sz w:val="22"/>
        </w:rPr>
      </w:pPr>
      <w:r w:rsidRPr="00FD791B">
        <w:rPr>
          <w:rFonts w:cstheme="minorHAnsi"/>
          <w:sz w:val="22"/>
        </w:rPr>
        <w:t xml:space="preserve">In </w:t>
      </w:r>
      <w:proofErr w:type="gramStart"/>
      <w:r w:rsidRPr="00FD791B">
        <w:rPr>
          <w:rFonts w:cstheme="minorHAnsi"/>
          <w:sz w:val="22"/>
        </w:rPr>
        <w:t>addition</w:t>
      </w:r>
      <w:proofErr w:type="gramEnd"/>
      <w:r w:rsidRPr="00FD791B">
        <w:rPr>
          <w:rFonts w:cstheme="minorHAnsi"/>
          <w:sz w:val="22"/>
        </w:rPr>
        <w:t xml:space="preserve"> </w:t>
      </w:r>
      <w:r w:rsidRPr="00FD791B">
        <w:rPr>
          <w:rFonts w:cstheme="minorHAnsi"/>
          <w:b/>
          <w:sz w:val="22"/>
        </w:rPr>
        <w:t xml:space="preserve">bump redundancies </w:t>
      </w:r>
      <w:r w:rsidRPr="00FD791B">
        <w:rPr>
          <w:rFonts w:cstheme="minorHAnsi"/>
          <w:sz w:val="22"/>
        </w:rPr>
        <w:t xml:space="preserve">could be considered where another person in a different </w:t>
      </w:r>
      <w:r>
        <w:rPr>
          <w:rFonts w:cstheme="minorHAnsi"/>
          <w:sz w:val="22"/>
        </w:rPr>
        <w:t>department</w:t>
      </w:r>
      <w:r w:rsidRPr="00FD791B">
        <w:rPr>
          <w:rFonts w:cstheme="minorHAnsi"/>
          <w:sz w:val="22"/>
        </w:rPr>
        <w:t xml:space="preserve"> wanted to </w:t>
      </w:r>
      <w:r>
        <w:rPr>
          <w:rFonts w:cstheme="minorHAnsi"/>
          <w:sz w:val="22"/>
        </w:rPr>
        <w:t>leave,</w:t>
      </w:r>
      <w:r w:rsidRPr="00FD791B">
        <w:rPr>
          <w:rFonts w:cstheme="minorHAnsi"/>
          <w:sz w:val="22"/>
        </w:rPr>
        <w:t xml:space="preserve"> you could potentially replace them and move into that role</w:t>
      </w:r>
      <w:r>
        <w:rPr>
          <w:rFonts w:cstheme="minorHAnsi"/>
          <w:sz w:val="22"/>
        </w:rPr>
        <w:t>, providing you have suitable skills for the role</w:t>
      </w:r>
      <w:r w:rsidRPr="00FD791B">
        <w:rPr>
          <w:rFonts w:cstheme="minorHAnsi"/>
          <w:sz w:val="22"/>
        </w:rPr>
        <w:t xml:space="preserve">. </w:t>
      </w:r>
    </w:p>
    <w:p w14:paraId="59140A3B" w14:textId="77777777" w:rsidR="003727FA" w:rsidRPr="00FD791B" w:rsidRDefault="003727FA" w:rsidP="003727FA">
      <w:pPr>
        <w:tabs>
          <w:tab w:val="left" w:pos="1540"/>
        </w:tabs>
        <w:rPr>
          <w:rFonts w:cstheme="minorHAnsi"/>
          <w:sz w:val="22"/>
        </w:rPr>
      </w:pPr>
    </w:p>
    <w:p w14:paraId="70D953A5"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5 </w:t>
      </w:r>
      <w:r>
        <w:rPr>
          <w:rFonts w:cstheme="minorHAnsi"/>
          <w:b/>
          <w:sz w:val="22"/>
        </w:rPr>
        <w:t>–</w:t>
      </w:r>
      <w:r w:rsidRPr="00FD791B">
        <w:rPr>
          <w:rFonts w:cstheme="minorHAnsi"/>
          <w:b/>
          <w:sz w:val="22"/>
        </w:rPr>
        <w:t xml:space="preserve"> Communication</w:t>
      </w:r>
    </w:p>
    <w:p w14:paraId="5C6AD574" w14:textId="77777777" w:rsidR="003727FA" w:rsidRPr="00FD791B" w:rsidRDefault="003727FA" w:rsidP="003727FA">
      <w:pPr>
        <w:tabs>
          <w:tab w:val="left" w:pos="1540"/>
        </w:tabs>
        <w:rPr>
          <w:rFonts w:cstheme="minorHAnsi"/>
          <w:b/>
          <w:sz w:val="22"/>
        </w:rPr>
      </w:pPr>
    </w:p>
    <w:p w14:paraId="098BAE5E" w14:textId="77777777" w:rsidR="003727FA" w:rsidRPr="00FD791B" w:rsidRDefault="003727FA" w:rsidP="003727FA">
      <w:pPr>
        <w:tabs>
          <w:tab w:val="left" w:pos="1540"/>
        </w:tabs>
        <w:rPr>
          <w:rFonts w:cstheme="minorHAnsi"/>
          <w:sz w:val="22"/>
        </w:rPr>
      </w:pPr>
      <w:r w:rsidRPr="00FD791B">
        <w:rPr>
          <w:rFonts w:cstheme="minorHAnsi"/>
          <w:sz w:val="22"/>
        </w:rPr>
        <w:t xml:space="preserve">If people would like information re potential financial </w:t>
      </w:r>
      <w:proofErr w:type="gramStart"/>
      <w:r w:rsidRPr="00FD791B">
        <w:rPr>
          <w:rFonts w:cstheme="minorHAnsi"/>
          <w:sz w:val="22"/>
        </w:rPr>
        <w:t>packages</w:t>
      </w:r>
      <w:proofErr w:type="gramEnd"/>
      <w:r w:rsidRPr="00FD791B">
        <w:rPr>
          <w:rFonts w:cstheme="minorHAnsi"/>
          <w:sz w:val="22"/>
        </w:rPr>
        <w:t xml:space="preserve"> they should send their requests to the Bursar/School Business Manager/Headteacher as appropriate, who will liaise with their HR support.</w:t>
      </w:r>
    </w:p>
    <w:p w14:paraId="4EACFCDA" w14:textId="77777777" w:rsidR="003727FA" w:rsidRPr="00FD791B" w:rsidRDefault="003727FA" w:rsidP="003727FA">
      <w:pPr>
        <w:tabs>
          <w:tab w:val="left" w:pos="1540"/>
        </w:tabs>
        <w:rPr>
          <w:rFonts w:cstheme="minorHAnsi"/>
          <w:sz w:val="22"/>
        </w:rPr>
      </w:pPr>
    </w:p>
    <w:p w14:paraId="5D6D1395" w14:textId="77777777" w:rsidR="003727FA" w:rsidRPr="00FD791B" w:rsidRDefault="003727FA" w:rsidP="003727FA">
      <w:pPr>
        <w:tabs>
          <w:tab w:val="left" w:pos="1540"/>
        </w:tabs>
        <w:rPr>
          <w:rFonts w:cstheme="minorHAnsi"/>
          <w:sz w:val="22"/>
        </w:rPr>
      </w:pPr>
      <w:r w:rsidRPr="00FD791B">
        <w:rPr>
          <w:rFonts w:cstheme="minorHAnsi"/>
          <w:sz w:val="22"/>
        </w:rPr>
        <w:t>Remind the group of the support that the Professional Associations / Unison can provide.</w:t>
      </w:r>
    </w:p>
    <w:p w14:paraId="3C95138B" w14:textId="77777777" w:rsidR="003727FA" w:rsidRDefault="003727FA" w:rsidP="003727FA">
      <w:pPr>
        <w:tabs>
          <w:tab w:val="left" w:pos="1540"/>
        </w:tabs>
        <w:rPr>
          <w:rFonts w:cstheme="minorHAnsi"/>
          <w:sz w:val="22"/>
        </w:rPr>
      </w:pPr>
    </w:p>
    <w:p w14:paraId="3E1BA239" w14:textId="77777777" w:rsidR="003727FA" w:rsidRPr="00FD791B" w:rsidRDefault="003727FA" w:rsidP="003727FA">
      <w:pPr>
        <w:tabs>
          <w:tab w:val="left" w:pos="1540"/>
        </w:tabs>
        <w:rPr>
          <w:rFonts w:cstheme="minorHAnsi"/>
          <w:sz w:val="22"/>
        </w:rPr>
      </w:pPr>
    </w:p>
    <w:p w14:paraId="452B3FAC" w14:textId="77777777" w:rsidR="003727FA" w:rsidRPr="00FD791B" w:rsidRDefault="003727FA" w:rsidP="003727FA">
      <w:pPr>
        <w:tabs>
          <w:tab w:val="left" w:pos="1540"/>
        </w:tabs>
        <w:rPr>
          <w:rFonts w:cstheme="minorHAnsi"/>
          <w:sz w:val="22"/>
          <w:u w:val="single"/>
        </w:rPr>
      </w:pPr>
      <w:r w:rsidRPr="00FD791B">
        <w:rPr>
          <w:rFonts w:cstheme="minorHAnsi"/>
          <w:sz w:val="22"/>
          <w:u w:val="single"/>
        </w:rPr>
        <w:t>Support staff only.</w:t>
      </w:r>
    </w:p>
    <w:p w14:paraId="27367098" w14:textId="77777777" w:rsidR="003727FA" w:rsidRPr="00FD791B" w:rsidRDefault="003727FA" w:rsidP="003727FA">
      <w:pPr>
        <w:tabs>
          <w:tab w:val="left" w:pos="1540"/>
        </w:tabs>
        <w:rPr>
          <w:rFonts w:cstheme="minorHAnsi"/>
          <w:sz w:val="22"/>
        </w:rPr>
      </w:pPr>
      <w:proofErr w:type="gramStart"/>
      <w:r w:rsidRPr="00FD791B">
        <w:rPr>
          <w:rFonts w:cstheme="minorHAnsi"/>
          <w:sz w:val="22"/>
        </w:rPr>
        <w:t>38/39 week</w:t>
      </w:r>
      <w:proofErr w:type="gramEnd"/>
      <w:r w:rsidRPr="00FD791B">
        <w:rPr>
          <w:rFonts w:cstheme="minorHAnsi"/>
          <w:sz w:val="22"/>
        </w:rPr>
        <w:t xml:space="preserve"> contracts </w:t>
      </w:r>
      <w:r>
        <w:rPr>
          <w:rFonts w:cstheme="minorHAnsi"/>
          <w:sz w:val="22"/>
        </w:rPr>
        <w:t>–</w:t>
      </w:r>
      <w:r w:rsidRPr="00FD791B">
        <w:rPr>
          <w:rFonts w:cstheme="minorHAnsi"/>
          <w:sz w:val="22"/>
        </w:rPr>
        <w:t xml:space="preserve"> does the 5 Mondays in the summer holidays count as the 5 day rule for getting another job? Yes</w:t>
      </w:r>
      <w:r>
        <w:rPr>
          <w:rFonts w:cstheme="minorHAnsi"/>
          <w:sz w:val="22"/>
        </w:rPr>
        <w:t>,</w:t>
      </w:r>
      <w:r w:rsidRPr="00FD791B">
        <w:rPr>
          <w:rFonts w:cstheme="minorHAnsi"/>
          <w:sz w:val="22"/>
        </w:rPr>
        <w:t xml:space="preserve"> it can as the notice for support staff can be served at any time, so providing the appropriate notice is given a member of the support team can leave at the end of term (July) and not 31 August.</w:t>
      </w:r>
    </w:p>
    <w:p w14:paraId="6E8A3927" w14:textId="77777777" w:rsidR="003727FA" w:rsidRPr="00FD791B" w:rsidRDefault="003727FA" w:rsidP="003727FA">
      <w:pPr>
        <w:tabs>
          <w:tab w:val="left" w:pos="1540"/>
        </w:tabs>
        <w:rPr>
          <w:rFonts w:cstheme="minorHAnsi"/>
          <w:sz w:val="22"/>
        </w:rPr>
      </w:pPr>
    </w:p>
    <w:p w14:paraId="47BF8760" w14:textId="77777777" w:rsidR="003727FA" w:rsidRPr="00FD791B" w:rsidRDefault="003727FA" w:rsidP="003727FA">
      <w:pPr>
        <w:tabs>
          <w:tab w:val="left" w:pos="1540"/>
        </w:tabs>
        <w:rPr>
          <w:rFonts w:cstheme="minorHAnsi"/>
          <w:sz w:val="22"/>
        </w:rPr>
      </w:pPr>
      <w:r w:rsidRPr="00FD791B">
        <w:rPr>
          <w:rFonts w:cstheme="minorHAnsi"/>
          <w:sz w:val="22"/>
        </w:rPr>
        <w:lastRenderedPageBreak/>
        <w:t>At this point open to the floor for questions.</w:t>
      </w:r>
    </w:p>
    <w:p w14:paraId="19B9519B" w14:textId="77777777" w:rsidR="003727FA" w:rsidRPr="00FD791B" w:rsidRDefault="003727FA" w:rsidP="003727FA">
      <w:pPr>
        <w:widowControl w:val="0"/>
        <w:tabs>
          <w:tab w:val="left" w:pos="1540"/>
        </w:tabs>
        <w:snapToGrid w:val="0"/>
        <w:ind w:left="-142"/>
        <w:rPr>
          <w:rFonts w:cstheme="minorHAnsi"/>
          <w:sz w:val="22"/>
        </w:rPr>
      </w:pPr>
    </w:p>
    <w:p w14:paraId="757C7814" w14:textId="11C468AE" w:rsidR="003727FA" w:rsidRDefault="003727FA" w:rsidP="003727FA">
      <w:pPr>
        <w:rPr>
          <w:rFonts w:cstheme="minorHAnsi"/>
          <w:sz w:val="22"/>
        </w:rPr>
      </w:pPr>
    </w:p>
    <w:p w14:paraId="36F0A6F7" w14:textId="49421DB5" w:rsidR="003727FA" w:rsidRDefault="003727FA" w:rsidP="003727FA">
      <w:pPr>
        <w:rPr>
          <w:rFonts w:cstheme="minorHAnsi"/>
          <w:sz w:val="22"/>
        </w:rPr>
      </w:pPr>
    </w:p>
    <w:p w14:paraId="087A89A4" w14:textId="5FFF06BB" w:rsidR="003727FA" w:rsidRDefault="003727FA" w:rsidP="003727FA">
      <w:pPr>
        <w:rPr>
          <w:rFonts w:cstheme="minorHAnsi"/>
          <w:sz w:val="22"/>
        </w:rPr>
      </w:pPr>
    </w:p>
    <w:p w14:paraId="55B22FF0" w14:textId="77777777" w:rsidR="003727FA" w:rsidRPr="00FD791B" w:rsidRDefault="003727FA" w:rsidP="003727FA">
      <w:pPr>
        <w:rPr>
          <w:rFonts w:cstheme="minorHAnsi"/>
          <w:sz w:val="22"/>
        </w:rPr>
      </w:pPr>
    </w:p>
    <w:p w14:paraId="43179020" w14:textId="77777777" w:rsidR="003727FA" w:rsidRPr="00FD791B" w:rsidRDefault="003727FA" w:rsidP="003727FA">
      <w:pPr>
        <w:rPr>
          <w:rFonts w:cstheme="minorHAnsi"/>
          <w:sz w:val="22"/>
        </w:rPr>
      </w:pPr>
    </w:p>
    <w:p w14:paraId="1CB493C2" w14:textId="56953498" w:rsidR="00F554B0" w:rsidRDefault="00F554B0" w:rsidP="00F554B0"/>
    <w:p w14:paraId="16DC9823" w14:textId="77777777" w:rsidR="00D6596F" w:rsidRDefault="00D6596F" w:rsidP="00D4631E">
      <w:pPr>
        <w:pStyle w:val="Heading1"/>
        <w:jc w:val="right"/>
        <w:rPr>
          <w:b/>
          <w:bCs/>
          <w:color w:val="auto"/>
          <w:sz w:val="22"/>
          <w:szCs w:val="22"/>
        </w:rPr>
      </w:pPr>
    </w:p>
    <w:p w14:paraId="11867D5E" w14:textId="4C3E8E0E" w:rsidR="00D4631E" w:rsidRDefault="00D4631E" w:rsidP="00D6596F">
      <w:pPr>
        <w:pStyle w:val="Heading1"/>
        <w:spacing w:before="0"/>
        <w:jc w:val="right"/>
        <w:rPr>
          <w:b/>
          <w:bCs/>
          <w:color w:val="auto"/>
          <w:sz w:val="22"/>
          <w:szCs w:val="22"/>
        </w:rPr>
      </w:pPr>
      <w:r w:rsidRPr="00D4631E">
        <w:rPr>
          <w:b/>
          <w:bCs/>
          <w:color w:val="auto"/>
          <w:sz w:val="22"/>
          <w:szCs w:val="22"/>
        </w:rPr>
        <w:t>Appendix 9</w:t>
      </w:r>
    </w:p>
    <w:p w14:paraId="535CD1E4" w14:textId="77777777" w:rsidR="00D4631E" w:rsidRPr="00D4631E" w:rsidRDefault="00D4631E" w:rsidP="00D4631E">
      <w:pPr>
        <w:pBdr>
          <w:bottom w:val="single" w:sz="4" w:space="1" w:color="auto"/>
        </w:pBdr>
      </w:pPr>
    </w:p>
    <w:p w14:paraId="2FBF36AA" w14:textId="77777777" w:rsidR="003727FA" w:rsidRPr="00875D73" w:rsidRDefault="003727FA" w:rsidP="003727FA">
      <w:pPr>
        <w:pStyle w:val="Heading1"/>
        <w:rPr>
          <w:sz w:val="28"/>
          <w:szCs w:val="28"/>
        </w:rPr>
      </w:pPr>
      <w:r w:rsidRPr="00875D73">
        <w:rPr>
          <w:sz w:val="28"/>
          <w:szCs w:val="28"/>
        </w:rPr>
        <w:t>At Risk’ Letter to be sent to Individual at risk of Redundancy</w:t>
      </w:r>
    </w:p>
    <w:p w14:paraId="55A0EE60" w14:textId="77777777" w:rsidR="003727FA" w:rsidRPr="00875D73" w:rsidRDefault="003727FA" w:rsidP="003727FA">
      <w:pPr>
        <w:ind w:right="-1"/>
        <w:rPr>
          <w:rFonts w:ascii="Calibri" w:hAnsi="Calibri"/>
          <w:sz w:val="28"/>
          <w:szCs w:val="28"/>
        </w:rPr>
      </w:pPr>
    </w:p>
    <w:p w14:paraId="19E5B1D1" w14:textId="77777777" w:rsidR="003727FA" w:rsidRPr="00875D73" w:rsidRDefault="003727FA" w:rsidP="003727FA">
      <w:pPr>
        <w:widowControl w:val="0"/>
        <w:snapToGrid w:val="0"/>
        <w:ind w:left="-142"/>
        <w:rPr>
          <w:rFonts w:ascii="Calibri" w:hAnsi="Calibri" w:cs="Arial"/>
          <w:sz w:val="22"/>
        </w:rPr>
      </w:pPr>
      <w:r w:rsidRPr="00875D73">
        <w:rPr>
          <w:rFonts w:ascii="Calibri" w:hAnsi="Calibri" w:cs="Arial"/>
          <w:sz w:val="22"/>
        </w:rPr>
        <w:tab/>
        <w:t>Name</w:t>
      </w:r>
    </w:p>
    <w:p w14:paraId="1BE369B5" w14:textId="77777777" w:rsidR="003727FA" w:rsidRPr="00875D73" w:rsidRDefault="003727FA" w:rsidP="003727FA">
      <w:pPr>
        <w:jc w:val="both"/>
        <w:rPr>
          <w:rFonts w:ascii="Calibri" w:hAnsi="Calibri" w:cs="Arial"/>
          <w:sz w:val="22"/>
        </w:rPr>
      </w:pPr>
      <w:r w:rsidRPr="00875D73">
        <w:rPr>
          <w:rFonts w:ascii="Calibri" w:hAnsi="Calibri" w:cs="Arial"/>
          <w:sz w:val="22"/>
        </w:rPr>
        <w:t>Address</w:t>
      </w:r>
    </w:p>
    <w:p w14:paraId="7E5B02DE" w14:textId="77777777" w:rsidR="003727FA" w:rsidRPr="00875D73" w:rsidRDefault="003727FA" w:rsidP="003727FA">
      <w:pPr>
        <w:jc w:val="both"/>
        <w:rPr>
          <w:rFonts w:ascii="Calibri" w:hAnsi="Calibri" w:cs="Arial"/>
          <w:sz w:val="22"/>
        </w:rPr>
      </w:pPr>
    </w:p>
    <w:p w14:paraId="0489EEBF" w14:textId="77777777" w:rsidR="003727FA" w:rsidRPr="00875D73" w:rsidRDefault="003727FA" w:rsidP="003727FA">
      <w:pPr>
        <w:jc w:val="both"/>
        <w:rPr>
          <w:rFonts w:ascii="Calibri" w:hAnsi="Calibri" w:cs="Arial"/>
          <w:sz w:val="22"/>
        </w:rPr>
      </w:pPr>
    </w:p>
    <w:p w14:paraId="3A98BEAC" w14:textId="77777777" w:rsidR="003727FA" w:rsidRPr="00875D73" w:rsidRDefault="003727FA" w:rsidP="003727FA">
      <w:pPr>
        <w:jc w:val="both"/>
        <w:rPr>
          <w:rFonts w:ascii="Calibri" w:hAnsi="Calibri" w:cs="Arial"/>
          <w:sz w:val="22"/>
        </w:rPr>
      </w:pPr>
      <w:r w:rsidRPr="00875D73">
        <w:rPr>
          <w:rFonts w:ascii="Calibri" w:hAnsi="Calibri" w:cs="Arial"/>
          <w:sz w:val="22"/>
        </w:rPr>
        <w:t>Date</w:t>
      </w:r>
    </w:p>
    <w:p w14:paraId="10D7A98C" w14:textId="77777777" w:rsidR="003727FA" w:rsidRPr="00875D73" w:rsidRDefault="003727FA" w:rsidP="003727FA">
      <w:pPr>
        <w:jc w:val="both"/>
        <w:rPr>
          <w:rFonts w:ascii="Calibri" w:hAnsi="Calibri" w:cs="Arial"/>
          <w:b/>
          <w:bCs/>
          <w:sz w:val="22"/>
        </w:rPr>
      </w:pPr>
    </w:p>
    <w:p w14:paraId="3C902A44" w14:textId="77777777" w:rsidR="003727FA" w:rsidRPr="00875D73" w:rsidRDefault="003727FA" w:rsidP="003727FA">
      <w:pPr>
        <w:widowControl w:val="0"/>
        <w:snapToGrid w:val="0"/>
        <w:ind w:left="-142"/>
        <w:rPr>
          <w:rFonts w:ascii="Calibri" w:hAnsi="Calibri" w:cs="Arial"/>
          <w:sz w:val="22"/>
        </w:rPr>
      </w:pPr>
    </w:p>
    <w:p w14:paraId="01B23458" w14:textId="77777777" w:rsidR="003727FA" w:rsidRPr="00875D73" w:rsidRDefault="003727FA" w:rsidP="003727FA">
      <w:pPr>
        <w:widowControl w:val="0"/>
        <w:snapToGrid w:val="0"/>
        <w:rPr>
          <w:rFonts w:ascii="Calibri" w:hAnsi="Calibri" w:cs="Arial"/>
          <w:sz w:val="22"/>
        </w:rPr>
      </w:pPr>
      <w:r w:rsidRPr="00875D73">
        <w:rPr>
          <w:rFonts w:ascii="Calibri" w:hAnsi="Calibri" w:cs="Arial"/>
          <w:sz w:val="22"/>
        </w:rPr>
        <w:t>Dear (insert name)</w:t>
      </w:r>
    </w:p>
    <w:p w14:paraId="2C8ECBF1" w14:textId="77777777" w:rsidR="003727FA" w:rsidRPr="00875D73" w:rsidRDefault="003727FA" w:rsidP="003727FA">
      <w:pPr>
        <w:widowControl w:val="0"/>
        <w:snapToGrid w:val="0"/>
        <w:jc w:val="both"/>
        <w:rPr>
          <w:rFonts w:ascii="Calibri" w:hAnsi="Calibri" w:cs="Arial"/>
          <w:sz w:val="22"/>
        </w:rPr>
      </w:pPr>
    </w:p>
    <w:p w14:paraId="7D32AA5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 am writing following the formal consultation meeting you attended on (insert date) and further to the consultation document that was provided at the meeting.  I confirm that your post is directly affected by the proposed new structure as (insert reason), resulting in (insert impact </w:t>
      </w:r>
      <w:proofErr w:type="spellStart"/>
      <w:proofErr w:type="gramStart"/>
      <w:r w:rsidRPr="00875D73">
        <w:rPr>
          <w:rFonts w:ascii="Calibri" w:hAnsi="Calibri" w:cs="Arial"/>
          <w:sz w:val="22"/>
        </w:rPr>
        <w:t>eg</w:t>
      </w:r>
      <w:proofErr w:type="spellEnd"/>
      <w:proofErr w:type="gramEnd"/>
      <w:r w:rsidRPr="00875D73">
        <w:rPr>
          <w:rFonts w:ascii="Calibri" w:hAnsi="Calibri" w:cs="Arial"/>
          <w:sz w:val="22"/>
        </w:rPr>
        <w:t xml:space="preserve"> there being more people than posts available following the restructure).  We are therefore commencing formal consultation as you are at risk of redundancy.  </w:t>
      </w:r>
    </w:p>
    <w:p w14:paraId="1BBD37D4" w14:textId="77777777" w:rsidR="003727FA" w:rsidRPr="00875D73" w:rsidRDefault="003727FA" w:rsidP="003727FA">
      <w:pPr>
        <w:widowControl w:val="0"/>
        <w:snapToGrid w:val="0"/>
        <w:jc w:val="both"/>
        <w:rPr>
          <w:rFonts w:ascii="Calibri" w:hAnsi="Calibri" w:cs="Arial"/>
          <w:sz w:val="22"/>
        </w:rPr>
      </w:pPr>
    </w:p>
    <w:p w14:paraId="4513754A" w14:textId="212708BB"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The process being followed is in accordance with the redundancy policy the governing body has adopted.  Copies of the policy are available in school for you to refer to.  </w:t>
      </w:r>
    </w:p>
    <w:p w14:paraId="16877758" w14:textId="77777777" w:rsidR="003727FA" w:rsidRPr="00875D73" w:rsidRDefault="003727FA" w:rsidP="003727FA">
      <w:pPr>
        <w:widowControl w:val="0"/>
        <w:snapToGrid w:val="0"/>
        <w:jc w:val="both"/>
        <w:rPr>
          <w:rFonts w:ascii="Calibri" w:hAnsi="Calibri" w:cs="Arial"/>
          <w:sz w:val="22"/>
        </w:rPr>
      </w:pPr>
    </w:p>
    <w:p w14:paraId="65FA2E2D" w14:textId="312898C7" w:rsidR="003727FA" w:rsidRDefault="003727FA" w:rsidP="003727FA">
      <w:pPr>
        <w:widowControl w:val="0"/>
        <w:snapToGrid w:val="0"/>
        <w:jc w:val="both"/>
        <w:rPr>
          <w:rFonts w:ascii="Calibri" w:hAnsi="Calibri" w:cs="Arial"/>
          <w:sz w:val="22"/>
        </w:rPr>
      </w:pPr>
      <w:r w:rsidRPr="00875D73">
        <w:rPr>
          <w:rFonts w:ascii="Calibri" w:hAnsi="Calibri" w:cs="Arial"/>
          <w:sz w:val="22"/>
        </w:rPr>
        <w:t xml:space="preserve">Formal consultation will run from (insert date) for a minimum period of </w:t>
      </w:r>
      <w:r>
        <w:rPr>
          <w:rFonts w:ascii="Calibri" w:hAnsi="Calibri" w:cs="Arial"/>
          <w:sz w:val="22"/>
        </w:rPr>
        <w:t>5 weeks</w:t>
      </w:r>
      <w:r w:rsidRPr="00875D73">
        <w:rPr>
          <w:rFonts w:ascii="Calibri" w:hAnsi="Calibri" w:cs="Arial"/>
          <w:sz w:val="22"/>
        </w:rPr>
        <w:t xml:space="preserve"> and during this time you will be spoken to on an individual basis to discuss your options.  It will also be an opportunity for you to raise concerns and request any specific support during this difficult period.  </w:t>
      </w:r>
    </w:p>
    <w:p w14:paraId="7D79CF73" w14:textId="451861B8" w:rsidR="00854CF6" w:rsidRDefault="00854CF6" w:rsidP="003727FA">
      <w:pPr>
        <w:widowControl w:val="0"/>
        <w:snapToGrid w:val="0"/>
        <w:jc w:val="both"/>
        <w:rPr>
          <w:rFonts w:ascii="Calibri" w:hAnsi="Calibri" w:cs="Arial"/>
          <w:sz w:val="22"/>
        </w:rPr>
      </w:pPr>
    </w:p>
    <w:p w14:paraId="53699BE5" w14:textId="1AB305DC" w:rsidR="00854CF6" w:rsidRPr="00875D73" w:rsidRDefault="00FC7EB9" w:rsidP="003727FA">
      <w:pPr>
        <w:widowControl w:val="0"/>
        <w:snapToGrid w:val="0"/>
        <w:jc w:val="both"/>
        <w:rPr>
          <w:rFonts w:ascii="Calibri" w:hAnsi="Calibri" w:cs="Arial"/>
          <w:sz w:val="22"/>
        </w:rPr>
      </w:pPr>
      <w:r>
        <w:rPr>
          <w:rFonts w:ascii="Calibri" w:hAnsi="Calibri" w:cs="Arial"/>
          <w:sz w:val="22"/>
        </w:rPr>
        <w:t xml:space="preserve">We </w:t>
      </w:r>
      <w:r w:rsidRPr="00FC7EB9">
        <w:rPr>
          <w:rFonts w:ascii="Calibri" w:hAnsi="Calibri" w:cs="Arial"/>
          <w:sz w:val="22"/>
        </w:rPr>
        <w:t>will</w:t>
      </w:r>
      <w:r>
        <w:rPr>
          <w:rFonts w:ascii="Calibri" w:hAnsi="Calibri" w:cs="Arial"/>
          <w:sz w:val="22"/>
        </w:rPr>
        <w:t xml:space="preserve"> also</w:t>
      </w:r>
      <w:r w:rsidRPr="00FC7EB9">
        <w:rPr>
          <w:rFonts w:ascii="Calibri" w:hAnsi="Calibri" w:cs="Arial"/>
          <w:sz w:val="22"/>
        </w:rPr>
        <w:t xml:space="preserve"> be consulting with [name of union/representative body] about ways of avoiding or reducing the need for redundancies and about the criteria on which any selection for redundancy would be based.</w:t>
      </w:r>
    </w:p>
    <w:p w14:paraId="49CA71ED" w14:textId="77777777" w:rsidR="003727FA" w:rsidRPr="00875D73" w:rsidRDefault="003727FA" w:rsidP="003727FA">
      <w:pPr>
        <w:widowControl w:val="0"/>
        <w:snapToGrid w:val="0"/>
        <w:jc w:val="both"/>
        <w:rPr>
          <w:rFonts w:ascii="Calibri" w:hAnsi="Calibri" w:cs="Arial"/>
          <w:sz w:val="22"/>
        </w:rPr>
      </w:pPr>
    </w:p>
    <w:p w14:paraId="76817B6B"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At the end of the consultation period, I will write to you advising of the outcome and if no acceptable alternative ideas have been put forward or reasons why the proposal should not go ahead, the proposal will be implemented.</w:t>
      </w:r>
    </w:p>
    <w:p w14:paraId="6068AE68" w14:textId="77777777" w:rsidR="003727FA" w:rsidRPr="00875D73" w:rsidRDefault="003727FA" w:rsidP="003727FA">
      <w:pPr>
        <w:widowControl w:val="0"/>
        <w:snapToGrid w:val="0"/>
        <w:jc w:val="both"/>
        <w:rPr>
          <w:rFonts w:ascii="Calibri" w:hAnsi="Calibri" w:cs="Arial"/>
          <w:sz w:val="22"/>
        </w:rPr>
      </w:pPr>
    </w:p>
    <w:p w14:paraId="2AF7B369"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Where redundancies need to be made, we will consider volunteers in the first instance to try and avoid a compulsory redundancy situation.  </w:t>
      </w:r>
      <w:r w:rsidRPr="00875D73">
        <w:rPr>
          <w:rFonts w:ascii="Calibri" w:hAnsi="Calibri" w:cs="Arial"/>
          <w:color w:val="000000"/>
          <w:sz w:val="22"/>
        </w:rPr>
        <w:t xml:space="preserve">Any expressions of interest in voluntary redundancy will be considered during the consultation period and a decision made once consultation has closed.  If you wish to seek further advice or obtain estimates of redundancy </w:t>
      </w:r>
      <w:proofErr w:type="gramStart"/>
      <w:r w:rsidRPr="00875D73">
        <w:rPr>
          <w:rFonts w:ascii="Calibri" w:hAnsi="Calibri" w:cs="Arial"/>
          <w:color w:val="000000"/>
          <w:sz w:val="22"/>
        </w:rPr>
        <w:t>payments</w:t>
      </w:r>
      <w:proofErr w:type="gramEnd"/>
      <w:r w:rsidRPr="00875D73">
        <w:rPr>
          <w:rFonts w:ascii="Calibri" w:hAnsi="Calibri" w:cs="Arial"/>
          <w:color w:val="000000"/>
          <w:sz w:val="22"/>
        </w:rPr>
        <w:t xml:space="preserve"> you should contact (insert contact details).  Formal expressions of interest in voluntary redundancy must be put in writing to the Chair of the Redundancy Committee, (insert name), no later than close of business on (insert date).</w:t>
      </w:r>
    </w:p>
    <w:p w14:paraId="7BAA7EA2" w14:textId="77777777" w:rsidR="003727FA" w:rsidRPr="00875D73" w:rsidRDefault="003727FA" w:rsidP="003727FA">
      <w:pPr>
        <w:widowControl w:val="0"/>
        <w:snapToGrid w:val="0"/>
        <w:jc w:val="both"/>
        <w:rPr>
          <w:rFonts w:ascii="Calibri" w:hAnsi="Calibri" w:cs="Arial"/>
          <w:sz w:val="22"/>
        </w:rPr>
      </w:pPr>
    </w:p>
    <w:p w14:paraId="56C91598" w14:textId="7636DCFE"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Where redundancies cannot be achieved through volunteers, individuals will be appointed to the new structure through a selection process in accordance with the </w:t>
      </w:r>
      <w:proofErr w:type="gramStart"/>
      <w:r w:rsidRPr="00875D73">
        <w:rPr>
          <w:rFonts w:ascii="Calibri" w:hAnsi="Calibri" w:cs="Arial"/>
          <w:sz w:val="22"/>
        </w:rPr>
        <w:t>schools</w:t>
      </w:r>
      <w:proofErr w:type="gramEnd"/>
      <w:r w:rsidRPr="00875D73">
        <w:rPr>
          <w:rFonts w:ascii="Calibri" w:hAnsi="Calibri" w:cs="Arial"/>
          <w:sz w:val="22"/>
        </w:rPr>
        <w:t xml:space="preserve"> redundancy policy, or in some cases it </w:t>
      </w:r>
      <w:r w:rsidRPr="00875D73">
        <w:rPr>
          <w:rFonts w:ascii="Calibri" w:hAnsi="Calibri" w:cs="Arial"/>
          <w:sz w:val="22"/>
        </w:rPr>
        <w:lastRenderedPageBreak/>
        <w:t xml:space="preserve">may be possible to slot individuals into posts.  I attach copies of the </w:t>
      </w:r>
      <w:r w:rsidR="0003605F">
        <w:rPr>
          <w:rFonts w:ascii="Calibri" w:hAnsi="Calibri" w:cs="Arial"/>
          <w:sz w:val="22"/>
        </w:rPr>
        <w:t xml:space="preserve">proposed </w:t>
      </w:r>
      <w:r w:rsidRPr="00875D73">
        <w:rPr>
          <w:rFonts w:ascii="Calibri" w:hAnsi="Calibri" w:cs="Arial"/>
          <w:sz w:val="22"/>
        </w:rPr>
        <w:t>selection matrixes and person specifications which will form the basis for the Redundancy Committee’s decision making.</w:t>
      </w:r>
    </w:p>
    <w:p w14:paraId="7B4E5516" w14:textId="77777777" w:rsidR="003727FA" w:rsidRPr="00875D73" w:rsidRDefault="003727FA" w:rsidP="003727FA">
      <w:pPr>
        <w:widowControl w:val="0"/>
        <w:snapToGrid w:val="0"/>
        <w:jc w:val="both"/>
        <w:rPr>
          <w:rFonts w:ascii="Calibri" w:hAnsi="Calibri" w:cs="Arial"/>
          <w:b/>
          <w:sz w:val="22"/>
        </w:rPr>
      </w:pPr>
    </w:p>
    <w:p w14:paraId="07232A47" w14:textId="5F10EB19"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you are selected for redundancy, you will then receive formal notice at that time.  During your notice period we will work with you to try and secure a suitable alternative post within the school.  This does not preclude you from seeking possible opportunities outside the school now.  I would like to suggest that if you are thinking of opportunities outside of the school, then please discuss this with me and I will provide </w:t>
      </w:r>
      <w:r w:rsidR="00D16DFD">
        <w:rPr>
          <w:rFonts w:ascii="Calibri" w:hAnsi="Calibri" w:cs="Arial"/>
          <w:sz w:val="22"/>
        </w:rPr>
        <w:t>you with the</w:t>
      </w:r>
      <w:r w:rsidRPr="00875D73">
        <w:rPr>
          <w:rFonts w:ascii="Calibri" w:hAnsi="Calibri" w:cs="Arial"/>
          <w:sz w:val="22"/>
        </w:rPr>
        <w:t xml:space="preserve"> necessary support.</w:t>
      </w:r>
      <w:r w:rsidR="00D16DFD">
        <w:rPr>
          <w:rFonts w:ascii="Calibri" w:hAnsi="Calibri" w:cs="Arial"/>
          <w:sz w:val="22"/>
        </w:rPr>
        <w:t xml:space="preserve"> </w:t>
      </w:r>
    </w:p>
    <w:p w14:paraId="6B198DE1" w14:textId="77777777" w:rsidR="003727FA" w:rsidRPr="00875D73" w:rsidRDefault="003727FA" w:rsidP="003727FA">
      <w:pPr>
        <w:widowControl w:val="0"/>
        <w:snapToGrid w:val="0"/>
        <w:jc w:val="both"/>
        <w:rPr>
          <w:rFonts w:ascii="Calibri" w:hAnsi="Calibri" w:cs="Arial"/>
          <w:i/>
          <w:iCs/>
          <w:sz w:val="22"/>
        </w:rPr>
      </w:pPr>
    </w:p>
    <w:p w14:paraId="4E64D165" w14:textId="1BD02FE1"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however, at the end of the process, you have not been able to secure a post in the new structure you will receive formal notice in respect of </w:t>
      </w:r>
      <w:r w:rsidR="00955B9F">
        <w:rPr>
          <w:rFonts w:ascii="Calibri" w:hAnsi="Calibri" w:cs="Arial"/>
          <w:sz w:val="22"/>
        </w:rPr>
        <w:t xml:space="preserve">compulsory </w:t>
      </w:r>
      <w:r w:rsidRPr="00875D73">
        <w:rPr>
          <w:rFonts w:ascii="Calibri" w:hAnsi="Calibri" w:cs="Arial"/>
          <w:sz w:val="22"/>
        </w:rPr>
        <w:t xml:space="preserve">redundancy at that time and, unless otherwise advised, be entitled to redundancy compensation.  </w:t>
      </w:r>
      <w:r w:rsidR="00955B9F">
        <w:rPr>
          <w:rFonts w:ascii="Calibri" w:hAnsi="Calibri" w:cs="Arial"/>
          <w:sz w:val="22"/>
        </w:rPr>
        <w:t xml:space="preserve">You will also be eligible to join the </w:t>
      </w:r>
      <w:r w:rsidR="006A7A79">
        <w:rPr>
          <w:rFonts w:ascii="Calibri" w:hAnsi="Calibri" w:cs="Arial"/>
          <w:sz w:val="22"/>
        </w:rPr>
        <w:t>council’s</w:t>
      </w:r>
      <w:r w:rsidR="00955B9F">
        <w:rPr>
          <w:rFonts w:ascii="Calibri" w:hAnsi="Calibri" w:cs="Arial"/>
          <w:sz w:val="22"/>
        </w:rPr>
        <w:t xml:space="preserve"> employee transfer register</w:t>
      </w:r>
      <w:r w:rsidR="00415345">
        <w:rPr>
          <w:rFonts w:ascii="Calibri" w:hAnsi="Calibri" w:cs="Arial"/>
          <w:sz w:val="22"/>
        </w:rPr>
        <w:t xml:space="preserve">, I have </w:t>
      </w:r>
      <w:r w:rsidR="00080705">
        <w:rPr>
          <w:rFonts w:ascii="Calibri" w:hAnsi="Calibri" w:cs="Arial"/>
          <w:sz w:val="22"/>
        </w:rPr>
        <w:t>enclosed</w:t>
      </w:r>
      <w:r w:rsidR="00415345">
        <w:rPr>
          <w:rFonts w:ascii="Calibri" w:hAnsi="Calibri" w:cs="Arial"/>
          <w:sz w:val="22"/>
        </w:rPr>
        <w:t xml:space="preserve"> details of th</w:t>
      </w:r>
      <w:r w:rsidR="000B7013">
        <w:rPr>
          <w:rFonts w:ascii="Calibri" w:hAnsi="Calibri" w:cs="Arial"/>
          <w:sz w:val="22"/>
        </w:rPr>
        <w:t>is and the referral form.</w:t>
      </w:r>
      <w:r w:rsidR="00415345">
        <w:rPr>
          <w:rFonts w:ascii="Calibri" w:hAnsi="Calibri" w:cs="Arial"/>
          <w:sz w:val="22"/>
        </w:rPr>
        <w:t xml:space="preserve"> </w:t>
      </w:r>
    </w:p>
    <w:p w14:paraId="0CC1F5D2" w14:textId="77777777" w:rsidR="003727FA" w:rsidRPr="00875D73" w:rsidRDefault="003727FA" w:rsidP="003727FA">
      <w:pPr>
        <w:tabs>
          <w:tab w:val="left" w:pos="6225"/>
        </w:tabs>
        <w:jc w:val="both"/>
        <w:rPr>
          <w:rFonts w:ascii="Calibri" w:hAnsi="Calibri" w:cs="Arial"/>
          <w:sz w:val="22"/>
        </w:rPr>
      </w:pPr>
    </w:p>
    <w:p w14:paraId="080042DF" w14:textId="18E7A7F3" w:rsidR="003727FA" w:rsidRPr="00875D73" w:rsidRDefault="003727FA" w:rsidP="003727FA">
      <w:pPr>
        <w:tabs>
          <w:tab w:val="left" w:pos="6225"/>
        </w:tabs>
        <w:jc w:val="both"/>
        <w:rPr>
          <w:rFonts w:ascii="Calibri" w:hAnsi="Calibri" w:cs="Arial"/>
          <w:sz w:val="22"/>
        </w:rPr>
      </w:pPr>
      <w:r w:rsidRPr="00875D73">
        <w:rPr>
          <w:rFonts w:ascii="Calibri" w:hAnsi="Calibri" w:cs="Arial"/>
          <w:sz w:val="22"/>
        </w:rPr>
        <w:t xml:space="preserve">For independent, confidential help and advice about any issues concerning you </w:t>
      </w:r>
      <w:proofErr w:type="gramStart"/>
      <w:r w:rsidRPr="00875D73">
        <w:rPr>
          <w:rFonts w:ascii="Calibri" w:hAnsi="Calibri" w:cs="Arial"/>
          <w:sz w:val="22"/>
        </w:rPr>
        <w:t>as a result of</w:t>
      </w:r>
      <w:proofErr w:type="gramEnd"/>
      <w:r w:rsidRPr="00875D73">
        <w:rPr>
          <w:rFonts w:ascii="Calibri" w:hAnsi="Calibri" w:cs="Arial"/>
          <w:sz w:val="22"/>
        </w:rPr>
        <w:t xml:space="preserve"> this situation, you can contact </w:t>
      </w:r>
      <w:r>
        <w:rPr>
          <w:rFonts w:ascii="Calibri" w:hAnsi="Calibri" w:cs="Arial"/>
          <w:sz w:val="22"/>
        </w:rPr>
        <w:t xml:space="preserve">the </w:t>
      </w:r>
      <w:r w:rsidR="00746301">
        <w:rPr>
          <w:rFonts w:ascii="Calibri" w:hAnsi="Calibri" w:cs="Arial"/>
          <w:sz w:val="22"/>
        </w:rPr>
        <w:t>Councils Occupational Health provider</w:t>
      </w:r>
      <w:r w:rsidR="006B1EFA">
        <w:rPr>
          <w:rFonts w:ascii="Calibri" w:hAnsi="Calibri" w:cs="Arial"/>
          <w:sz w:val="22"/>
        </w:rPr>
        <w:t xml:space="preserve"> </w:t>
      </w:r>
    </w:p>
    <w:p w14:paraId="0D1226BA" w14:textId="77777777" w:rsidR="003727FA" w:rsidRPr="00875D73" w:rsidRDefault="003727FA" w:rsidP="003727FA">
      <w:pPr>
        <w:widowControl w:val="0"/>
        <w:snapToGrid w:val="0"/>
        <w:jc w:val="both"/>
        <w:rPr>
          <w:rFonts w:ascii="Calibri" w:hAnsi="Calibri" w:cs="Arial"/>
          <w:sz w:val="22"/>
        </w:rPr>
      </w:pPr>
    </w:p>
    <w:p w14:paraId="0C646C8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you have any queries in respect of this letter, please do not hesitate to let me or your manager know.  </w:t>
      </w:r>
    </w:p>
    <w:p w14:paraId="03A3A740" w14:textId="77777777" w:rsidR="003727FA" w:rsidRPr="00875D73" w:rsidRDefault="003727FA" w:rsidP="003727FA">
      <w:pPr>
        <w:widowControl w:val="0"/>
        <w:snapToGrid w:val="0"/>
        <w:jc w:val="both"/>
        <w:rPr>
          <w:rFonts w:ascii="Calibri" w:hAnsi="Calibri" w:cs="Arial"/>
          <w:sz w:val="22"/>
        </w:rPr>
      </w:pPr>
    </w:p>
    <w:p w14:paraId="3853E491" w14:textId="77777777" w:rsidR="003727FA" w:rsidRPr="00875D73" w:rsidRDefault="003727FA" w:rsidP="003727FA">
      <w:pPr>
        <w:widowControl w:val="0"/>
        <w:snapToGrid w:val="0"/>
        <w:jc w:val="both"/>
        <w:rPr>
          <w:rFonts w:ascii="Calibri" w:hAnsi="Calibri" w:cs="Arial"/>
          <w:sz w:val="22"/>
        </w:rPr>
      </w:pPr>
    </w:p>
    <w:p w14:paraId="05746FDD" w14:textId="77777777" w:rsidR="003727FA" w:rsidRPr="00875D73" w:rsidRDefault="003727FA" w:rsidP="003727FA">
      <w:pPr>
        <w:widowControl w:val="0"/>
        <w:snapToGrid w:val="0"/>
        <w:jc w:val="both"/>
        <w:rPr>
          <w:rFonts w:ascii="Calibri" w:hAnsi="Calibri" w:cs="Arial"/>
          <w:sz w:val="22"/>
        </w:rPr>
      </w:pPr>
    </w:p>
    <w:p w14:paraId="5EF414F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Yours sincerely</w:t>
      </w:r>
    </w:p>
    <w:p w14:paraId="54D499CC" w14:textId="77777777" w:rsidR="003727FA" w:rsidRPr="00875D73" w:rsidRDefault="003727FA" w:rsidP="003727FA">
      <w:pPr>
        <w:widowControl w:val="0"/>
        <w:snapToGrid w:val="0"/>
        <w:jc w:val="both"/>
        <w:rPr>
          <w:rFonts w:ascii="Calibri" w:hAnsi="Calibri" w:cs="Arial"/>
          <w:sz w:val="22"/>
        </w:rPr>
      </w:pPr>
    </w:p>
    <w:p w14:paraId="7B1D1A0C" w14:textId="77777777" w:rsidR="003727FA" w:rsidRPr="00875D73" w:rsidRDefault="003727FA" w:rsidP="003727FA">
      <w:pPr>
        <w:widowControl w:val="0"/>
        <w:snapToGrid w:val="0"/>
        <w:jc w:val="both"/>
        <w:rPr>
          <w:rFonts w:ascii="Calibri" w:hAnsi="Calibri" w:cs="Arial"/>
          <w:sz w:val="22"/>
        </w:rPr>
      </w:pPr>
    </w:p>
    <w:p w14:paraId="267D30A0" w14:textId="77777777" w:rsidR="003727FA" w:rsidRPr="00875D73" w:rsidRDefault="003727FA" w:rsidP="003727FA">
      <w:pPr>
        <w:widowControl w:val="0"/>
        <w:snapToGrid w:val="0"/>
        <w:jc w:val="both"/>
        <w:rPr>
          <w:rFonts w:ascii="Calibri" w:hAnsi="Calibri" w:cs="Arial"/>
          <w:sz w:val="22"/>
        </w:rPr>
      </w:pPr>
    </w:p>
    <w:p w14:paraId="2BBF441E"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Headteacher</w:t>
      </w:r>
    </w:p>
    <w:p w14:paraId="63A4EC24" w14:textId="0522F236" w:rsidR="003727FA" w:rsidRDefault="003727FA" w:rsidP="003727FA">
      <w:pPr>
        <w:rPr>
          <w:rFonts w:ascii="Calibri" w:hAnsi="Calibri"/>
          <w:sz w:val="22"/>
        </w:rPr>
      </w:pPr>
      <w:r w:rsidRPr="00875D73">
        <w:rPr>
          <w:rFonts w:ascii="Calibri" w:hAnsi="Calibri"/>
          <w:sz w:val="22"/>
        </w:rPr>
        <w:t>Name and Designation</w:t>
      </w:r>
    </w:p>
    <w:p w14:paraId="28B2C055" w14:textId="1257E097" w:rsidR="0076746D" w:rsidRDefault="0076746D" w:rsidP="003727FA">
      <w:pPr>
        <w:rPr>
          <w:rFonts w:ascii="Calibri" w:hAnsi="Calibri"/>
          <w:sz w:val="22"/>
        </w:rPr>
      </w:pPr>
    </w:p>
    <w:p w14:paraId="504FB9F3" w14:textId="1D9D88DB" w:rsidR="0076746D" w:rsidRDefault="0076746D" w:rsidP="003727FA">
      <w:pPr>
        <w:rPr>
          <w:rFonts w:ascii="Calibri" w:hAnsi="Calibri"/>
          <w:sz w:val="22"/>
        </w:rPr>
      </w:pPr>
    </w:p>
    <w:p w14:paraId="3F97EA6A" w14:textId="4208A878" w:rsidR="0076746D" w:rsidRDefault="0076746D" w:rsidP="003727FA">
      <w:pPr>
        <w:rPr>
          <w:rFonts w:ascii="Calibri" w:hAnsi="Calibri"/>
          <w:sz w:val="22"/>
        </w:rPr>
      </w:pPr>
    </w:p>
    <w:p w14:paraId="6133D3C4" w14:textId="1C4FEDAE" w:rsidR="0076746D" w:rsidRDefault="0076746D" w:rsidP="003727FA">
      <w:pPr>
        <w:rPr>
          <w:rFonts w:ascii="Calibri" w:hAnsi="Calibri"/>
          <w:sz w:val="22"/>
        </w:rPr>
      </w:pPr>
    </w:p>
    <w:p w14:paraId="415E0022" w14:textId="4E37DC9C" w:rsidR="0076746D" w:rsidRDefault="0076746D" w:rsidP="003727FA">
      <w:pPr>
        <w:rPr>
          <w:rFonts w:ascii="Calibri" w:hAnsi="Calibri"/>
          <w:sz w:val="22"/>
        </w:rPr>
      </w:pPr>
    </w:p>
    <w:p w14:paraId="501738B8" w14:textId="62FE50D9" w:rsidR="0076746D" w:rsidRDefault="00D16DFD" w:rsidP="003727FA">
      <w:pPr>
        <w:rPr>
          <w:rFonts w:ascii="Calibri" w:hAnsi="Calibri"/>
          <w:sz w:val="22"/>
        </w:rPr>
      </w:pPr>
      <w:r>
        <w:rPr>
          <w:rFonts w:ascii="Calibri" w:hAnsi="Calibri"/>
          <w:sz w:val="22"/>
        </w:rPr>
        <w:t>Attach App 12 and 13</w:t>
      </w:r>
    </w:p>
    <w:p w14:paraId="47040429" w14:textId="0020756F" w:rsidR="0076746D" w:rsidRDefault="0076746D" w:rsidP="003727FA">
      <w:pPr>
        <w:rPr>
          <w:rFonts w:ascii="Calibri" w:hAnsi="Calibri"/>
          <w:sz w:val="22"/>
        </w:rPr>
      </w:pPr>
    </w:p>
    <w:p w14:paraId="7845E34F" w14:textId="2C2E528D" w:rsidR="0076746D" w:rsidRDefault="0076746D" w:rsidP="003727FA">
      <w:pPr>
        <w:rPr>
          <w:rFonts w:ascii="Calibri" w:hAnsi="Calibri"/>
          <w:sz w:val="22"/>
        </w:rPr>
      </w:pPr>
    </w:p>
    <w:p w14:paraId="0821AF09" w14:textId="0F44AE82" w:rsidR="0076746D" w:rsidRDefault="0076746D" w:rsidP="003727FA">
      <w:pPr>
        <w:rPr>
          <w:rFonts w:ascii="Calibri" w:hAnsi="Calibri"/>
          <w:sz w:val="22"/>
        </w:rPr>
      </w:pPr>
    </w:p>
    <w:p w14:paraId="58E77A95" w14:textId="4356794D" w:rsidR="0076746D" w:rsidRDefault="0076746D" w:rsidP="003727FA">
      <w:pPr>
        <w:rPr>
          <w:rFonts w:ascii="Calibri" w:hAnsi="Calibri"/>
          <w:sz w:val="22"/>
        </w:rPr>
      </w:pPr>
    </w:p>
    <w:p w14:paraId="67784A46" w14:textId="0CC64E54" w:rsidR="0076746D" w:rsidRDefault="0076746D" w:rsidP="003727FA">
      <w:pPr>
        <w:rPr>
          <w:rFonts w:ascii="Calibri" w:hAnsi="Calibri"/>
          <w:sz w:val="22"/>
        </w:rPr>
      </w:pPr>
    </w:p>
    <w:p w14:paraId="2EB79966" w14:textId="5484B053" w:rsidR="0076746D" w:rsidRDefault="0076746D" w:rsidP="003727FA">
      <w:pPr>
        <w:rPr>
          <w:rFonts w:ascii="Calibri" w:hAnsi="Calibri"/>
          <w:sz w:val="22"/>
        </w:rPr>
      </w:pPr>
    </w:p>
    <w:p w14:paraId="016D4AEE" w14:textId="58E039B7" w:rsidR="0076746D" w:rsidRDefault="0076746D" w:rsidP="003727FA">
      <w:pPr>
        <w:rPr>
          <w:rFonts w:ascii="Calibri" w:hAnsi="Calibri"/>
          <w:sz w:val="22"/>
        </w:rPr>
      </w:pPr>
    </w:p>
    <w:p w14:paraId="2D131699" w14:textId="5056A6DA" w:rsidR="0076746D" w:rsidRDefault="0076746D" w:rsidP="003727FA">
      <w:pPr>
        <w:rPr>
          <w:rFonts w:ascii="Calibri" w:hAnsi="Calibri"/>
          <w:sz w:val="22"/>
        </w:rPr>
      </w:pPr>
    </w:p>
    <w:p w14:paraId="274BC6AC" w14:textId="77777777" w:rsidR="0076746D" w:rsidRPr="00875D73" w:rsidRDefault="0076746D" w:rsidP="003727FA">
      <w:pPr>
        <w:rPr>
          <w:rFonts w:ascii="Calibri" w:hAnsi="Calibri"/>
          <w:sz w:val="22"/>
        </w:rPr>
      </w:pPr>
    </w:p>
    <w:bookmarkEnd w:id="45"/>
    <w:bookmarkEnd w:id="46"/>
    <w:bookmarkEnd w:id="47"/>
    <w:bookmarkEnd w:id="48"/>
    <w:bookmarkEnd w:id="49"/>
    <w:bookmarkEnd w:id="50"/>
    <w:bookmarkEnd w:id="51"/>
    <w:bookmarkEnd w:id="52"/>
    <w:p w14:paraId="544E88C4" w14:textId="2E3A4D31" w:rsidR="008F5AEA" w:rsidRPr="000974AC" w:rsidRDefault="000974AC" w:rsidP="000974AC">
      <w:pPr>
        <w:rPr>
          <w:rFonts w:cstheme="minorHAnsi"/>
          <w:sz w:val="22"/>
        </w:rPr>
      </w:pPr>
      <w:r w:rsidRPr="000974AC">
        <w:rPr>
          <w:rFonts w:cstheme="minorHAnsi"/>
          <w:sz w:val="22"/>
        </w:rPr>
        <w:br w:type="page"/>
      </w:r>
    </w:p>
    <w:p w14:paraId="55BBFFC2" w14:textId="77777777" w:rsidR="00D6596F" w:rsidRDefault="00D6596F" w:rsidP="007A73BD">
      <w:pPr>
        <w:jc w:val="right"/>
        <w:rPr>
          <w:rFonts w:cs="Arial"/>
          <w:b/>
          <w:bCs/>
          <w:sz w:val="22"/>
        </w:rPr>
      </w:pPr>
    </w:p>
    <w:p w14:paraId="5213DBBB" w14:textId="27C54385" w:rsidR="007A73BD" w:rsidRPr="007A73BD" w:rsidRDefault="007A73BD" w:rsidP="007A73BD">
      <w:pPr>
        <w:jc w:val="right"/>
        <w:rPr>
          <w:rFonts w:cs="Arial"/>
          <w:b/>
          <w:bCs/>
          <w:sz w:val="22"/>
        </w:rPr>
      </w:pPr>
      <w:r w:rsidRPr="007A73BD">
        <w:rPr>
          <w:rFonts w:cs="Arial"/>
          <w:b/>
          <w:bCs/>
          <w:sz w:val="22"/>
        </w:rPr>
        <w:t xml:space="preserve">Appendix </w:t>
      </w:r>
      <w:r w:rsidR="00EA072A">
        <w:rPr>
          <w:rFonts w:cs="Arial"/>
          <w:b/>
          <w:bCs/>
          <w:sz w:val="22"/>
        </w:rPr>
        <w:t>10</w:t>
      </w:r>
    </w:p>
    <w:p w14:paraId="5EE18480" w14:textId="77777777" w:rsidR="007A73BD" w:rsidRPr="007A73BD" w:rsidRDefault="007A73BD" w:rsidP="007A73BD">
      <w:pPr>
        <w:pBdr>
          <w:bottom w:val="single" w:sz="4" w:space="1" w:color="auto"/>
        </w:pBdr>
        <w:jc w:val="right"/>
        <w:rPr>
          <w:rFonts w:cs="Arial"/>
          <w:b/>
          <w:bCs/>
          <w:sz w:val="22"/>
        </w:rPr>
      </w:pPr>
    </w:p>
    <w:p w14:paraId="3326A860" w14:textId="77777777" w:rsidR="0076746D" w:rsidRPr="00B034F8" w:rsidRDefault="0076746D" w:rsidP="0076746D">
      <w:pPr>
        <w:pStyle w:val="Heading1"/>
        <w:rPr>
          <w:sz w:val="28"/>
          <w:szCs w:val="24"/>
        </w:rPr>
      </w:pPr>
      <w:r w:rsidRPr="00B034F8">
        <w:rPr>
          <w:sz w:val="28"/>
          <w:szCs w:val="24"/>
        </w:rPr>
        <w:t>Record of 1</w:t>
      </w:r>
      <w:r w:rsidRPr="00B034F8">
        <w:rPr>
          <w:sz w:val="28"/>
          <w:szCs w:val="24"/>
          <w:vertAlign w:val="superscript"/>
        </w:rPr>
        <w:t>st</w:t>
      </w:r>
      <w:r w:rsidRPr="00B034F8">
        <w:rPr>
          <w:sz w:val="28"/>
          <w:szCs w:val="24"/>
        </w:rPr>
        <w:t xml:space="preserve"> Meeting following Group Consultation Briefing</w:t>
      </w:r>
    </w:p>
    <w:p w14:paraId="6D164AA2" w14:textId="77777777" w:rsidR="0076746D" w:rsidRPr="00B034F8" w:rsidRDefault="0076746D" w:rsidP="0076746D">
      <w:pPr>
        <w:jc w:val="center"/>
        <w:rPr>
          <w:rFonts w:ascii="Calibri" w:hAnsi="Calibri" w:cs="Arial"/>
          <w:b/>
          <w:szCs w:val="24"/>
        </w:rPr>
      </w:pPr>
    </w:p>
    <w:p w14:paraId="0B3A07F0" w14:textId="77777777" w:rsidR="0076746D" w:rsidRPr="000974AC" w:rsidRDefault="0076746D" w:rsidP="0076746D">
      <w:pPr>
        <w:ind w:left="-360"/>
        <w:rPr>
          <w:rFonts w:cstheme="minorHAnsi"/>
          <w:b/>
          <w:sz w:val="22"/>
        </w:rPr>
      </w:pPr>
      <w:r w:rsidRPr="000974AC">
        <w:rPr>
          <w:rFonts w:cstheme="minorHAnsi"/>
          <w:b/>
          <w:sz w:val="22"/>
        </w:rPr>
        <w:t>A script is provided to support this meeting. This will ensure that all details are covered. Please conduct the meeting in a quiet office / location.</w:t>
      </w:r>
    </w:p>
    <w:p w14:paraId="4C4F48FF" w14:textId="77777777" w:rsidR="0076746D" w:rsidRPr="000974AC" w:rsidRDefault="0076746D" w:rsidP="0076746D">
      <w:pPr>
        <w:ind w:left="-360"/>
        <w:rPr>
          <w:rFonts w:cstheme="minorHAnsi"/>
          <w:b/>
          <w:sz w:val="22"/>
        </w:rPr>
      </w:pPr>
    </w:p>
    <w:tbl>
      <w:tblPr>
        <w:tblStyle w:val="TableGrid"/>
        <w:tblW w:w="10080" w:type="dxa"/>
        <w:tblLook w:val="01E0" w:firstRow="1" w:lastRow="1" w:firstColumn="1" w:lastColumn="1" w:noHBand="0" w:noVBand="0"/>
      </w:tblPr>
      <w:tblGrid>
        <w:gridCol w:w="7083"/>
        <w:gridCol w:w="2997"/>
      </w:tblGrid>
      <w:tr w:rsidR="0076746D" w:rsidRPr="000974AC" w14:paraId="73EF91AF" w14:textId="77777777" w:rsidTr="00B83462">
        <w:tc>
          <w:tcPr>
            <w:tcW w:w="7083" w:type="dxa"/>
          </w:tcPr>
          <w:p w14:paraId="18B02B11" w14:textId="77777777" w:rsidR="0076746D" w:rsidRPr="000974AC" w:rsidRDefault="0076746D" w:rsidP="00D06DA1">
            <w:pPr>
              <w:rPr>
                <w:rFonts w:cstheme="minorHAnsi"/>
                <w:sz w:val="22"/>
              </w:rPr>
            </w:pPr>
            <w:r w:rsidRPr="000974AC">
              <w:rPr>
                <w:rFonts w:cstheme="minorHAnsi"/>
                <w:sz w:val="22"/>
              </w:rPr>
              <w:t>Name:</w:t>
            </w:r>
          </w:p>
          <w:p w14:paraId="3970E924" w14:textId="77777777" w:rsidR="0076746D" w:rsidRPr="000974AC" w:rsidRDefault="0076746D" w:rsidP="00D06DA1">
            <w:pPr>
              <w:rPr>
                <w:rFonts w:cstheme="minorHAnsi"/>
                <w:sz w:val="22"/>
              </w:rPr>
            </w:pPr>
          </w:p>
        </w:tc>
        <w:tc>
          <w:tcPr>
            <w:tcW w:w="2997" w:type="dxa"/>
          </w:tcPr>
          <w:p w14:paraId="3BACEC3C" w14:textId="77777777" w:rsidR="0076746D" w:rsidRPr="000974AC" w:rsidRDefault="0076746D" w:rsidP="00D06DA1">
            <w:pPr>
              <w:rPr>
                <w:rFonts w:cstheme="minorHAnsi"/>
                <w:sz w:val="22"/>
              </w:rPr>
            </w:pPr>
            <w:r w:rsidRPr="000974AC">
              <w:rPr>
                <w:rFonts w:cstheme="minorHAnsi"/>
                <w:sz w:val="22"/>
              </w:rPr>
              <w:t>Date:</w:t>
            </w:r>
          </w:p>
        </w:tc>
      </w:tr>
      <w:tr w:rsidR="0076746D" w:rsidRPr="000974AC" w14:paraId="0CDC8C2E" w14:textId="77777777" w:rsidTr="00B83462">
        <w:tc>
          <w:tcPr>
            <w:tcW w:w="7083" w:type="dxa"/>
          </w:tcPr>
          <w:p w14:paraId="48B4E940" w14:textId="77777777" w:rsidR="0076746D" w:rsidRPr="000974AC" w:rsidRDefault="0076746D" w:rsidP="00D06DA1">
            <w:pPr>
              <w:rPr>
                <w:rFonts w:cstheme="minorHAnsi"/>
                <w:sz w:val="22"/>
              </w:rPr>
            </w:pPr>
            <w:r w:rsidRPr="000974AC">
              <w:rPr>
                <w:rFonts w:cstheme="minorHAnsi"/>
                <w:sz w:val="22"/>
              </w:rPr>
              <w:t>Job Title:</w:t>
            </w:r>
          </w:p>
          <w:p w14:paraId="5F650DB2" w14:textId="77777777" w:rsidR="0076746D" w:rsidRPr="000974AC" w:rsidRDefault="0076746D" w:rsidP="00D06DA1">
            <w:pPr>
              <w:rPr>
                <w:rFonts w:cstheme="minorHAnsi"/>
                <w:sz w:val="22"/>
              </w:rPr>
            </w:pPr>
          </w:p>
        </w:tc>
        <w:tc>
          <w:tcPr>
            <w:tcW w:w="2997" w:type="dxa"/>
          </w:tcPr>
          <w:p w14:paraId="42CB5083" w14:textId="77777777" w:rsidR="0076746D" w:rsidRPr="000974AC" w:rsidRDefault="0076746D" w:rsidP="00D06DA1">
            <w:pPr>
              <w:rPr>
                <w:rFonts w:cstheme="minorHAnsi"/>
                <w:sz w:val="22"/>
              </w:rPr>
            </w:pPr>
            <w:r w:rsidRPr="000974AC">
              <w:rPr>
                <w:rFonts w:cstheme="minorHAnsi"/>
                <w:sz w:val="22"/>
              </w:rPr>
              <w:t>School:</w:t>
            </w:r>
          </w:p>
        </w:tc>
      </w:tr>
      <w:tr w:rsidR="0076746D" w:rsidRPr="000974AC" w14:paraId="42B06EE8" w14:textId="77777777" w:rsidTr="00B83462">
        <w:tc>
          <w:tcPr>
            <w:tcW w:w="7083" w:type="dxa"/>
          </w:tcPr>
          <w:p w14:paraId="03FA8B58" w14:textId="77777777" w:rsidR="0076746D" w:rsidRPr="000974AC" w:rsidRDefault="0076746D" w:rsidP="00D06DA1">
            <w:pPr>
              <w:rPr>
                <w:rFonts w:cstheme="minorHAnsi"/>
                <w:sz w:val="22"/>
              </w:rPr>
            </w:pPr>
            <w:r w:rsidRPr="000974AC">
              <w:rPr>
                <w:rFonts w:cstheme="minorHAnsi"/>
                <w:sz w:val="22"/>
              </w:rPr>
              <w:t>Management Present:</w:t>
            </w:r>
          </w:p>
          <w:p w14:paraId="3DC05F26" w14:textId="77777777" w:rsidR="0076746D" w:rsidRPr="000974AC" w:rsidRDefault="0076746D" w:rsidP="00D06DA1">
            <w:pPr>
              <w:rPr>
                <w:rFonts w:cstheme="minorHAnsi"/>
                <w:sz w:val="22"/>
              </w:rPr>
            </w:pPr>
          </w:p>
          <w:p w14:paraId="180F06C7" w14:textId="77777777" w:rsidR="0076746D" w:rsidRPr="000974AC" w:rsidRDefault="0076746D" w:rsidP="00D06DA1">
            <w:pPr>
              <w:rPr>
                <w:rFonts w:cstheme="minorHAnsi"/>
                <w:sz w:val="22"/>
              </w:rPr>
            </w:pPr>
          </w:p>
        </w:tc>
        <w:tc>
          <w:tcPr>
            <w:tcW w:w="2997" w:type="dxa"/>
          </w:tcPr>
          <w:p w14:paraId="13223B18" w14:textId="77777777" w:rsidR="0076746D" w:rsidRDefault="0076746D" w:rsidP="00D06DA1">
            <w:pPr>
              <w:rPr>
                <w:rFonts w:cstheme="minorHAnsi"/>
                <w:sz w:val="22"/>
              </w:rPr>
            </w:pPr>
            <w:r w:rsidRPr="000974AC">
              <w:rPr>
                <w:rFonts w:cstheme="minorHAnsi"/>
                <w:sz w:val="22"/>
              </w:rPr>
              <w:t>Does the individual have a representative?</w:t>
            </w:r>
          </w:p>
          <w:p w14:paraId="2F3256BF" w14:textId="77777777" w:rsidR="00D6596F" w:rsidRDefault="00D6596F" w:rsidP="00D06DA1">
            <w:pPr>
              <w:rPr>
                <w:rFonts w:cstheme="minorHAnsi"/>
                <w:sz w:val="22"/>
              </w:rPr>
            </w:pPr>
          </w:p>
          <w:p w14:paraId="1383CF32" w14:textId="2341D26D" w:rsidR="00D6596F" w:rsidRPr="000974AC" w:rsidRDefault="00D6596F" w:rsidP="00D06DA1">
            <w:pPr>
              <w:rPr>
                <w:rFonts w:cstheme="minorHAnsi"/>
                <w:sz w:val="22"/>
              </w:rPr>
            </w:pPr>
          </w:p>
        </w:tc>
      </w:tr>
      <w:tr w:rsidR="0076746D" w:rsidRPr="000974AC" w14:paraId="4976368E" w14:textId="77777777" w:rsidTr="00B83462">
        <w:tc>
          <w:tcPr>
            <w:tcW w:w="7083" w:type="dxa"/>
          </w:tcPr>
          <w:p w14:paraId="059B8789" w14:textId="77777777" w:rsidR="0076746D" w:rsidRPr="000974AC" w:rsidRDefault="0076746D" w:rsidP="00D06DA1">
            <w:pPr>
              <w:rPr>
                <w:rFonts w:cstheme="minorHAnsi"/>
                <w:b/>
                <w:sz w:val="22"/>
              </w:rPr>
            </w:pPr>
            <w:r w:rsidRPr="000974AC">
              <w:rPr>
                <w:rFonts w:cstheme="minorHAnsi"/>
                <w:b/>
                <w:sz w:val="22"/>
              </w:rPr>
              <w:t>1. Points to be covered</w:t>
            </w:r>
          </w:p>
          <w:p w14:paraId="3AAB50A9" w14:textId="77777777" w:rsidR="0076746D" w:rsidRPr="000974AC" w:rsidRDefault="0076746D" w:rsidP="00D06DA1">
            <w:pPr>
              <w:rPr>
                <w:rFonts w:cstheme="minorHAnsi"/>
                <w:sz w:val="22"/>
              </w:rPr>
            </w:pPr>
            <w:r w:rsidRPr="000974AC">
              <w:rPr>
                <w:rFonts w:cstheme="minorHAnsi"/>
                <w:sz w:val="22"/>
              </w:rPr>
              <w:t>* Confirm that the individual has attended the group briefing</w:t>
            </w:r>
          </w:p>
          <w:p w14:paraId="59423E95" w14:textId="77777777" w:rsidR="0076746D" w:rsidRPr="000974AC" w:rsidRDefault="0076746D" w:rsidP="00D06DA1">
            <w:pPr>
              <w:rPr>
                <w:rFonts w:cstheme="minorHAnsi"/>
                <w:b/>
                <w:sz w:val="22"/>
              </w:rPr>
            </w:pPr>
            <w:r w:rsidRPr="000974AC">
              <w:rPr>
                <w:rFonts w:cstheme="minorHAnsi"/>
                <w:b/>
                <w:sz w:val="22"/>
              </w:rPr>
              <w:t>Ensure the following is covered:</w:t>
            </w:r>
          </w:p>
          <w:p w14:paraId="5D67B624" w14:textId="77777777" w:rsidR="0076746D" w:rsidRPr="000974AC" w:rsidRDefault="0076746D" w:rsidP="00D06DA1">
            <w:pPr>
              <w:rPr>
                <w:rFonts w:cstheme="minorHAnsi"/>
                <w:sz w:val="22"/>
              </w:rPr>
            </w:pPr>
            <w:r w:rsidRPr="000974AC">
              <w:rPr>
                <w:rFonts w:cstheme="minorHAnsi"/>
                <w:sz w:val="22"/>
              </w:rPr>
              <w:t>1. Explain the business rationale for the proposed redundancies and re-organisation.</w:t>
            </w:r>
          </w:p>
          <w:p w14:paraId="6EC35F03" w14:textId="77777777" w:rsidR="0076746D" w:rsidRPr="000974AC" w:rsidRDefault="0076746D" w:rsidP="00D06DA1">
            <w:pPr>
              <w:rPr>
                <w:rFonts w:cstheme="minorHAnsi"/>
                <w:sz w:val="22"/>
              </w:rPr>
            </w:pPr>
            <w:r w:rsidRPr="000974AC">
              <w:rPr>
                <w:rFonts w:cstheme="minorHAnsi"/>
                <w:sz w:val="22"/>
              </w:rPr>
              <w:t>2. Explain the impact that the proposed changes would have on the individual / their role.</w:t>
            </w:r>
          </w:p>
          <w:p w14:paraId="5820F16C" w14:textId="77777777" w:rsidR="0076746D" w:rsidRPr="000974AC" w:rsidRDefault="0076746D" w:rsidP="00D06DA1">
            <w:pPr>
              <w:rPr>
                <w:rFonts w:cstheme="minorHAnsi"/>
                <w:sz w:val="22"/>
              </w:rPr>
            </w:pPr>
            <w:r w:rsidRPr="000974AC">
              <w:rPr>
                <w:rFonts w:cstheme="minorHAnsi"/>
                <w:sz w:val="22"/>
              </w:rPr>
              <w:t>3. Review any questions / queries that the individual may have</w:t>
            </w:r>
          </w:p>
          <w:p w14:paraId="02DA957A" w14:textId="77777777" w:rsidR="0076746D" w:rsidRPr="000974AC" w:rsidRDefault="0076746D" w:rsidP="00D06DA1">
            <w:pPr>
              <w:rPr>
                <w:rFonts w:cstheme="minorHAnsi"/>
                <w:sz w:val="22"/>
              </w:rPr>
            </w:pPr>
            <w:r w:rsidRPr="000974AC">
              <w:rPr>
                <w:rFonts w:cstheme="minorHAnsi"/>
                <w:sz w:val="22"/>
              </w:rPr>
              <w:t>4. Issue job descriptions and organisation charts.</w:t>
            </w:r>
          </w:p>
          <w:p w14:paraId="16A5299D" w14:textId="77777777" w:rsidR="0076746D" w:rsidRPr="000974AC" w:rsidRDefault="0076746D" w:rsidP="00D06DA1">
            <w:pPr>
              <w:rPr>
                <w:rFonts w:cstheme="minorHAnsi"/>
                <w:sz w:val="22"/>
              </w:rPr>
            </w:pPr>
            <w:r w:rsidRPr="000974AC">
              <w:rPr>
                <w:rFonts w:cstheme="minorHAnsi"/>
                <w:sz w:val="22"/>
              </w:rPr>
              <w:t>5. Confirm the timescales involved.</w:t>
            </w:r>
          </w:p>
          <w:p w14:paraId="593A19AB" w14:textId="77777777" w:rsidR="0076746D" w:rsidRPr="000974AC" w:rsidRDefault="0076746D" w:rsidP="00D06DA1">
            <w:pPr>
              <w:rPr>
                <w:rFonts w:cstheme="minorHAnsi"/>
                <w:sz w:val="22"/>
              </w:rPr>
            </w:pPr>
            <w:r w:rsidRPr="000974AC">
              <w:rPr>
                <w:rFonts w:cstheme="minorHAnsi"/>
                <w:sz w:val="22"/>
              </w:rPr>
              <w:t>6. Confirm the name and contact details of the main point of contacts for this process.</w:t>
            </w:r>
          </w:p>
        </w:tc>
        <w:tc>
          <w:tcPr>
            <w:tcW w:w="2997" w:type="dxa"/>
          </w:tcPr>
          <w:p w14:paraId="24F7975B" w14:textId="77777777" w:rsidR="0076746D" w:rsidRPr="000974AC" w:rsidRDefault="0076746D" w:rsidP="00D06DA1">
            <w:pPr>
              <w:rPr>
                <w:rFonts w:cstheme="minorHAnsi"/>
                <w:b/>
                <w:sz w:val="22"/>
              </w:rPr>
            </w:pPr>
            <w:r w:rsidRPr="000974AC">
              <w:rPr>
                <w:rFonts w:cstheme="minorHAnsi"/>
                <w:b/>
                <w:sz w:val="22"/>
              </w:rPr>
              <w:t>Actioned:</w:t>
            </w:r>
          </w:p>
        </w:tc>
      </w:tr>
      <w:tr w:rsidR="0076746D" w:rsidRPr="000974AC" w14:paraId="3485C67E" w14:textId="77777777" w:rsidTr="00B83462">
        <w:tc>
          <w:tcPr>
            <w:tcW w:w="7083" w:type="dxa"/>
          </w:tcPr>
          <w:p w14:paraId="5717BDC7" w14:textId="77777777" w:rsidR="0076746D" w:rsidRPr="000974AC" w:rsidRDefault="0076746D" w:rsidP="00D06DA1">
            <w:pPr>
              <w:rPr>
                <w:rFonts w:cstheme="minorHAnsi"/>
                <w:b/>
                <w:sz w:val="22"/>
              </w:rPr>
            </w:pPr>
            <w:r w:rsidRPr="000974AC">
              <w:rPr>
                <w:rFonts w:cstheme="minorHAnsi"/>
                <w:b/>
                <w:sz w:val="22"/>
              </w:rPr>
              <w:t>2. Next Steps</w:t>
            </w:r>
          </w:p>
          <w:p w14:paraId="44D84D1D" w14:textId="77777777" w:rsidR="0076746D" w:rsidRPr="000974AC" w:rsidRDefault="0076746D" w:rsidP="00D06DA1">
            <w:pPr>
              <w:rPr>
                <w:rFonts w:cstheme="minorHAnsi"/>
                <w:b/>
                <w:sz w:val="22"/>
              </w:rPr>
            </w:pPr>
            <w:r w:rsidRPr="000974AC">
              <w:rPr>
                <w:rFonts w:cstheme="minorHAnsi"/>
                <w:b/>
                <w:sz w:val="22"/>
              </w:rPr>
              <w:t>Check/Ask the following:</w:t>
            </w:r>
          </w:p>
          <w:p w14:paraId="391338DD" w14:textId="77777777" w:rsidR="0076746D" w:rsidRPr="000974AC" w:rsidRDefault="0076746D" w:rsidP="00D06DA1">
            <w:pPr>
              <w:rPr>
                <w:rFonts w:cstheme="minorHAnsi"/>
                <w:sz w:val="22"/>
              </w:rPr>
            </w:pPr>
            <w:r w:rsidRPr="000974AC">
              <w:rPr>
                <w:rFonts w:cstheme="minorHAnsi"/>
                <w:sz w:val="22"/>
              </w:rPr>
              <w:t>* Ask the individual to take time to consider whether they feel any suitable alternative suggestions / ideas exist prior to next meeting.</w:t>
            </w:r>
          </w:p>
          <w:p w14:paraId="31793C45" w14:textId="77777777" w:rsidR="0076746D" w:rsidRPr="000974AC" w:rsidRDefault="0076746D" w:rsidP="00D06DA1">
            <w:pPr>
              <w:rPr>
                <w:rFonts w:cstheme="minorHAnsi"/>
                <w:sz w:val="22"/>
              </w:rPr>
            </w:pPr>
            <w:r w:rsidRPr="000974AC">
              <w:rPr>
                <w:rFonts w:cstheme="minorHAnsi"/>
                <w:sz w:val="22"/>
              </w:rPr>
              <w:t>* Ensure the individual is aware of how to escalate queries before the next meeting</w:t>
            </w:r>
          </w:p>
          <w:p w14:paraId="1309EF92" w14:textId="77777777" w:rsidR="0076746D" w:rsidRPr="000974AC" w:rsidRDefault="0076746D" w:rsidP="00D06DA1">
            <w:pPr>
              <w:rPr>
                <w:rFonts w:cstheme="minorHAnsi"/>
                <w:sz w:val="22"/>
              </w:rPr>
            </w:pPr>
            <w:r w:rsidRPr="000974AC">
              <w:rPr>
                <w:rFonts w:cstheme="minorHAnsi"/>
                <w:sz w:val="22"/>
              </w:rPr>
              <w:t>* Give date and time of the next consultation meeting</w:t>
            </w:r>
          </w:p>
        </w:tc>
        <w:tc>
          <w:tcPr>
            <w:tcW w:w="2997" w:type="dxa"/>
          </w:tcPr>
          <w:p w14:paraId="7F3878F8" w14:textId="77777777" w:rsidR="0076746D" w:rsidRPr="000974AC" w:rsidRDefault="0076746D" w:rsidP="00D06DA1">
            <w:pPr>
              <w:rPr>
                <w:rFonts w:cstheme="minorHAnsi"/>
                <w:b/>
                <w:sz w:val="22"/>
              </w:rPr>
            </w:pPr>
            <w:r w:rsidRPr="000974AC">
              <w:rPr>
                <w:rFonts w:cstheme="minorHAnsi"/>
                <w:b/>
                <w:sz w:val="22"/>
              </w:rPr>
              <w:t>Actioned:</w:t>
            </w:r>
          </w:p>
        </w:tc>
      </w:tr>
      <w:tr w:rsidR="00DB4023" w:rsidRPr="000974AC" w14:paraId="49D32574" w14:textId="77777777" w:rsidTr="00B83462">
        <w:tc>
          <w:tcPr>
            <w:tcW w:w="7083" w:type="dxa"/>
          </w:tcPr>
          <w:p w14:paraId="0B1CA81E" w14:textId="6F0463BF" w:rsidR="00DB4023" w:rsidRPr="000974AC" w:rsidRDefault="00DB4023" w:rsidP="00D06DA1">
            <w:pPr>
              <w:rPr>
                <w:rFonts w:cstheme="minorHAnsi"/>
                <w:b/>
                <w:sz w:val="22"/>
              </w:rPr>
            </w:pPr>
            <w:r w:rsidRPr="000974AC">
              <w:rPr>
                <w:rFonts w:cstheme="minorHAnsi"/>
                <w:b/>
                <w:sz w:val="22"/>
              </w:rPr>
              <w:t xml:space="preserve">3. Questions/Issues raised and the answers in </w:t>
            </w:r>
            <w:r w:rsidR="00B83462">
              <w:rPr>
                <w:rFonts w:cstheme="minorHAnsi"/>
                <w:b/>
                <w:sz w:val="22"/>
              </w:rPr>
              <w:t>r</w:t>
            </w:r>
            <w:r w:rsidRPr="000974AC">
              <w:rPr>
                <w:rFonts w:cstheme="minorHAnsi"/>
                <w:b/>
                <w:sz w:val="22"/>
              </w:rPr>
              <w:t>elation to the re-organisation and consultation process</w:t>
            </w:r>
          </w:p>
          <w:p w14:paraId="656A404B" w14:textId="77777777" w:rsidR="00DB4023" w:rsidRPr="000974AC" w:rsidRDefault="00DB4023" w:rsidP="00D06DA1">
            <w:pPr>
              <w:rPr>
                <w:rFonts w:cstheme="minorHAnsi"/>
                <w:b/>
                <w:sz w:val="22"/>
              </w:rPr>
            </w:pPr>
          </w:p>
          <w:p w14:paraId="38315C55" w14:textId="77777777" w:rsidR="00DB4023" w:rsidRPr="000974AC" w:rsidRDefault="00DB4023" w:rsidP="00D06DA1">
            <w:pPr>
              <w:rPr>
                <w:rFonts w:cstheme="minorHAnsi"/>
                <w:b/>
                <w:sz w:val="22"/>
              </w:rPr>
            </w:pPr>
          </w:p>
          <w:p w14:paraId="58AFEF9C" w14:textId="77777777" w:rsidR="00DB4023" w:rsidRPr="000974AC" w:rsidRDefault="00DB4023" w:rsidP="00D06DA1">
            <w:pPr>
              <w:rPr>
                <w:rFonts w:cstheme="minorHAnsi"/>
                <w:b/>
                <w:sz w:val="22"/>
              </w:rPr>
            </w:pPr>
          </w:p>
          <w:p w14:paraId="70881F7E" w14:textId="77777777" w:rsidR="00DB4023" w:rsidRPr="000974AC" w:rsidRDefault="00DB4023" w:rsidP="00D06DA1">
            <w:pPr>
              <w:rPr>
                <w:rFonts w:cstheme="minorHAnsi"/>
                <w:b/>
                <w:sz w:val="22"/>
              </w:rPr>
            </w:pPr>
          </w:p>
          <w:p w14:paraId="312D0D3A" w14:textId="77777777" w:rsidR="00DB4023" w:rsidRPr="000974AC" w:rsidRDefault="00DB4023" w:rsidP="00D06DA1">
            <w:pPr>
              <w:rPr>
                <w:rFonts w:cstheme="minorHAnsi"/>
                <w:b/>
                <w:sz w:val="22"/>
              </w:rPr>
            </w:pPr>
          </w:p>
          <w:p w14:paraId="286125A4" w14:textId="77777777" w:rsidR="00DB4023" w:rsidRPr="000974AC" w:rsidRDefault="00DB4023" w:rsidP="00D06DA1">
            <w:pPr>
              <w:rPr>
                <w:rFonts w:cstheme="minorHAnsi"/>
                <w:b/>
                <w:sz w:val="22"/>
              </w:rPr>
            </w:pPr>
          </w:p>
          <w:p w14:paraId="11D568F4" w14:textId="77777777" w:rsidR="00DB4023" w:rsidRPr="000974AC" w:rsidRDefault="00DB4023" w:rsidP="00D06DA1">
            <w:pPr>
              <w:rPr>
                <w:rFonts w:cstheme="minorHAnsi"/>
                <w:b/>
                <w:sz w:val="22"/>
              </w:rPr>
            </w:pPr>
          </w:p>
        </w:tc>
        <w:tc>
          <w:tcPr>
            <w:tcW w:w="2997" w:type="dxa"/>
          </w:tcPr>
          <w:p w14:paraId="0A0DC7FE" w14:textId="77777777" w:rsidR="00DB4023" w:rsidRPr="000974AC" w:rsidRDefault="00DB4023" w:rsidP="00D06DA1">
            <w:pPr>
              <w:rPr>
                <w:rFonts w:cstheme="minorHAnsi"/>
                <w:b/>
                <w:sz w:val="22"/>
              </w:rPr>
            </w:pPr>
          </w:p>
          <w:p w14:paraId="4DBE053C" w14:textId="77777777" w:rsidR="00DB4023" w:rsidRPr="000974AC" w:rsidRDefault="00DB4023" w:rsidP="00D06DA1">
            <w:pPr>
              <w:rPr>
                <w:rFonts w:cstheme="minorHAnsi"/>
                <w:b/>
                <w:sz w:val="22"/>
              </w:rPr>
            </w:pPr>
          </w:p>
          <w:p w14:paraId="0DDB9DDA" w14:textId="77777777" w:rsidR="00DB4023" w:rsidRPr="000974AC" w:rsidRDefault="00DB4023" w:rsidP="00D06DA1">
            <w:pPr>
              <w:rPr>
                <w:rFonts w:cstheme="minorHAnsi"/>
                <w:b/>
                <w:sz w:val="22"/>
              </w:rPr>
            </w:pPr>
          </w:p>
          <w:p w14:paraId="3D435983" w14:textId="77777777" w:rsidR="00DB4023" w:rsidRPr="000974AC" w:rsidRDefault="00DB4023" w:rsidP="00D06DA1">
            <w:pPr>
              <w:rPr>
                <w:rFonts w:cstheme="minorHAnsi"/>
                <w:b/>
                <w:sz w:val="22"/>
              </w:rPr>
            </w:pPr>
          </w:p>
          <w:p w14:paraId="5BCDBB99" w14:textId="77777777" w:rsidR="00DB4023" w:rsidRPr="000974AC" w:rsidRDefault="00DB4023" w:rsidP="00D06DA1">
            <w:pPr>
              <w:rPr>
                <w:rFonts w:cstheme="minorHAnsi"/>
                <w:b/>
                <w:sz w:val="22"/>
              </w:rPr>
            </w:pPr>
          </w:p>
          <w:p w14:paraId="7EA2C195" w14:textId="77777777" w:rsidR="00DB4023" w:rsidRPr="000974AC" w:rsidRDefault="00DB4023" w:rsidP="00D06DA1">
            <w:pPr>
              <w:rPr>
                <w:rFonts w:cstheme="minorHAnsi"/>
                <w:b/>
                <w:sz w:val="22"/>
              </w:rPr>
            </w:pPr>
          </w:p>
          <w:p w14:paraId="44E96BA3" w14:textId="77777777" w:rsidR="00DB4023" w:rsidRPr="000974AC" w:rsidRDefault="00DB4023" w:rsidP="00D06DA1">
            <w:pPr>
              <w:rPr>
                <w:rFonts w:cstheme="minorHAnsi"/>
                <w:sz w:val="22"/>
              </w:rPr>
            </w:pPr>
          </w:p>
        </w:tc>
      </w:tr>
    </w:tbl>
    <w:p w14:paraId="4450B9CB" w14:textId="77777777" w:rsidR="0076746D" w:rsidRPr="000974AC" w:rsidRDefault="0076746D" w:rsidP="0076746D">
      <w:pPr>
        <w:rPr>
          <w:rFonts w:cstheme="minorHAnsi"/>
          <w:sz w:val="22"/>
        </w:rPr>
      </w:pPr>
    </w:p>
    <w:tbl>
      <w:tblPr>
        <w:tblStyle w:val="TableGrid"/>
        <w:tblW w:w="10080" w:type="dxa"/>
        <w:tblLook w:val="01E0" w:firstRow="1" w:lastRow="1" w:firstColumn="1" w:lastColumn="1" w:noHBand="0" w:noVBand="0"/>
      </w:tblPr>
      <w:tblGrid>
        <w:gridCol w:w="10080"/>
      </w:tblGrid>
      <w:tr w:rsidR="0076746D" w:rsidRPr="000974AC" w14:paraId="01C1A1AB" w14:textId="77777777" w:rsidTr="009C6993">
        <w:tc>
          <w:tcPr>
            <w:tcW w:w="10080" w:type="dxa"/>
          </w:tcPr>
          <w:p w14:paraId="67F474BD" w14:textId="31C8F55C" w:rsidR="0076746D" w:rsidRPr="000974AC" w:rsidRDefault="0076746D" w:rsidP="00D06DA1">
            <w:pPr>
              <w:rPr>
                <w:rFonts w:cstheme="minorHAnsi"/>
                <w:b/>
                <w:sz w:val="22"/>
              </w:rPr>
            </w:pPr>
            <w:r w:rsidRPr="000974AC">
              <w:rPr>
                <w:rFonts w:cstheme="minorHAnsi"/>
                <w:b/>
                <w:sz w:val="22"/>
              </w:rPr>
              <w:t xml:space="preserve">4. Questions/Discussion points in relation to the following: Voluntary redundancy, compulsory redundancy including </w:t>
            </w:r>
            <w:r w:rsidR="005829A5">
              <w:rPr>
                <w:rFonts w:cstheme="minorHAnsi"/>
                <w:b/>
                <w:sz w:val="22"/>
              </w:rPr>
              <w:t xml:space="preserve">proposed </w:t>
            </w:r>
            <w:r w:rsidRPr="000974AC">
              <w:rPr>
                <w:rFonts w:cstheme="minorHAnsi"/>
                <w:b/>
                <w:sz w:val="22"/>
              </w:rPr>
              <w:t>selection criteria, redundancy</w:t>
            </w:r>
            <w:r w:rsidR="0003605F">
              <w:rPr>
                <w:rFonts w:cstheme="minorHAnsi"/>
                <w:b/>
                <w:sz w:val="22"/>
              </w:rPr>
              <w:t>,</w:t>
            </w:r>
            <w:r w:rsidRPr="000974AC">
              <w:rPr>
                <w:rFonts w:cstheme="minorHAnsi"/>
                <w:b/>
                <w:sz w:val="22"/>
              </w:rPr>
              <w:t xml:space="preserve"> and pension calculations</w:t>
            </w:r>
          </w:p>
          <w:p w14:paraId="282F6841" w14:textId="77777777" w:rsidR="0076746D" w:rsidRPr="000974AC" w:rsidRDefault="0076746D" w:rsidP="00D06DA1">
            <w:pPr>
              <w:rPr>
                <w:rFonts w:cstheme="minorHAnsi"/>
                <w:b/>
                <w:sz w:val="22"/>
              </w:rPr>
            </w:pPr>
          </w:p>
          <w:p w14:paraId="3DBF472D" w14:textId="77777777" w:rsidR="0076746D" w:rsidRPr="000974AC" w:rsidRDefault="0076746D" w:rsidP="00D06DA1">
            <w:pPr>
              <w:rPr>
                <w:rFonts w:cstheme="minorHAnsi"/>
                <w:b/>
                <w:sz w:val="22"/>
              </w:rPr>
            </w:pPr>
          </w:p>
          <w:p w14:paraId="6E1A60B6" w14:textId="77777777" w:rsidR="0076746D" w:rsidRPr="000974AC" w:rsidRDefault="0076746D" w:rsidP="00D06DA1">
            <w:pPr>
              <w:rPr>
                <w:rFonts w:cstheme="minorHAnsi"/>
                <w:sz w:val="22"/>
              </w:rPr>
            </w:pPr>
          </w:p>
          <w:p w14:paraId="04FD1E62" w14:textId="77777777" w:rsidR="0076746D" w:rsidRPr="000974AC" w:rsidRDefault="0076746D" w:rsidP="00D06DA1">
            <w:pPr>
              <w:rPr>
                <w:rFonts w:cstheme="minorHAnsi"/>
                <w:sz w:val="22"/>
              </w:rPr>
            </w:pPr>
          </w:p>
          <w:p w14:paraId="7D83373E" w14:textId="77777777" w:rsidR="0076746D" w:rsidRPr="000974AC" w:rsidRDefault="0076746D" w:rsidP="00D06DA1">
            <w:pPr>
              <w:rPr>
                <w:rFonts w:cstheme="minorHAnsi"/>
                <w:sz w:val="22"/>
              </w:rPr>
            </w:pPr>
          </w:p>
          <w:p w14:paraId="2DEB34B8" w14:textId="77777777" w:rsidR="0076746D" w:rsidRPr="000974AC" w:rsidRDefault="0076746D" w:rsidP="00D06DA1">
            <w:pPr>
              <w:rPr>
                <w:rFonts w:cstheme="minorHAnsi"/>
                <w:sz w:val="22"/>
              </w:rPr>
            </w:pPr>
          </w:p>
          <w:p w14:paraId="33523F9A" w14:textId="77777777" w:rsidR="0076746D" w:rsidRPr="000974AC" w:rsidRDefault="0076746D" w:rsidP="00D06DA1">
            <w:pPr>
              <w:rPr>
                <w:rFonts w:cstheme="minorHAnsi"/>
                <w:sz w:val="22"/>
              </w:rPr>
            </w:pPr>
          </w:p>
          <w:p w14:paraId="755EB8BB" w14:textId="77777777" w:rsidR="0076746D" w:rsidRPr="000974AC" w:rsidRDefault="0076746D" w:rsidP="00D06DA1">
            <w:pPr>
              <w:rPr>
                <w:rFonts w:cstheme="minorHAnsi"/>
                <w:sz w:val="22"/>
              </w:rPr>
            </w:pPr>
          </w:p>
          <w:p w14:paraId="4DE1CA34" w14:textId="77777777" w:rsidR="0076746D" w:rsidRPr="000974AC" w:rsidRDefault="0076746D" w:rsidP="00D06DA1">
            <w:pPr>
              <w:rPr>
                <w:rFonts w:cstheme="minorHAnsi"/>
                <w:sz w:val="22"/>
              </w:rPr>
            </w:pPr>
          </w:p>
          <w:p w14:paraId="6A1718DC" w14:textId="77777777" w:rsidR="0076746D" w:rsidRPr="000974AC" w:rsidRDefault="0076746D" w:rsidP="00D06DA1">
            <w:pPr>
              <w:rPr>
                <w:rFonts w:cstheme="minorHAnsi"/>
                <w:sz w:val="22"/>
              </w:rPr>
            </w:pPr>
          </w:p>
          <w:p w14:paraId="1321A650" w14:textId="77777777" w:rsidR="0076746D" w:rsidRPr="000974AC" w:rsidRDefault="0076746D" w:rsidP="00D06DA1">
            <w:pPr>
              <w:rPr>
                <w:rFonts w:cstheme="minorHAnsi"/>
                <w:sz w:val="22"/>
              </w:rPr>
            </w:pPr>
          </w:p>
          <w:p w14:paraId="0CF5FE3E" w14:textId="77777777" w:rsidR="0076746D" w:rsidRPr="000974AC" w:rsidRDefault="0076746D" w:rsidP="00D06DA1">
            <w:pPr>
              <w:rPr>
                <w:rFonts w:cstheme="minorHAnsi"/>
                <w:sz w:val="22"/>
              </w:rPr>
            </w:pPr>
          </w:p>
          <w:p w14:paraId="54274652" w14:textId="77777777" w:rsidR="0076746D" w:rsidRPr="000974AC" w:rsidRDefault="0076746D" w:rsidP="00D06DA1">
            <w:pPr>
              <w:rPr>
                <w:rFonts w:cstheme="minorHAnsi"/>
                <w:sz w:val="22"/>
              </w:rPr>
            </w:pPr>
          </w:p>
        </w:tc>
      </w:tr>
      <w:tr w:rsidR="0076746D" w:rsidRPr="000974AC" w14:paraId="472B530B" w14:textId="77777777" w:rsidTr="009C6993">
        <w:tc>
          <w:tcPr>
            <w:tcW w:w="10080" w:type="dxa"/>
          </w:tcPr>
          <w:p w14:paraId="7C63C37B" w14:textId="77777777" w:rsidR="0076746D" w:rsidRPr="000974AC" w:rsidRDefault="0076746D" w:rsidP="00D06DA1">
            <w:pPr>
              <w:rPr>
                <w:rFonts w:cstheme="minorHAnsi"/>
                <w:b/>
                <w:sz w:val="22"/>
              </w:rPr>
            </w:pPr>
            <w:r w:rsidRPr="000974AC">
              <w:rPr>
                <w:rFonts w:cstheme="minorHAnsi"/>
                <w:b/>
                <w:sz w:val="22"/>
              </w:rPr>
              <w:lastRenderedPageBreak/>
              <w:t>5. Note any other contact required (meeting, 1:1, telephone call, letters) prior to any second meeting</w:t>
            </w:r>
          </w:p>
          <w:p w14:paraId="1A4F45E4" w14:textId="77777777" w:rsidR="0076746D" w:rsidRPr="000974AC" w:rsidRDefault="0076746D" w:rsidP="00D06DA1">
            <w:pPr>
              <w:rPr>
                <w:rFonts w:cstheme="minorHAnsi"/>
                <w:b/>
                <w:sz w:val="22"/>
              </w:rPr>
            </w:pPr>
          </w:p>
          <w:p w14:paraId="6E38FE23" w14:textId="77777777" w:rsidR="0076746D" w:rsidRPr="000974AC" w:rsidRDefault="0076746D" w:rsidP="00D06DA1">
            <w:pPr>
              <w:rPr>
                <w:rFonts w:cstheme="minorHAnsi"/>
                <w:b/>
                <w:sz w:val="22"/>
              </w:rPr>
            </w:pPr>
          </w:p>
          <w:p w14:paraId="1B7A7B67" w14:textId="77777777" w:rsidR="0076746D" w:rsidRPr="000974AC" w:rsidRDefault="0076746D" w:rsidP="00D06DA1">
            <w:pPr>
              <w:rPr>
                <w:rFonts w:cstheme="minorHAnsi"/>
                <w:b/>
                <w:sz w:val="22"/>
              </w:rPr>
            </w:pPr>
          </w:p>
          <w:p w14:paraId="44DCED78" w14:textId="77777777" w:rsidR="0076746D" w:rsidRPr="000974AC" w:rsidRDefault="0076746D" w:rsidP="00D06DA1">
            <w:pPr>
              <w:rPr>
                <w:rFonts w:cstheme="minorHAnsi"/>
                <w:b/>
                <w:sz w:val="22"/>
              </w:rPr>
            </w:pPr>
          </w:p>
          <w:p w14:paraId="6A8EE045" w14:textId="77777777" w:rsidR="0076746D" w:rsidRPr="000974AC" w:rsidRDefault="0076746D" w:rsidP="00D06DA1">
            <w:pPr>
              <w:rPr>
                <w:rFonts w:cstheme="minorHAnsi"/>
                <w:b/>
                <w:sz w:val="22"/>
              </w:rPr>
            </w:pPr>
          </w:p>
          <w:p w14:paraId="063EA271" w14:textId="77777777" w:rsidR="0076746D" w:rsidRPr="000974AC" w:rsidRDefault="0076746D" w:rsidP="00D06DA1">
            <w:pPr>
              <w:rPr>
                <w:rFonts w:cstheme="minorHAnsi"/>
                <w:b/>
                <w:sz w:val="22"/>
              </w:rPr>
            </w:pPr>
          </w:p>
          <w:p w14:paraId="2BEA87B1" w14:textId="77777777" w:rsidR="0076746D" w:rsidRPr="000974AC" w:rsidRDefault="0076746D" w:rsidP="00D06DA1">
            <w:pPr>
              <w:rPr>
                <w:rFonts w:cstheme="minorHAnsi"/>
                <w:b/>
                <w:sz w:val="22"/>
              </w:rPr>
            </w:pPr>
          </w:p>
          <w:p w14:paraId="5F646572" w14:textId="77777777" w:rsidR="0076746D" w:rsidRPr="000974AC" w:rsidRDefault="0076746D" w:rsidP="00D06DA1">
            <w:pPr>
              <w:rPr>
                <w:rFonts w:cstheme="minorHAnsi"/>
                <w:b/>
                <w:sz w:val="22"/>
              </w:rPr>
            </w:pPr>
          </w:p>
          <w:p w14:paraId="29949F95" w14:textId="77777777" w:rsidR="0076746D" w:rsidRPr="000974AC" w:rsidRDefault="0076746D" w:rsidP="00D06DA1">
            <w:pPr>
              <w:rPr>
                <w:rFonts w:cstheme="minorHAnsi"/>
                <w:b/>
                <w:sz w:val="22"/>
              </w:rPr>
            </w:pPr>
          </w:p>
          <w:p w14:paraId="45BAD073" w14:textId="77777777" w:rsidR="0076746D" w:rsidRPr="000974AC" w:rsidRDefault="0076746D" w:rsidP="00D06DA1">
            <w:pPr>
              <w:rPr>
                <w:rFonts w:cstheme="minorHAnsi"/>
                <w:b/>
                <w:sz w:val="22"/>
              </w:rPr>
            </w:pPr>
          </w:p>
          <w:p w14:paraId="2ADBA3E5" w14:textId="77777777" w:rsidR="0076746D" w:rsidRPr="000974AC" w:rsidRDefault="0076746D" w:rsidP="00D06DA1">
            <w:pPr>
              <w:rPr>
                <w:rFonts w:cstheme="minorHAnsi"/>
                <w:sz w:val="22"/>
              </w:rPr>
            </w:pPr>
          </w:p>
        </w:tc>
      </w:tr>
    </w:tbl>
    <w:p w14:paraId="641DB871" w14:textId="77777777" w:rsidR="0076746D" w:rsidRPr="000974AC" w:rsidRDefault="0076746D" w:rsidP="0076746D">
      <w:pPr>
        <w:ind w:left="-900" w:right="-874"/>
        <w:rPr>
          <w:rFonts w:cstheme="minorHAnsi"/>
          <w:b/>
          <w:sz w:val="22"/>
        </w:rPr>
      </w:pPr>
    </w:p>
    <w:p w14:paraId="6339B305" w14:textId="77777777" w:rsidR="0076746D" w:rsidRPr="000974AC" w:rsidRDefault="0076746D" w:rsidP="0076746D">
      <w:pPr>
        <w:ind w:left="-360" w:right="-874"/>
        <w:rPr>
          <w:rFonts w:cstheme="minorHAnsi"/>
          <w:b/>
          <w:sz w:val="22"/>
        </w:rPr>
      </w:pPr>
      <w:r w:rsidRPr="000974AC">
        <w:rPr>
          <w:rFonts w:cstheme="minorHAnsi"/>
          <w:b/>
          <w:sz w:val="22"/>
        </w:rPr>
        <w:t>Note: All affected employees must be allowed to meet with you as often as they wish to discuss the situation/ have questions answered. Ensure that notes are kept of all meetings.</w:t>
      </w:r>
    </w:p>
    <w:p w14:paraId="3795BD34" w14:textId="77777777" w:rsidR="0076746D" w:rsidRPr="000974AC" w:rsidRDefault="0076746D" w:rsidP="0076746D">
      <w:pPr>
        <w:ind w:left="-360" w:right="-874"/>
        <w:rPr>
          <w:rFonts w:cstheme="minorHAnsi"/>
          <w:sz w:val="22"/>
        </w:rPr>
      </w:pPr>
    </w:p>
    <w:p w14:paraId="06884D6F" w14:textId="77777777" w:rsidR="0076746D" w:rsidRPr="000974AC" w:rsidRDefault="0076746D" w:rsidP="0076746D">
      <w:pPr>
        <w:ind w:left="-360" w:right="-874"/>
        <w:rPr>
          <w:rFonts w:cstheme="minorHAnsi"/>
          <w:sz w:val="22"/>
        </w:rPr>
      </w:pPr>
    </w:p>
    <w:p w14:paraId="360F5120" w14:textId="77777777" w:rsidR="0076746D" w:rsidRPr="000974AC" w:rsidRDefault="0076746D" w:rsidP="0076746D">
      <w:pPr>
        <w:ind w:left="-360" w:right="-874"/>
        <w:rPr>
          <w:rFonts w:cstheme="minorHAnsi"/>
          <w:sz w:val="22"/>
        </w:rPr>
      </w:pPr>
    </w:p>
    <w:p w14:paraId="04A7FC24" w14:textId="77777777" w:rsidR="0076746D" w:rsidRPr="000974AC" w:rsidRDefault="0076746D" w:rsidP="0076746D">
      <w:pPr>
        <w:ind w:left="-360" w:right="-874"/>
        <w:rPr>
          <w:rFonts w:cstheme="minorHAnsi"/>
          <w:sz w:val="22"/>
        </w:rPr>
      </w:pPr>
      <w:r w:rsidRPr="000974AC">
        <w:rPr>
          <w:rFonts w:cstheme="minorHAnsi"/>
          <w:sz w:val="22"/>
        </w:rPr>
        <w:t>Signed:</w:t>
      </w:r>
    </w:p>
    <w:p w14:paraId="3B809771" w14:textId="77777777" w:rsidR="0076746D" w:rsidRPr="000974AC" w:rsidRDefault="0076746D" w:rsidP="0076746D">
      <w:pPr>
        <w:ind w:left="-360" w:right="-874"/>
        <w:rPr>
          <w:rFonts w:cstheme="minorHAnsi"/>
          <w:sz w:val="22"/>
        </w:rPr>
      </w:pPr>
    </w:p>
    <w:p w14:paraId="4F3EA3E4" w14:textId="77777777" w:rsidR="0076746D" w:rsidRPr="000974AC" w:rsidRDefault="0076746D" w:rsidP="0076746D">
      <w:pPr>
        <w:ind w:left="-360" w:right="-874"/>
        <w:rPr>
          <w:rFonts w:cstheme="minorHAnsi"/>
          <w:sz w:val="22"/>
        </w:rPr>
      </w:pPr>
      <w:r w:rsidRPr="000974AC">
        <w:rPr>
          <w:rFonts w:cstheme="minorHAnsi"/>
          <w:sz w:val="22"/>
        </w:rPr>
        <w:t>Individual.…….……………………</w:t>
      </w:r>
      <w:proofErr w:type="gramStart"/>
      <w:r w:rsidRPr="000974AC">
        <w:rPr>
          <w:rFonts w:cstheme="minorHAnsi"/>
          <w:sz w:val="22"/>
        </w:rPr>
        <w:t>…..</w:t>
      </w:r>
      <w:proofErr w:type="gramEnd"/>
    </w:p>
    <w:p w14:paraId="31223380" w14:textId="77777777" w:rsidR="0076746D" w:rsidRPr="000974AC" w:rsidRDefault="0076746D" w:rsidP="0076746D">
      <w:pPr>
        <w:ind w:left="-360" w:right="-874"/>
        <w:rPr>
          <w:rFonts w:cstheme="minorHAnsi"/>
          <w:sz w:val="22"/>
        </w:rPr>
      </w:pPr>
    </w:p>
    <w:p w14:paraId="081E8EE5" w14:textId="77777777" w:rsidR="0076746D" w:rsidRPr="000974AC" w:rsidRDefault="0076746D" w:rsidP="0076746D">
      <w:pPr>
        <w:ind w:left="-360" w:right="-874"/>
        <w:rPr>
          <w:rFonts w:cstheme="minorHAnsi"/>
          <w:sz w:val="22"/>
        </w:rPr>
      </w:pPr>
    </w:p>
    <w:p w14:paraId="175C8F0E" w14:textId="77777777" w:rsidR="0076746D" w:rsidRPr="000974AC" w:rsidRDefault="0076746D" w:rsidP="0076746D">
      <w:pPr>
        <w:ind w:left="-360" w:right="-874"/>
        <w:rPr>
          <w:rFonts w:cstheme="minorHAnsi"/>
          <w:sz w:val="22"/>
        </w:rPr>
      </w:pPr>
      <w:r w:rsidRPr="000974AC">
        <w:rPr>
          <w:rFonts w:cstheme="minorHAnsi"/>
          <w:sz w:val="22"/>
        </w:rPr>
        <w:t>Headteacher…………………………………</w:t>
      </w:r>
    </w:p>
    <w:p w14:paraId="54E8D7D6" w14:textId="77777777" w:rsidR="0076746D" w:rsidRPr="000974AC" w:rsidRDefault="0076746D" w:rsidP="0076746D">
      <w:pPr>
        <w:rPr>
          <w:rFonts w:cstheme="minorHAnsi"/>
          <w:sz w:val="22"/>
        </w:rPr>
      </w:pPr>
    </w:p>
    <w:p w14:paraId="4E99D408" w14:textId="7E681E27" w:rsidR="00D4631E" w:rsidRDefault="00D4631E" w:rsidP="007A73BD">
      <w:pPr>
        <w:spacing w:line="360" w:lineRule="auto"/>
        <w:ind w:left="720"/>
        <w:jc w:val="both"/>
        <w:rPr>
          <w:rFonts w:cstheme="minorHAnsi"/>
          <w:bCs/>
          <w:sz w:val="22"/>
        </w:rPr>
      </w:pPr>
    </w:p>
    <w:p w14:paraId="7B59C9E8" w14:textId="3EA3C058" w:rsidR="00D4631E" w:rsidRDefault="00D4631E" w:rsidP="007A73BD">
      <w:pPr>
        <w:spacing w:line="360" w:lineRule="auto"/>
        <w:ind w:left="720"/>
        <w:jc w:val="both"/>
        <w:rPr>
          <w:rFonts w:cstheme="minorHAnsi"/>
          <w:bCs/>
          <w:sz w:val="22"/>
        </w:rPr>
      </w:pPr>
    </w:p>
    <w:p w14:paraId="2B16BB93" w14:textId="2226B472" w:rsidR="00D4631E" w:rsidRDefault="00D4631E" w:rsidP="007A73BD">
      <w:pPr>
        <w:spacing w:line="360" w:lineRule="auto"/>
        <w:ind w:left="720"/>
        <w:jc w:val="both"/>
        <w:rPr>
          <w:rFonts w:cstheme="minorHAnsi"/>
          <w:bCs/>
          <w:sz w:val="22"/>
        </w:rPr>
      </w:pPr>
    </w:p>
    <w:p w14:paraId="41E53C2D" w14:textId="12425E1F" w:rsidR="00D4631E" w:rsidRDefault="00D4631E" w:rsidP="007A73BD">
      <w:pPr>
        <w:spacing w:line="360" w:lineRule="auto"/>
        <w:ind w:left="720"/>
        <w:jc w:val="both"/>
        <w:rPr>
          <w:rFonts w:cstheme="minorHAnsi"/>
          <w:bCs/>
          <w:sz w:val="22"/>
        </w:rPr>
      </w:pPr>
    </w:p>
    <w:p w14:paraId="17218196" w14:textId="7B75256A" w:rsidR="00D4631E" w:rsidRDefault="00D4631E" w:rsidP="007A73BD">
      <w:pPr>
        <w:spacing w:line="360" w:lineRule="auto"/>
        <w:ind w:left="720"/>
        <w:jc w:val="both"/>
        <w:rPr>
          <w:rFonts w:cstheme="minorHAnsi"/>
          <w:bCs/>
          <w:sz w:val="22"/>
        </w:rPr>
      </w:pPr>
    </w:p>
    <w:p w14:paraId="5829501D" w14:textId="43F34512" w:rsidR="00D4631E" w:rsidRDefault="00D4631E" w:rsidP="007A73BD">
      <w:pPr>
        <w:spacing w:line="360" w:lineRule="auto"/>
        <w:ind w:left="720"/>
        <w:jc w:val="both"/>
        <w:rPr>
          <w:rFonts w:cstheme="minorHAnsi"/>
          <w:bCs/>
          <w:sz w:val="22"/>
        </w:rPr>
      </w:pPr>
    </w:p>
    <w:p w14:paraId="66ADA9E4" w14:textId="2F5B6E50" w:rsidR="00D4631E" w:rsidRDefault="00D4631E" w:rsidP="007A73BD">
      <w:pPr>
        <w:spacing w:line="360" w:lineRule="auto"/>
        <w:ind w:left="720"/>
        <w:jc w:val="both"/>
        <w:rPr>
          <w:rFonts w:cstheme="minorHAnsi"/>
          <w:bCs/>
          <w:sz w:val="22"/>
        </w:rPr>
      </w:pPr>
    </w:p>
    <w:p w14:paraId="61A3CEC6" w14:textId="77777777" w:rsidR="00D4631E" w:rsidRPr="007A73BD" w:rsidRDefault="00D4631E" w:rsidP="007A73BD">
      <w:pPr>
        <w:spacing w:line="360" w:lineRule="auto"/>
        <w:ind w:left="720"/>
        <w:jc w:val="both"/>
        <w:rPr>
          <w:rFonts w:cstheme="minorHAnsi"/>
          <w:bCs/>
          <w:sz w:val="22"/>
        </w:rPr>
      </w:pPr>
    </w:p>
    <w:p w14:paraId="276CF1B2" w14:textId="238E4983" w:rsidR="007A73BD" w:rsidRDefault="007A73BD" w:rsidP="007A73BD">
      <w:pPr>
        <w:rPr>
          <w:rFonts w:cstheme="minorHAnsi"/>
          <w:sz w:val="22"/>
        </w:rPr>
      </w:pPr>
    </w:p>
    <w:p w14:paraId="24A6FB1C" w14:textId="34FC36D1" w:rsidR="0076746D" w:rsidRDefault="0076746D" w:rsidP="007A73BD">
      <w:pPr>
        <w:rPr>
          <w:rFonts w:cstheme="minorHAnsi"/>
          <w:sz w:val="22"/>
        </w:rPr>
      </w:pPr>
    </w:p>
    <w:p w14:paraId="4ACFBB01" w14:textId="77777777" w:rsidR="0076746D" w:rsidRPr="007A73BD" w:rsidRDefault="0076746D" w:rsidP="007A73BD">
      <w:pPr>
        <w:rPr>
          <w:rFonts w:cstheme="minorHAnsi"/>
          <w:sz w:val="22"/>
        </w:rPr>
      </w:pPr>
    </w:p>
    <w:p w14:paraId="62875F09" w14:textId="0BA48987" w:rsidR="007A73BD" w:rsidRPr="007A73BD" w:rsidRDefault="007A73BD" w:rsidP="007A73BD">
      <w:pPr>
        <w:jc w:val="right"/>
        <w:rPr>
          <w:rFonts w:cs="Arial"/>
          <w:b/>
          <w:bCs/>
          <w:sz w:val="22"/>
        </w:rPr>
      </w:pPr>
      <w:r w:rsidRPr="007A73BD">
        <w:rPr>
          <w:rFonts w:cs="Arial"/>
          <w:b/>
          <w:bCs/>
          <w:sz w:val="22"/>
        </w:rPr>
        <w:t>Appendix 1</w:t>
      </w:r>
      <w:r w:rsidR="00EA072A">
        <w:rPr>
          <w:rFonts w:cs="Arial"/>
          <w:b/>
          <w:bCs/>
          <w:sz w:val="22"/>
        </w:rPr>
        <w:t>1</w:t>
      </w:r>
    </w:p>
    <w:p w14:paraId="7E55CCF5" w14:textId="77777777" w:rsidR="007A73BD" w:rsidRPr="007A73BD" w:rsidRDefault="007A73BD" w:rsidP="007A73BD">
      <w:pPr>
        <w:pBdr>
          <w:bottom w:val="single" w:sz="4" w:space="1" w:color="auto"/>
        </w:pBdr>
        <w:jc w:val="right"/>
        <w:rPr>
          <w:rFonts w:cs="Arial"/>
          <w:b/>
          <w:bCs/>
          <w:sz w:val="22"/>
        </w:rPr>
      </w:pPr>
    </w:p>
    <w:p w14:paraId="3CA4DA66" w14:textId="77777777" w:rsidR="007A73BD" w:rsidRPr="007A73BD" w:rsidRDefault="007A73BD" w:rsidP="007A73BD">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Redundancy Calculation Estimate Letter</w:t>
      </w:r>
    </w:p>
    <w:p w14:paraId="1B5B5D97" w14:textId="77777777" w:rsidR="007A73BD" w:rsidRPr="007A73BD" w:rsidRDefault="007A73BD" w:rsidP="007A73BD">
      <w:pPr>
        <w:tabs>
          <w:tab w:val="left" w:pos="6225"/>
        </w:tabs>
        <w:rPr>
          <w:rFonts w:ascii="Calibri" w:hAnsi="Calibri" w:cs="Arial"/>
          <w:szCs w:val="24"/>
        </w:rPr>
      </w:pPr>
      <w:r w:rsidRPr="007A73BD">
        <w:rPr>
          <w:rFonts w:ascii="Calibri" w:hAnsi="Calibri"/>
          <w:szCs w:val="24"/>
        </w:rPr>
        <w:tab/>
      </w:r>
      <w:r w:rsidRPr="007A73BD">
        <w:rPr>
          <w:rFonts w:ascii="Calibri" w:hAnsi="Calibri"/>
          <w:szCs w:val="24"/>
        </w:rPr>
        <w:tab/>
      </w:r>
      <w:r w:rsidRPr="007A73BD">
        <w:rPr>
          <w:rFonts w:ascii="Calibri" w:hAnsi="Calibri"/>
          <w:szCs w:val="24"/>
        </w:rPr>
        <w:tab/>
      </w:r>
      <w:r w:rsidRPr="007A73BD">
        <w:rPr>
          <w:rFonts w:ascii="Calibri" w:hAnsi="Calibri"/>
          <w:szCs w:val="24"/>
        </w:rPr>
        <w:tab/>
      </w:r>
      <w:r w:rsidRPr="007A73BD">
        <w:rPr>
          <w:rFonts w:ascii="Calibri" w:hAnsi="Calibri"/>
          <w:szCs w:val="24"/>
        </w:rPr>
        <w:tab/>
      </w:r>
    </w:p>
    <w:p w14:paraId="1B2217DD" w14:textId="77777777" w:rsidR="007A73BD" w:rsidRPr="007A73BD" w:rsidRDefault="007A73BD" w:rsidP="007A73BD">
      <w:pPr>
        <w:tabs>
          <w:tab w:val="left" w:pos="6225"/>
        </w:tabs>
        <w:rPr>
          <w:rFonts w:ascii="Calibri" w:hAnsi="Calibri" w:cs="Arial"/>
          <w:szCs w:val="24"/>
        </w:rPr>
      </w:pPr>
    </w:p>
    <w:p w14:paraId="05FA40FF" w14:textId="77777777" w:rsidR="007A73BD" w:rsidRPr="007A73BD" w:rsidRDefault="007A73BD" w:rsidP="007A73BD">
      <w:pPr>
        <w:tabs>
          <w:tab w:val="left" w:pos="6225"/>
        </w:tabs>
        <w:rPr>
          <w:rFonts w:cstheme="minorHAnsi"/>
          <w:b/>
          <w:sz w:val="22"/>
        </w:rPr>
      </w:pPr>
      <w:r w:rsidRPr="007A73BD">
        <w:rPr>
          <w:rFonts w:cstheme="minorHAnsi"/>
          <w:b/>
          <w:sz w:val="22"/>
        </w:rPr>
        <w:t>Private and Confidential</w:t>
      </w:r>
    </w:p>
    <w:p w14:paraId="6C9C2397" w14:textId="77777777" w:rsidR="007A73BD" w:rsidRPr="007A73BD" w:rsidRDefault="007A73BD" w:rsidP="007A73BD">
      <w:pPr>
        <w:tabs>
          <w:tab w:val="left" w:pos="6225"/>
        </w:tabs>
        <w:rPr>
          <w:rFonts w:cstheme="minorHAnsi"/>
          <w:sz w:val="22"/>
        </w:rPr>
      </w:pPr>
      <w:r w:rsidRPr="007A73BD">
        <w:rPr>
          <w:rFonts w:cstheme="minorHAnsi"/>
          <w:sz w:val="22"/>
        </w:rPr>
        <w:t xml:space="preserve">Name </w:t>
      </w:r>
    </w:p>
    <w:p w14:paraId="3D0E5775" w14:textId="77777777" w:rsidR="007A73BD" w:rsidRPr="007A73BD" w:rsidRDefault="007A73BD" w:rsidP="007A73BD">
      <w:pPr>
        <w:tabs>
          <w:tab w:val="left" w:pos="6225"/>
        </w:tabs>
        <w:rPr>
          <w:rFonts w:cstheme="minorHAnsi"/>
          <w:sz w:val="22"/>
        </w:rPr>
      </w:pPr>
      <w:r w:rsidRPr="007A73BD">
        <w:rPr>
          <w:rFonts w:cstheme="minorHAnsi"/>
          <w:sz w:val="22"/>
        </w:rPr>
        <w:t>Address</w:t>
      </w:r>
    </w:p>
    <w:p w14:paraId="6A3E0A3A" w14:textId="77777777" w:rsidR="007A73BD" w:rsidRPr="007A73BD" w:rsidRDefault="007A73BD" w:rsidP="007A73BD">
      <w:pPr>
        <w:tabs>
          <w:tab w:val="left" w:pos="6225"/>
        </w:tabs>
        <w:rPr>
          <w:rFonts w:cstheme="minorHAnsi"/>
          <w:sz w:val="22"/>
        </w:rPr>
      </w:pPr>
    </w:p>
    <w:p w14:paraId="691B5465" w14:textId="77777777" w:rsidR="007A73BD" w:rsidRPr="007A73BD" w:rsidRDefault="007A73BD" w:rsidP="007A73BD">
      <w:pPr>
        <w:tabs>
          <w:tab w:val="left" w:pos="6225"/>
        </w:tabs>
        <w:rPr>
          <w:rFonts w:cstheme="minorHAnsi"/>
          <w:sz w:val="22"/>
        </w:rPr>
      </w:pPr>
      <w:r w:rsidRPr="007A73BD">
        <w:rPr>
          <w:rFonts w:cstheme="minorHAnsi"/>
          <w:sz w:val="22"/>
        </w:rPr>
        <w:t>Date</w:t>
      </w:r>
    </w:p>
    <w:p w14:paraId="58819429" w14:textId="77777777" w:rsidR="007A73BD" w:rsidRPr="007A73BD" w:rsidRDefault="007A73BD" w:rsidP="007A73BD">
      <w:pPr>
        <w:tabs>
          <w:tab w:val="left" w:pos="6225"/>
        </w:tabs>
        <w:rPr>
          <w:rFonts w:cstheme="minorHAnsi"/>
          <w:sz w:val="22"/>
        </w:rPr>
      </w:pPr>
    </w:p>
    <w:p w14:paraId="7E1DD131" w14:textId="77777777" w:rsidR="007A73BD" w:rsidRPr="007A73BD" w:rsidRDefault="007A73BD" w:rsidP="007A73BD">
      <w:pPr>
        <w:tabs>
          <w:tab w:val="left" w:pos="6225"/>
        </w:tabs>
        <w:rPr>
          <w:rFonts w:cstheme="minorHAnsi"/>
          <w:sz w:val="22"/>
        </w:rPr>
      </w:pPr>
    </w:p>
    <w:p w14:paraId="58EF3F02" w14:textId="77777777" w:rsidR="007A73BD" w:rsidRPr="007A73BD" w:rsidRDefault="007A73BD" w:rsidP="007A73BD">
      <w:pPr>
        <w:tabs>
          <w:tab w:val="left" w:pos="6225"/>
        </w:tabs>
        <w:rPr>
          <w:rFonts w:cstheme="minorHAnsi"/>
          <w:sz w:val="22"/>
        </w:rPr>
      </w:pPr>
      <w:r w:rsidRPr="007A73BD">
        <w:rPr>
          <w:rFonts w:cstheme="minorHAnsi"/>
          <w:sz w:val="22"/>
        </w:rPr>
        <w:t>Dear (Insert name)</w:t>
      </w:r>
    </w:p>
    <w:p w14:paraId="6D511374" w14:textId="77777777" w:rsidR="007A73BD" w:rsidRPr="007A73BD" w:rsidRDefault="007A73BD" w:rsidP="007A73BD">
      <w:pPr>
        <w:tabs>
          <w:tab w:val="left" w:pos="6225"/>
        </w:tabs>
        <w:rPr>
          <w:rFonts w:cstheme="minorHAnsi"/>
          <w:sz w:val="22"/>
        </w:rPr>
      </w:pPr>
    </w:p>
    <w:p w14:paraId="5A644046" w14:textId="77777777" w:rsidR="007A73BD" w:rsidRPr="007A73BD" w:rsidRDefault="007A73BD" w:rsidP="007A73BD">
      <w:pPr>
        <w:tabs>
          <w:tab w:val="left" w:pos="6225"/>
        </w:tabs>
        <w:rPr>
          <w:rFonts w:cstheme="minorHAnsi"/>
          <w:b/>
          <w:sz w:val="22"/>
        </w:rPr>
      </w:pPr>
      <w:r w:rsidRPr="007A73BD">
        <w:rPr>
          <w:rFonts w:cstheme="minorHAnsi"/>
          <w:b/>
          <w:sz w:val="22"/>
        </w:rPr>
        <w:t>Re: Redundancy Calculation Estimate</w:t>
      </w:r>
    </w:p>
    <w:p w14:paraId="5302B670" w14:textId="77777777" w:rsidR="007A73BD" w:rsidRPr="007A73BD" w:rsidRDefault="007A73BD" w:rsidP="007A73BD">
      <w:pPr>
        <w:tabs>
          <w:tab w:val="left" w:pos="6225"/>
        </w:tabs>
        <w:rPr>
          <w:rFonts w:cstheme="minorHAnsi"/>
          <w:sz w:val="22"/>
        </w:rPr>
      </w:pPr>
    </w:p>
    <w:p w14:paraId="2A1DCDF1" w14:textId="77777777" w:rsidR="007A73BD" w:rsidRPr="007A73BD" w:rsidRDefault="007A73BD" w:rsidP="007A73BD">
      <w:pPr>
        <w:tabs>
          <w:tab w:val="left" w:pos="6225"/>
        </w:tabs>
        <w:rPr>
          <w:rFonts w:cstheme="minorHAnsi"/>
          <w:sz w:val="22"/>
        </w:rPr>
      </w:pPr>
      <w:r w:rsidRPr="007A73BD">
        <w:rPr>
          <w:rFonts w:cstheme="minorHAnsi"/>
          <w:sz w:val="22"/>
        </w:rPr>
        <w:t>Further to your recent request for a calculation of a redundancy I am writing to inform you of the estimate.</w:t>
      </w:r>
    </w:p>
    <w:p w14:paraId="54725591" w14:textId="77777777" w:rsidR="007A73BD" w:rsidRPr="007A73BD" w:rsidRDefault="007A73BD" w:rsidP="007A73BD">
      <w:pPr>
        <w:tabs>
          <w:tab w:val="left" w:pos="6225"/>
        </w:tabs>
        <w:rPr>
          <w:rFonts w:cstheme="minorHAnsi"/>
          <w:sz w:val="22"/>
        </w:rPr>
      </w:pPr>
    </w:p>
    <w:p w14:paraId="41496C4D" w14:textId="77777777" w:rsidR="007A73BD" w:rsidRPr="007A73BD" w:rsidRDefault="007A73BD" w:rsidP="007A73BD">
      <w:pPr>
        <w:tabs>
          <w:tab w:val="left" w:pos="6225"/>
        </w:tabs>
        <w:rPr>
          <w:rFonts w:cstheme="minorHAnsi"/>
          <w:sz w:val="22"/>
        </w:rPr>
      </w:pPr>
      <w:r w:rsidRPr="007A73BD">
        <w:rPr>
          <w:rFonts w:cstheme="minorHAnsi"/>
          <w:sz w:val="22"/>
        </w:rPr>
        <w:t>Payroll Reference:</w:t>
      </w:r>
    </w:p>
    <w:p w14:paraId="38CC8A88" w14:textId="77777777" w:rsidR="007A73BD" w:rsidRPr="007A73BD" w:rsidRDefault="007A73BD" w:rsidP="007A73BD">
      <w:pPr>
        <w:tabs>
          <w:tab w:val="left" w:pos="6225"/>
        </w:tabs>
        <w:rPr>
          <w:rFonts w:cstheme="minorHAnsi"/>
          <w:sz w:val="22"/>
        </w:rPr>
      </w:pPr>
      <w:r w:rsidRPr="007A73BD">
        <w:rPr>
          <w:rFonts w:cstheme="minorHAnsi"/>
          <w:sz w:val="22"/>
        </w:rPr>
        <w:t>Date of Redundancy:</w:t>
      </w:r>
    </w:p>
    <w:p w14:paraId="19EB64F7" w14:textId="77777777" w:rsidR="007A73BD" w:rsidRPr="007A73BD" w:rsidRDefault="007A73BD" w:rsidP="007A73BD">
      <w:pPr>
        <w:tabs>
          <w:tab w:val="left" w:pos="6225"/>
        </w:tabs>
        <w:rPr>
          <w:rFonts w:cstheme="minorHAnsi"/>
          <w:sz w:val="22"/>
        </w:rPr>
      </w:pPr>
    </w:p>
    <w:tbl>
      <w:tblPr>
        <w:tblStyle w:val="TableGrid"/>
        <w:tblW w:w="0" w:type="auto"/>
        <w:tblLook w:val="01E0" w:firstRow="1" w:lastRow="1" w:firstColumn="1" w:lastColumn="1" w:noHBand="0" w:noVBand="0"/>
      </w:tblPr>
      <w:tblGrid>
        <w:gridCol w:w="6629"/>
        <w:gridCol w:w="2657"/>
      </w:tblGrid>
      <w:tr w:rsidR="007A73BD" w:rsidRPr="007A73BD" w14:paraId="35B277B1" w14:textId="77777777" w:rsidTr="009C6993">
        <w:tc>
          <w:tcPr>
            <w:tcW w:w="6629" w:type="dxa"/>
          </w:tcPr>
          <w:p w14:paraId="768D1E3C" w14:textId="77777777" w:rsidR="007A73BD" w:rsidRPr="007A73BD" w:rsidRDefault="007A73BD" w:rsidP="007A73BD">
            <w:pPr>
              <w:tabs>
                <w:tab w:val="left" w:pos="6225"/>
              </w:tabs>
              <w:rPr>
                <w:rFonts w:cstheme="minorHAnsi"/>
                <w:sz w:val="22"/>
              </w:rPr>
            </w:pPr>
            <w:r w:rsidRPr="007A73BD">
              <w:rPr>
                <w:rFonts w:cstheme="minorHAnsi"/>
                <w:sz w:val="22"/>
              </w:rPr>
              <w:t>Number of years used in calculating this compensation payment. This should include any service with a previous or local authority (or organisation covered by Modification Order)</w:t>
            </w:r>
          </w:p>
          <w:p w14:paraId="1ECDE114" w14:textId="77777777" w:rsidR="007A73BD" w:rsidRPr="007A73BD" w:rsidRDefault="007A73BD" w:rsidP="007A73BD">
            <w:pPr>
              <w:tabs>
                <w:tab w:val="left" w:pos="6225"/>
              </w:tabs>
              <w:rPr>
                <w:rFonts w:cstheme="minorHAnsi"/>
                <w:sz w:val="22"/>
              </w:rPr>
            </w:pPr>
          </w:p>
          <w:p w14:paraId="5B408AB7" w14:textId="77777777" w:rsidR="007A73BD" w:rsidRPr="007A73BD" w:rsidRDefault="007A73BD" w:rsidP="007A73BD">
            <w:pPr>
              <w:tabs>
                <w:tab w:val="left" w:pos="6225"/>
              </w:tabs>
              <w:rPr>
                <w:rFonts w:cstheme="minorHAnsi"/>
                <w:sz w:val="22"/>
              </w:rPr>
            </w:pPr>
            <w:r w:rsidRPr="007A73BD">
              <w:rPr>
                <w:rFonts w:cstheme="minorHAnsi"/>
                <w:sz w:val="22"/>
              </w:rPr>
              <w:t>Continuous service date:</w:t>
            </w:r>
          </w:p>
        </w:tc>
        <w:tc>
          <w:tcPr>
            <w:tcW w:w="2657" w:type="dxa"/>
          </w:tcPr>
          <w:p w14:paraId="56166F23" w14:textId="77777777" w:rsidR="007A73BD" w:rsidRPr="007A73BD" w:rsidRDefault="007A73BD" w:rsidP="007A73BD">
            <w:pPr>
              <w:tabs>
                <w:tab w:val="left" w:pos="6225"/>
              </w:tabs>
              <w:rPr>
                <w:rFonts w:cstheme="minorHAnsi"/>
                <w:sz w:val="22"/>
              </w:rPr>
            </w:pPr>
          </w:p>
        </w:tc>
      </w:tr>
      <w:tr w:rsidR="007A73BD" w:rsidRPr="007A73BD" w14:paraId="13C02650" w14:textId="77777777" w:rsidTr="009C6993">
        <w:tc>
          <w:tcPr>
            <w:tcW w:w="6629" w:type="dxa"/>
          </w:tcPr>
          <w:p w14:paraId="1AA6A34F" w14:textId="77777777" w:rsidR="007A73BD" w:rsidRPr="007A73BD" w:rsidRDefault="007A73BD" w:rsidP="007A73BD">
            <w:pPr>
              <w:tabs>
                <w:tab w:val="left" w:pos="6225"/>
              </w:tabs>
              <w:rPr>
                <w:rFonts w:cstheme="minorHAnsi"/>
                <w:sz w:val="22"/>
              </w:rPr>
            </w:pPr>
            <w:r w:rsidRPr="007A73BD">
              <w:rPr>
                <w:rFonts w:cstheme="minorHAnsi"/>
                <w:sz w:val="22"/>
              </w:rPr>
              <w:t>Amount of a week’s pay at date of redundancy</w:t>
            </w:r>
          </w:p>
          <w:p w14:paraId="05D3D7A8" w14:textId="77777777" w:rsidR="007A73BD" w:rsidRPr="007A73BD" w:rsidRDefault="007A73BD" w:rsidP="007A73BD">
            <w:pPr>
              <w:tabs>
                <w:tab w:val="left" w:pos="6225"/>
              </w:tabs>
              <w:rPr>
                <w:rFonts w:cstheme="minorHAnsi"/>
                <w:sz w:val="22"/>
              </w:rPr>
            </w:pPr>
          </w:p>
          <w:p w14:paraId="2B050639" w14:textId="77777777" w:rsidR="007A73BD" w:rsidRPr="007A73BD" w:rsidRDefault="007A73BD" w:rsidP="007A73BD">
            <w:pPr>
              <w:tabs>
                <w:tab w:val="left" w:pos="6225"/>
              </w:tabs>
              <w:rPr>
                <w:rFonts w:cstheme="minorHAnsi"/>
                <w:sz w:val="22"/>
              </w:rPr>
            </w:pPr>
          </w:p>
        </w:tc>
        <w:tc>
          <w:tcPr>
            <w:tcW w:w="2657" w:type="dxa"/>
          </w:tcPr>
          <w:p w14:paraId="7ACC8967" w14:textId="77777777" w:rsidR="007A73BD" w:rsidRPr="007A73BD" w:rsidRDefault="007A73BD" w:rsidP="007A73BD">
            <w:pPr>
              <w:tabs>
                <w:tab w:val="left" w:pos="6225"/>
              </w:tabs>
              <w:rPr>
                <w:rFonts w:cstheme="minorHAnsi"/>
                <w:sz w:val="22"/>
              </w:rPr>
            </w:pPr>
          </w:p>
        </w:tc>
      </w:tr>
      <w:tr w:rsidR="007A73BD" w:rsidRPr="007A73BD" w14:paraId="6BB78512" w14:textId="77777777" w:rsidTr="009C6993">
        <w:tc>
          <w:tcPr>
            <w:tcW w:w="6629" w:type="dxa"/>
          </w:tcPr>
          <w:p w14:paraId="4D8A8222" w14:textId="77777777" w:rsidR="007A73BD" w:rsidRPr="007A73BD" w:rsidRDefault="007A73BD" w:rsidP="007A73BD">
            <w:pPr>
              <w:tabs>
                <w:tab w:val="left" w:pos="6225"/>
              </w:tabs>
              <w:rPr>
                <w:rFonts w:cstheme="minorHAnsi"/>
                <w:sz w:val="22"/>
              </w:rPr>
            </w:pPr>
            <w:r w:rsidRPr="007A73BD">
              <w:rPr>
                <w:rFonts w:cstheme="minorHAnsi"/>
                <w:sz w:val="22"/>
              </w:rPr>
              <w:t>Calculation:</w:t>
            </w:r>
          </w:p>
          <w:p w14:paraId="55AF3F99" w14:textId="77777777" w:rsidR="007A73BD" w:rsidRPr="007A73BD" w:rsidRDefault="007A73BD" w:rsidP="007A73BD">
            <w:pPr>
              <w:tabs>
                <w:tab w:val="left" w:pos="6225"/>
              </w:tabs>
              <w:rPr>
                <w:rFonts w:cstheme="minorHAnsi"/>
                <w:sz w:val="22"/>
              </w:rPr>
            </w:pPr>
          </w:p>
          <w:p w14:paraId="3F27A3FA" w14:textId="77777777" w:rsidR="007A73BD" w:rsidRPr="007A73BD" w:rsidRDefault="007A73BD" w:rsidP="007A73BD">
            <w:pPr>
              <w:tabs>
                <w:tab w:val="left" w:pos="6225"/>
              </w:tabs>
              <w:rPr>
                <w:rFonts w:cstheme="minorHAnsi"/>
                <w:sz w:val="22"/>
              </w:rPr>
            </w:pPr>
          </w:p>
        </w:tc>
        <w:tc>
          <w:tcPr>
            <w:tcW w:w="2657" w:type="dxa"/>
          </w:tcPr>
          <w:p w14:paraId="6ECA8E07" w14:textId="77777777" w:rsidR="007A73BD" w:rsidRPr="007A73BD" w:rsidRDefault="007A73BD" w:rsidP="007A73BD">
            <w:pPr>
              <w:tabs>
                <w:tab w:val="left" w:pos="6225"/>
              </w:tabs>
              <w:rPr>
                <w:rFonts w:cstheme="minorHAnsi"/>
                <w:sz w:val="22"/>
              </w:rPr>
            </w:pPr>
          </w:p>
        </w:tc>
      </w:tr>
      <w:tr w:rsidR="007A73BD" w:rsidRPr="007A73BD" w14:paraId="08B7F658" w14:textId="77777777" w:rsidTr="009C6993">
        <w:tc>
          <w:tcPr>
            <w:tcW w:w="6629" w:type="dxa"/>
          </w:tcPr>
          <w:p w14:paraId="7A78FE58" w14:textId="77777777" w:rsidR="007A73BD" w:rsidRPr="007A73BD" w:rsidRDefault="007A73BD" w:rsidP="007A73BD">
            <w:pPr>
              <w:tabs>
                <w:tab w:val="left" w:pos="6225"/>
              </w:tabs>
              <w:rPr>
                <w:rFonts w:cstheme="minorHAnsi"/>
                <w:sz w:val="22"/>
              </w:rPr>
            </w:pPr>
            <w:r w:rsidRPr="007A73BD">
              <w:rPr>
                <w:rFonts w:cstheme="minorHAnsi"/>
                <w:sz w:val="22"/>
              </w:rPr>
              <w:t>Gross compensation payment:</w:t>
            </w:r>
          </w:p>
          <w:p w14:paraId="0EC26B16" w14:textId="77777777" w:rsidR="007A73BD" w:rsidRPr="007A73BD" w:rsidRDefault="007A73BD" w:rsidP="007A73BD">
            <w:pPr>
              <w:tabs>
                <w:tab w:val="left" w:pos="6225"/>
              </w:tabs>
              <w:rPr>
                <w:rFonts w:cstheme="minorHAnsi"/>
                <w:sz w:val="22"/>
              </w:rPr>
            </w:pPr>
          </w:p>
          <w:p w14:paraId="5392DADF" w14:textId="77777777" w:rsidR="007A73BD" w:rsidRPr="007A73BD" w:rsidRDefault="007A73BD" w:rsidP="007A73BD">
            <w:pPr>
              <w:tabs>
                <w:tab w:val="left" w:pos="6225"/>
              </w:tabs>
              <w:rPr>
                <w:rFonts w:cstheme="minorHAnsi"/>
                <w:sz w:val="22"/>
              </w:rPr>
            </w:pPr>
          </w:p>
        </w:tc>
        <w:tc>
          <w:tcPr>
            <w:tcW w:w="2657" w:type="dxa"/>
          </w:tcPr>
          <w:p w14:paraId="43E37979" w14:textId="77777777" w:rsidR="007A73BD" w:rsidRPr="007A73BD" w:rsidRDefault="007A73BD" w:rsidP="007A73BD">
            <w:pPr>
              <w:tabs>
                <w:tab w:val="left" w:pos="6225"/>
              </w:tabs>
              <w:rPr>
                <w:rFonts w:cstheme="minorHAnsi"/>
                <w:sz w:val="22"/>
              </w:rPr>
            </w:pPr>
          </w:p>
        </w:tc>
      </w:tr>
    </w:tbl>
    <w:p w14:paraId="14724A37" w14:textId="77777777" w:rsidR="007A73BD" w:rsidRPr="007A73BD" w:rsidRDefault="007A73BD" w:rsidP="007A73BD">
      <w:pPr>
        <w:tabs>
          <w:tab w:val="left" w:pos="6225"/>
        </w:tabs>
        <w:rPr>
          <w:rFonts w:cstheme="minorHAnsi"/>
          <w:sz w:val="22"/>
        </w:rPr>
      </w:pPr>
    </w:p>
    <w:p w14:paraId="7F95D4F4" w14:textId="77777777" w:rsidR="007A73BD" w:rsidRPr="007A73BD" w:rsidRDefault="007A73BD" w:rsidP="007A73BD">
      <w:pPr>
        <w:tabs>
          <w:tab w:val="left" w:pos="6225"/>
        </w:tabs>
        <w:jc w:val="both"/>
        <w:rPr>
          <w:rFonts w:cstheme="minorHAnsi"/>
          <w:sz w:val="22"/>
        </w:rPr>
      </w:pPr>
      <w:r w:rsidRPr="007A73BD">
        <w:rPr>
          <w:rFonts w:cstheme="minorHAnsi"/>
          <w:sz w:val="22"/>
        </w:rPr>
        <w:t>Please note this figure is given to you as a guideline only. Compensation up to £30,000 is not taxable. Beyond this amount tax is payable on the excess. For further information on this please contact your payroll provider.</w:t>
      </w:r>
    </w:p>
    <w:p w14:paraId="32177E97" w14:textId="77777777" w:rsidR="007A73BD" w:rsidRPr="007A73BD" w:rsidRDefault="007A73BD" w:rsidP="007A73BD">
      <w:pPr>
        <w:tabs>
          <w:tab w:val="left" w:pos="6225"/>
        </w:tabs>
        <w:jc w:val="both"/>
        <w:rPr>
          <w:rFonts w:cstheme="minorHAnsi"/>
          <w:sz w:val="22"/>
        </w:rPr>
      </w:pPr>
    </w:p>
    <w:p w14:paraId="4A603AB3" w14:textId="77777777" w:rsidR="007A73BD" w:rsidRPr="007A73BD" w:rsidRDefault="007A73BD" w:rsidP="007A73BD">
      <w:pPr>
        <w:tabs>
          <w:tab w:val="left" w:pos="6225"/>
        </w:tabs>
        <w:jc w:val="both"/>
        <w:rPr>
          <w:rFonts w:cstheme="minorHAnsi"/>
          <w:sz w:val="22"/>
        </w:rPr>
      </w:pPr>
      <w:r w:rsidRPr="007A73BD">
        <w:rPr>
          <w:rFonts w:cstheme="minorHAnsi"/>
          <w:sz w:val="22"/>
        </w:rPr>
        <w:t>I have also enclosed details of the Employee Assistance Programme who can give you confidential help and advice should you wish to contact them regarding your situation. Their number is 0800 882 4102.</w:t>
      </w:r>
      <w:r w:rsidRPr="007A73BD">
        <w:rPr>
          <w:rFonts w:ascii="Helvetica" w:hAnsi="Helvetica"/>
          <w:color w:val="000000"/>
          <w:sz w:val="27"/>
          <w:szCs w:val="27"/>
          <w:shd w:val="clear" w:color="auto" w:fill="FFFFFF"/>
        </w:rPr>
        <w:t xml:space="preserve"> </w:t>
      </w:r>
    </w:p>
    <w:p w14:paraId="68B8C8AE" w14:textId="77777777" w:rsidR="007A73BD" w:rsidRPr="007A73BD" w:rsidRDefault="007A73BD" w:rsidP="007A73BD">
      <w:pPr>
        <w:tabs>
          <w:tab w:val="left" w:pos="6225"/>
        </w:tabs>
        <w:rPr>
          <w:rFonts w:cstheme="minorHAnsi"/>
          <w:sz w:val="22"/>
        </w:rPr>
      </w:pPr>
    </w:p>
    <w:p w14:paraId="13F7AB62" w14:textId="77777777" w:rsidR="007A73BD" w:rsidRPr="007A73BD" w:rsidRDefault="007A73BD" w:rsidP="007A73BD">
      <w:pPr>
        <w:tabs>
          <w:tab w:val="left" w:pos="6225"/>
        </w:tabs>
        <w:rPr>
          <w:rFonts w:cstheme="minorHAnsi"/>
          <w:sz w:val="22"/>
        </w:rPr>
      </w:pPr>
      <w:r w:rsidRPr="007A73BD">
        <w:rPr>
          <w:rFonts w:cstheme="minorHAnsi"/>
          <w:sz w:val="22"/>
        </w:rPr>
        <w:t xml:space="preserve">If you have any </w:t>
      </w:r>
      <w:proofErr w:type="gramStart"/>
      <w:r w:rsidRPr="007A73BD">
        <w:rPr>
          <w:rFonts w:cstheme="minorHAnsi"/>
          <w:sz w:val="22"/>
        </w:rPr>
        <w:t>queries</w:t>
      </w:r>
      <w:proofErr w:type="gramEnd"/>
      <w:r w:rsidRPr="007A73BD">
        <w:rPr>
          <w:rFonts w:cstheme="minorHAnsi"/>
          <w:sz w:val="22"/>
        </w:rPr>
        <w:t xml:space="preserve"> please do not hesitate to contact me.</w:t>
      </w:r>
    </w:p>
    <w:p w14:paraId="1F767EDC" w14:textId="77777777" w:rsidR="007A73BD" w:rsidRPr="007A73BD" w:rsidRDefault="007A73BD" w:rsidP="007A73BD">
      <w:pPr>
        <w:tabs>
          <w:tab w:val="left" w:pos="6225"/>
        </w:tabs>
        <w:rPr>
          <w:rFonts w:cstheme="minorHAnsi"/>
          <w:sz w:val="22"/>
        </w:rPr>
      </w:pPr>
    </w:p>
    <w:p w14:paraId="1FED7080" w14:textId="77777777" w:rsidR="007A73BD" w:rsidRPr="007A73BD" w:rsidRDefault="007A73BD" w:rsidP="007A73BD">
      <w:pPr>
        <w:tabs>
          <w:tab w:val="left" w:pos="6225"/>
        </w:tabs>
        <w:rPr>
          <w:rFonts w:cstheme="minorHAnsi"/>
          <w:sz w:val="22"/>
        </w:rPr>
      </w:pPr>
      <w:r w:rsidRPr="007A73BD">
        <w:rPr>
          <w:rFonts w:cstheme="minorHAnsi"/>
          <w:sz w:val="22"/>
        </w:rPr>
        <w:t>Yours sincerely</w:t>
      </w:r>
    </w:p>
    <w:p w14:paraId="7301A947" w14:textId="6440685B" w:rsidR="007A73BD" w:rsidRDefault="007A73BD" w:rsidP="007A73BD">
      <w:pPr>
        <w:tabs>
          <w:tab w:val="left" w:pos="6225"/>
        </w:tabs>
        <w:rPr>
          <w:rFonts w:cstheme="minorHAnsi"/>
          <w:sz w:val="22"/>
        </w:rPr>
      </w:pPr>
    </w:p>
    <w:p w14:paraId="15F05084" w14:textId="3F4D892E" w:rsidR="00D4631E" w:rsidRDefault="00D4631E" w:rsidP="007A73BD">
      <w:pPr>
        <w:tabs>
          <w:tab w:val="left" w:pos="6225"/>
        </w:tabs>
        <w:rPr>
          <w:rFonts w:cstheme="minorHAnsi"/>
          <w:sz w:val="22"/>
        </w:rPr>
      </w:pPr>
    </w:p>
    <w:p w14:paraId="1C949084" w14:textId="0A78D386" w:rsidR="00D4631E" w:rsidRDefault="00D4631E" w:rsidP="007A73BD">
      <w:pPr>
        <w:tabs>
          <w:tab w:val="left" w:pos="6225"/>
        </w:tabs>
        <w:rPr>
          <w:rFonts w:cstheme="minorHAnsi"/>
          <w:sz w:val="22"/>
        </w:rPr>
      </w:pPr>
    </w:p>
    <w:p w14:paraId="58577EAA" w14:textId="2FA3286F" w:rsidR="00D4631E" w:rsidRDefault="00D4631E" w:rsidP="007A73BD">
      <w:pPr>
        <w:tabs>
          <w:tab w:val="left" w:pos="6225"/>
        </w:tabs>
        <w:rPr>
          <w:rFonts w:cstheme="minorHAnsi"/>
          <w:sz w:val="22"/>
        </w:rPr>
      </w:pPr>
    </w:p>
    <w:p w14:paraId="2152FAA6" w14:textId="77777777" w:rsidR="00D4631E" w:rsidRPr="007A73BD" w:rsidRDefault="00D4631E" w:rsidP="007A73BD">
      <w:pPr>
        <w:tabs>
          <w:tab w:val="left" w:pos="6225"/>
        </w:tabs>
        <w:rPr>
          <w:rFonts w:cstheme="minorHAnsi"/>
          <w:sz w:val="22"/>
        </w:rPr>
      </w:pPr>
    </w:p>
    <w:p w14:paraId="21C7ED46" w14:textId="77777777" w:rsidR="007A73BD" w:rsidRPr="007A73BD" w:rsidRDefault="007A73BD" w:rsidP="007A73BD">
      <w:pPr>
        <w:rPr>
          <w:rFonts w:cstheme="minorHAnsi"/>
          <w:sz w:val="22"/>
        </w:rPr>
      </w:pPr>
      <w:r w:rsidRPr="007A73BD">
        <w:rPr>
          <w:rFonts w:cstheme="minorHAnsi"/>
          <w:b/>
          <w:sz w:val="22"/>
        </w:rPr>
        <w:t>Bursar/School Business Manager/Headteacher</w:t>
      </w:r>
      <w:r w:rsidRPr="007A73BD">
        <w:rPr>
          <w:rFonts w:cstheme="minorHAnsi"/>
          <w:sz w:val="22"/>
        </w:rPr>
        <w:t xml:space="preserve"> (delete as appropriate)</w:t>
      </w:r>
    </w:p>
    <w:p w14:paraId="196793E5" w14:textId="77777777" w:rsidR="00F549DE" w:rsidRDefault="00F549DE" w:rsidP="00F549DE">
      <w:pPr>
        <w:jc w:val="right"/>
        <w:rPr>
          <w:rFonts w:cs="Arial"/>
          <w:b/>
          <w:bCs/>
          <w:sz w:val="22"/>
        </w:rPr>
      </w:pPr>
    </w:p>
    <w:p w14:paraId="506AB872" w14:textId="77777777" w:rsidR="00435914" w:rsidRDefault="00435914" w:rsidP="00F549DE">
      <w:pPr>
        <w:jc w:val="right"/>
        <w:rPr>
          <w:rFonts w:cs="Arial"/>
          <w:b/>
          <w:bCs/>
          <w:sz w:val="22"/>
        </w:rPr>
      </w:pPr>
    </w:p>
    <w:p w14:paraId="1BA2BF55" w14:textId="77777777" w:rsidR="00435914" w:rsidRDefault="00435914" w:rsidP="00F549DE">
      <w:pPr>
        <w:jc w:val="right"/>
        <w:rPr>
          <w:rFonts w:cs="Arial"/>
          <w:b/>
          <w:bCs/>
          <w:sz w:val="22"/>
        </w:rPr>
      </w:pPr>
    </w:p>
    <w:p w14:paraId="15C8AFF7" w14:textId="77777777" w:rsidR="00435914" w:rsidRDefault="00435914" w:rsidP="00F549DE">
      <w:pPr>
        <w:jc w:val="right"/>
        <w:rPr>
          <w:rFonts w:cs="Arial"/>
          <w:b/>
          <w:bCs/>
          <w:sz w:val="22"/>
        </w:rPr>
      </w:pPr>
    </w:p>
    <w:p w14:paraId="334BF6D5" w14:textId="77777777" w:rsidR="00435914" w:rsidRDefault="00435914" w:rsidP="00F549DE">
      <w:pPr>
        <w:jc w:val="right"/>
        <w:rPr>
          <w:rFonts w:cs="Arial"/>
          <w:b/>
          <w:bCs/>
          <w:sz w:val="22"/>
        </w:rPr>
      </w:pPr>
    </w:p>
    <w:p w14:paraId="00B43CBE" w14:textId="77777777" w:rsidR="00435914" w:rsidRDefault="00435914" w:rsidP="00F549DE">
      <w:pPr>
        <w:jc w:val="right"/>
        <w:rPr>
          <w:rFonts w:cs="Arial"/>
          <w:b/>
          <w:bCs/>
          <w:sz w:val="22"/>
        </w:rPr>
      </w:pPr>
    </w:p>
    <w:p w14:paraId="3C3BA047" w14:textId="04490793" w:rsidR="00F549DE" w:rsidRDefault="00F549DE" w:rsidP="00F549DE">
      <w:pPr>
        <w:jc w:val="right"/>
        <w:rPr>
          <w:rFonts w:cs="Arial"/>
          <w:b/>
          <w:bCs/>
          <w:sz w:val="22"/>
        </w:rPr>
      </w:pPr>
      <w:r w:rsidRPr="00551028">
        <w:rPr>
          <w:rFonts w:cs="Arial"/>
          <w:b/>
          <w:bCs/>
          <w:sz w:val="22"/>
        </w:rPr>
        <w:lastRenderedPageBreak/>
        <w:t xml:space="preserve">Appendix </w:t>
      </w:r>
      <w:r>
        <w:rPr>
          <w:rFonts w:cs="Arial"/>
          <w:b/>
          <w:bCs/>
          <w:sz w:val="22"/>
        </w:rPr>
        <w:t>1</w:t>
      </w:r>
      <w:r w:rsidRPr="00551028">
        <w:rPr>
          <w:rFonts w:cs="Arial"/>
          <w:b/>
          <w:bCs/>
          <w:sz w:val="22"/>
        </w:rPr>
        <w:t>2</w:t>
      </w:r>
    </w:p>
    <w:p w14:paraId="568088E0" w14:textId="77777777" w:rsidR="00F549DE" w:rsidRPr="00551028" w:rsidRDefault="00F549DE" w:rsidP="00F549DE">
      <w:pPr>
        <w:pBdr>
          <w:bottom w:val="single" w:sz="4" w:space="1" w:color="auto"/>
        </w:pBdr>
        <w:jc w:val="right"/>
        <w:rPr>
          <w:rFonts w:cs="Arial"/>
          <w:b/>
          <w:bCs/>
          <w:sz w:val="22"/>
        </w:rPr>
      </w:pPr>
    </w:p>
    <w:p w14:paraId="1C0FE559" w14:textId="77777777" w:rsidR="00F549DE" w:rsidRDefault="00F549DE" w:rsidP="00F549DE">
      <w:pPr>
        <w:rPr>
          <w:rFonts w:cs="Arial"/>
          <w:sz w:val="22"/>
        </w:rPr>
      </w:pPr>
    </w:p>
    <w:p w14:paraId="28DE575B" w14:textId="77777777" w:rsidR="00F549DE" w:rsidRDefault="00F549DE" w:rsidP="00F549DE">
      <w:pPr>
        <w:rPr>
          <w:rFonts w:cs="Arial"/>
          <w:color w:val="4A66AC" w:themeColor="accent1"/>
          <w:sz w:val="28"/>
          <w:szCs w:val="28"/>
        </w:rPr>
      </w:pPr>
      <w:r w:rsidRPr="00551028">
        <w:rPr>
          <w:rFonts w:cs="Arial"/>
          <w:color w:val="4A66AC" w:themeColor="accent1"/>
          <w:sz w:val="28"/>
          <w:szCs w:val="28"/>
        </w:rPr>
        <w:t>Guidance on the Employee Transfer Register</w:t>
      </w:r>
    </w:p>
    <w:p w14:paraId="74CA1798" w14:textId="203A4814" w:rsidR="00F549DE" w:rsidRPr="007E1325" w:rsidRDefault="00F549DE" w:rsidP="00F549DE">
      <w:pPr>
        <w:spacing w:before="100" w:beforeAutospacing="1"/>
        <w:rPr>
          <w:rFonts w:eastAsia="Times New Roman" w:cstheme="minorHAnsi"/>
          <w:sz w:val="22"/>
          <w:lang w:val="en" w:eastAsia="en-GB"/>
        </w:rPr>
      </w:pPr>
      <w:r w:rsidRPr="007E1325">
        <w:rPr>
          <w:rFonts w:eastAsia="Times New Roman" w:cstheme="minorHAnsi"/>
          <w:sz w:val="22"/>
          <w:lang w:val="en" w:eastAsia="en-GB"/>
        </w:rPr>
        <w:t>If you</w:t>
      </w:r>
      <w:r>
        <w:rPr>
          <w:rFonts w:eastAsia="Times New Roman" w:cstheme="minorHAnsi"/>
          <w:sz w:val="22"/>
          <w:lang w:val="en" w:eastAsia="en-GB"/>
        </w:rPr>
        <w:t xml:space="preserve">’re unable </w:t>
      </w:r>
      <w:r w:rsidR="00435914">
        <w:rPr>
          <w:rFonts w:eastAsia="Times New Roman" w:cstheme="minorHAnsi"/>
          <w:sz w:val="22"/>
          <w:lang w:val="en" w:eastAsia="en-GB"/>
        </w:rPr>
        <w:t xml:space="preserve">to </w:t>
      </w:r>
      <w:r w:rsidR="00435914" w:rsidRPr="007E1325">
        <w:rPr>
          <w:rFonts w:eastAsia="Times New Roman" w:cstheme="minorHAnsi"/>
          <w:sz w:val="22"/>
          <w:lang w:val="en" w:eastAsia="en-GB"/>
        </w:rPr>
        <w:t>continue</w:t>
      </w:r>
      <w:r w:rsidRPr="007E1325">
        <w:rPr>
          <w:rFonts w:eastAsia="Times New Roman" w:cstheme="minorHAnsi"/>
          <w:sz w:val="22"/>
          <w:lang w:val="en" w:eastAsia="en-GB"/>
        </w:rPr>
        <w:t xml:space="preserve"> </w:t>
      </w:r>
      <w:r>
        <w:rPr>
          <w:rFonts w:eastAsia="Times New Roman" w:cstheme="minorHAnsi"/>
          <w:sz w:val="22"/>
          <w:lang w:val="en" w:eastAsia="en-GB"/>
        </w:rPr>
        <w:t>working in</w:t>
      </w:r>
      <w:r w:rsidRPr="007E1325">
        <w:rPr>
          <w:rFonts w:eastAsia="Times New Roman" w:cstheme="minorHAnsi"/>
          <w:sz w:val="22"/>
          <w:lang w:val="en" w:eastAsia="en-GB"/>
        </w:rPr>
        <w:t xml:space="preserve"> your current role, joining the Employee Transfer Register will make it easier to find a new role. You’ll be able to see all the new </w:t>
      </w:r>
      <w:r>
        <w:rPr>
          <w:rFonts w:eastAsia="Times New Roman" w:cstheme="minorHAnsi"/>
          <w:sz w:val="22"/>
          <w:lang w:val="en" w:eastAsia="en-GB"/>
        </w:rPr>
        <w:t xml:space="preserve">vacant </w:t>
      </w:r>
      <w:r w:rsidRPr="007E1325">
        <w:rPr>
          <w:rFonts w:eastAsia="Times New Roman" w:cstheme="minorHAnsi"/>
          <w:sz w:val="22"/>
          <w:lang w:val="en" w:eastAsia="en-GB"/>
        </w:rPr>
        <w:t xml:space="preserve">roles and </w:t>
      </w:r>
      <w:r>
        <w:rPr>
          <w:rFonts w:eastAsia="Times New Roman" w:cstheme="minorHAnsi"/>
          <w:sz w:val="22"/>
          <w:lang w:val="en" w:eastAsia="en-GB"/>
        </w:rPr>
        <w:t xml:space="preserve">be </w:t>
      </w:r>
      <w:r w:rsidRPr="007E1325">
        <w:rPr>
          <w:rFonts w:eastAsia="Times New Roman" w:cstheme="minorHAnsi"/>
          <w:sz w:val="22"/>
          <w:lang w:val="en" w:eastAsia="en-GB"/>
        </w:rPr>
        <w:t xml:space="preserve">guaranteed </w:t>
      </w:r>
      <w:r>
        <w:rPr>
          <w:rFonts w:eastAsia="Times New Roman" w:cstheme="minorHAnsi"/>
          <w:sz w:val="22"/>
          <w:lang w:val="en" w:eastAsia="en-GB"/>
        </w:rPr>
        <w:t xml:space="preserve">an </w:t>
      </w:r>
      <w:r w:rsidRPr="007E1325">
        <w:rPr>
          <w:rFonts w:eastAsia="Times New Roman" w:cstheme="minorHAnsi"/>
          <w:sz w:val="22"/>
          <w:lang w:val="en" w:eastAsia="en-GB"/>
        </w:rPr>
        <w:t>interview</w:t>
      </w:r>
      <w:r w:rsidR="007A7D16">
        <w:rPr>
          <w:rFonts w:eastAsia="Times New Roman" w:cstheme="minorHAnsi"/>
          <w:sz w:val="22"/>
          <w:lang w:val="en" w:eastAsia="en-GB"/>
        </w:rPr>
        <w:t xml:space="preserve"> for </w:t>
      </w:r>
      <w:r w:rsidR="00DB34E4">
        <w:rPr>
          <w:rFonts w:eastAsia="Times New Roman" w:cstheme="minorHAnsi"/>
          <w:sz w:val="22"/>
          <w:lang w:val="en" w:eastAsia="en-GB"/>
        </w:rPr>
        <w:t xml:space="preserve">Buckinghamshire </w:t>
      </w:r>
      <w:r w:rsidR="00244F77">
        <w:rPr>
          <w:rFonts w:eastAsia="Times New Roman" w:cstheme="minorHAnsi"/>
          <w:sz w:val="22"/>
          <w:lang w:val="en" w:eastAsia="en-GB"/>
        </w:rPr>
        <w:t>C</w:t>
      </w:r>
      <w:r w:rsidR="00DB34E4">
        <w:rPr>
          <w:rFonts w:eastAsia="Times New Roman" w:cstheme="minorHAnsi"/>
          <w:sz w:val="22"/>
          <w:lang w:val="en" w:eastAsia="en-GB"/>
        </w:rPr>
        <w:t>ouncil vacancies</w:t>
      </w:r>
      <w:r w:rsidRPr="007E1325">
        <w:rPr>
          <w:rFonts w:eastAsia="Times New Roman" w:cstheme="minorHAnsi"/>
          <w:sz w:val="22"/>
          <w:lang w:val="en" w:eastAsia="en-GB"/>
        </w:rPr>
        <w:t xml:space="preserve"> if you meet the essential criteria for</w:t>
      </w:r>
      <w:r>
        <w:rPr>
          <w:rFonts w:eastAsia="Times New Roman" w:cstheme="minorHAnsi"/>
          <w:sz w:val="22"/>
          <w:lang w:val="en" w:eastAsia="en-GB"/>
        </w:rPr>
        <w:t xml:space="preserve"> any roles you apply for.</w:t>
      </w:r>
      <w:r w:rsidR="00244F77">
        <w:rPr>
          <w:rFonts w:eastAsia="Times New Roman" w:cstheme="minorHAnsi"/>
          <w:sz w:val="22"/>
          <w:lang w:val="en" w:eastAsia="en-GB"/>
        </w:rPr>
        <w:t xml:space="preserve"> </w:t>
      </w:r>
      <w:r w:rsidR="009559F8">
        <w:rPr>
          <w:rFonts w:eastAsia="Times New Roman" w:cstheme="minorHAnsi"/>
          <w:sz w:val="22"/>
          <w:lang w:val="en" w:eastAsia="en-GB"/>
        </w:rPr>
        <w:t xml:space="preserve">Please note that </w:t>
      </w:r>
      <w:r w:rsidR="00933A38">
        <w:rPr>
          <w:rFonts w:eastAsia="Times New Roman" w:cstheme="minorHAnsi"/>
          <w:sz w:val="22"/>
          <w:lang w:val="en" w:eastAsia="en-GB"/>
        </w:rPr>
        <w:t>vacancies</w:t>
      </w:r>
      <w:r w:rsidR="009559F8">
        <w:rPr>
          <w:rFonts w:eastAsia="Times New Roman" w:cstheme="minorHAnsi"/>
          <w:sz w:val="22"/>
          <w:lang w:val="en" w:eastAsia="en-GB"/>
        </w:rPr>
        <w:t xml:space="preserve"> within schools</w:t>
      </w:r>
      <w:r w:rsidR="00933A38">
        <w:rPr>
          <w:rFonts w:eastAsia="Times New Roman" w:cstheme="minorHAnsi"/>
          <w:sz w:val="22"/>
          <w:lang w:val="en" w:eastAsia="en-GB"/>
        </w:rPr>
        <w:t xml:space="preserve"> are not </w:t>
      </w:r>
      <w:r w:rsidR="00413C72">
        <w:rPr>
          <w:rFonts w:eastAsia="Times New Roman" w:cstheme="minorHAnsi"/>
          <w:sz w:val="22"/>
          <w:lang w:val="en" w:eastAsia="en-GB"/>
        </w:rPr>
        <w:t>eligible for</w:t>
      </w:r>
      <w:r w:rsidR="004E321D">
        <w:rPr>
          <w:rFonts w:eastAsia="Times New Roman" w:cstheme="minorHAnsi"/>
          <w:sz w:val="22"/>
          <w:lang w:val="en" w:eastAsia="en-GB"/>
        </w:rPr>
        <w:t xml:space="preserve"> a</w:t>
      </w:r>
      <w:r w:rsidR="00933A38">
        <w:rPr>
          <w:rFonts w:eastAsia="Times New Roman" w:cstheme="minorHAnsi"/>
          <w:sz w:val="22"/>
          <w:lang w:val="en" w:eastAsia="en-GB"/>
        </w:rPr>
        <w:t xml:space="preserve"> guaranteed interview</w:t>
      </w:r>
      <w:r w:rsidR="000C56BD">
        <w:rPr>
          <w:rFonts w:eastAsia="Times New Roman" w:cstheme="minorHAnsi"/>
          <w:sz w:val="22"/>
          <w:lang w:val="en" w:eastAsia="en-GB"/>
        </w:rPr>
        <w:t xml:space="preserve"> as these fall outside the Councils control. </w:t>
      </w:r>
    </w:p>
    <w:p w14:paraId="07F824BF" w14:textId="77777777" w:rsidR="00F549DE" w:rsidRPr="007E1325" w:rsidRDefault="00750A59" w:rsidP="00F549DE">
      <w:pPr>
        <w:spacing w:before="100" w:beforeAutospacing="1" w:after="144"/>
        <w:outlineLvl w:val="1"/>
        <w:rPr>
          <w:rFonts w:eastAsia="Times New Roman" w:cstheme="minorHAnsi"/>
          <w:b/>
          <w:bCs/>
          <w:sz w:val="22"/>
          <w:lang w:val="en" w:eastAsia="en-GB"/>
        </w:rPr>
      </w:pPr>
      <w:hyperlink r:id="rId15" w:anchor="joining-the-register" w:history="1">
        <w:r w:rsidR="00F549DE" w:rsidRPr="007E1325">
          <w:rPr>
            <w:rFonts w:eastAsia="Times New Roman" w:cstheme="minorHAnsi"/>
            <w:b/>
            <w:bCs/>
            <w:sz w:val="22"/>
            <w:lang w:val="en" w:eastAsia="en-GB"/>
          </w:rPr>
          <w:t>Joining the register</w:t>
        </w:r>
      </w:hyperlink>
    </w:p>
    <w:p w14:paraId="55A6770C" w14:textId="77777777" w:rsidR="00F549DE" w:rsidRPr="007E1325"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Provided you are legally employed by Buckinghamshire Council i.e., employed in a Maintained School, y</w:t>
      </w:r>
      <w:r w:rsidRPr="007E1325">
        <w:rPr>
          <w:rFonts w:eastAsia="Times New Roman" w:cstheme="minorHAnsi"/>
          <w:sz w:val="22"/>
          <w:lang w:val="en" w:eastAsia="en-GB"/>
        </w:rPr>
        <w:t>ou can join the Employee Transfer Register if you’re:</w:t>
      </w:r>
    </w:p>
    <w:p w14:paraId="6E31E205"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Being made redundant </w:t>
      </w:r>
    </w:p>
    <w:p w14:paraId="0AB8D1C8"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Coming to the end of a fixed term contract</w:t>
      </w:r>
    </w:p>
    <w:p w14:paraId="6F5491C9"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Finding it hard to continue with your current role because of </w:t>
      </w:r>
      <w:r>
        <w:rPr>
          <w:rFonts w:eastAsia="Times New Roman" w:cstheme="minorHAnsi"/>
          <w:sz w:val="22"/>
          <w:lang w:val="en" w:eastAsia="en-GB"/>
        </w:rPr>
        <w:t xml:space="preserve">illness and/or a </w:t>
      </w:r>
      <w:r w:rsidRPr="007E1325">
        <w:rPr>
          <w:rFonts w:eastAsia="Times New Roman" w:cstheme="minorHAnsi"/>
          <w:sz w:val="22"/>
          <w:lang w:val="en" w:eastAsia="en-GB"/>
        </w:rPr>
        <w:t>disability</w:t>
      </w:r>
    </w:p>
    <w:p w14:paraId="1A69CBB3" w14:textId="77777777"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To join the register, fill in the </w:t>
      </w:r>
      <w:r w:rsidRPr="006B0D66">
        <w:rPr>
          <w:rFonts w:eastAsia="Times New Roman" w:cstheme="minorHAnsi"/>
          <w:sz w:val="22"/>
          <w:lang w:val="en" w:eastAsia="en-GB"/>
        </w:rPr>
        <w:t>Employee Transfer Register Referral Form</w:t>
      </w:r>
      <w:r w:rsidRPr="007E1325">
        <w:rPr>
          <w:rFonts w:eastAsia="Times New Roman" w:cstheme="minorHAnsi"/>
          <w:sz w:val="22"/>
          <w:lang w:val="en" w:eastAsia="en-GB"/>
        </w:rPr>
        <w:t xml:space="preserve"> and send it to HR at </w:t>
      </w:r>
      <w:hyperlink r:id="rId16" w:history="1">
        <w:r w:rsidRPr="007E1325">
          <w:rPr>
            <w:rFonts w:eastAsia="Times New Roman" w:cstheme="minorHAnsi"/>
            <w:sz w:val="22"/>
            <w:u w:val="single"/>
            <w:lang w:val="en" w:eastAsia="en-GB"/>
          </w:rPr>
          <w:t>hrservicedesk@buckinghamshire.gov.uk</w:t>
        </w:r>
      </w:hyperlink>
    </w:p>
    <w:p w14:paraId="67B85948" w14:textId="77777777" w:rsidR="00F549DE" w:rsidRPr="007E1325" w:rsidRDefault="00750A59" w:rsidP="00F549DE">
      <w:pPr>
        <w:spacing w:before="100" w:beforeAutospacing="1" w:after="144"/>
        <w:outlineLvl w:val="1"/>
        <w:rPr>
          <w:rFonts w:eastAsia="Times New Roman" w:cstheme="minorHAnsi"/>
          <w:b/>
          <w:bCs/>
          <w:sz w:val="22"/>
          <w:lang w:val="en" w:eastAsia="en-GB"/>
        </w:rPr>
      </w:pPr>
      <w:hyperlink r:id="rId17" w:anchor="if-youre-made-redundant" w:history="1">
        <w:r w:rsidR="00F549DE" w:rsidRPr="007E1325">
          <w:rPr>
            <w:rFonts w:eastAsia="Times New Roman" w:cstheme="minorHAnsi"/>
            <w:b/>
            <w:bCs/>
            <w:sz w:val="22"/>
            <w:lang w:val="en" w:eastAsia="en-GB"/>
          </w:rPr>
          <w:t>If you’re made redundant</w:t>
        </w:r>
      </w:hyperlink>
    </w:p>
    <w:p w14:paraId="26461565" w14:textId="58D6F2B5"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You can join the register if you’</w:t>
      </w:r>
      <w:r>
        <w:rPr>
          <w:rFonts w:eastAsia="Times New Roman" w:cstheme="minorHAnsi"/>
          <w:sz w:val="22"/>
          <w:lang w:val="en" w:eastAsia="en-GB"/>
        </w:rPr>
        <w:t xml:space="preserve">ve been issued with </w:t>
      </w:r>
      <w:r w:rsidR="00F14CE5">
        <w:rPr>
          <w:rFonts w:eastAsia="Times New Roman" w:cstheme="minorHAnsi"/>
          <w:sz w:val="22"/>
          <w:lang w:val="en" w:eastAsia="en-GB"/>
        </w:rPr>
        <w:t xml:space="preserve">formal notice of </w:t>
      </w:r>
      <w:r>
        <w:rPr>
          <w:rFonts w:eastAsia="Times New Roman" w:cstheme="minorHAnsi"/>
          <w:sz w:val="22"/>
          <w:lang w:val="en" w:eastAsia="en-GB"/>
        </w:rPr>
        <w:t xml:space="preserve">compulsory </w:t>
      </w:r>
      <w:r w:rsidRPr="007E1325">
        <w:rPr>
          <w:rFonts w:eastAsia="Times New Roman" w:cstheme="minorHAnsi"/>
          <w:sz w:val="22"/>
          <w:lang w:val="en" w:eastAsia="en-GB"/>
        </w:rPr>
        <w:t>redundancy</w:t>
      </w:r>
      <w:r>
        <w:rPr>
          <w:rFonts w:eastAsia="Times New Roman" w:cstheme="minorHAnsi"/>
          <w:sz w:val="22"/>
          <w:lang w:val="en" w:eastAsia="en-GB"/>
        </w:rPr>
        <w:t xml:space="preserve"> letter</w:t>
      </w:r>
      <w:r w:rsidRPr="007E1325">
        <w:rPr>
          <w:rFonts w:eastAsia="Times New Roman" w:cstheme="minorHAnsi"/>
          <w:sz w:val="22"/>
          <w:lang w:val="en" w:eastAsia="en-GB"/>
        </w:rPr>
        <w:t xml:space="preserve">. </w:t>
      </w:r>
    </w:p>
    <w:p w14:paraId="69AF8F4B" w14:textId="77777777"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If you find a new position which pays less than your old one, you may be entitled to pay protection. The amount of pay protection you may get will depend on your terms and conditions, but during this time you’ll be given priority for any new roles that pay your original salary level. </w:t>
      </w:r>
    </w:p>
    <w:p w14:paraId="0F1914A7" w14:textId="77777777" w:rsidR="00F549DE" w:rsidRPr="007E1325" w:rsidRDefault="00750A59" w:rsidP="00F549DE">
      <w:pPr>
        <w:spacing w:before="100" w:beforeAutospacing="1" w:after="144"/>
        <w:outlineLvl w:val="1"/>
        <w:rPr>
          <w:rFonts w:eastAsia="Times New Roman" w:cstheme="minorHAnsi"/>
          <w:b/>
          <w:bCs/>
          <w:sz w:val="22"/>
          <w:lang w:val="en" w:eastAsia="en-GB"/>
        </w:rPr>
      </w:pPr>
      <w:hyperlink r:id="rId18" w:anchor="who-has-priority-for-new-roles" w:history="1">
        <w:r w:rsidR="00F549DE" w:rsidRPr="007E1325">
          <w:rPr>
            <w:rFonts w:eastAsia="Times New Roman" w:cstheme="minorHAnsi"/>
            <w:b/>
            <w:bCs/>
            <w:sz w:val="22"/>
            <w:lang w:val="en" w:eastAsia="en-GB"/>
          </w:rPr>
          <w:t>Who has priority for new roles?</w:t>
        </w:r>
      </w:hyperlink>
    </w:p>
    <w:p w14:paraId="503A0D6E" w14:textId="77777777" w:rsidR="00F549DE" w:rsidRPr="007E1325"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Individuals</w:t>
      </w:r>
      <w:r w:rsidRPr="007E1325">
        <w:rPr>
          <w:rFonts w:eastAsia="Times New Roman" w:cstheme="minorHAnsi"/>
          <w:sz w:val="22"/>
          <w:lang w:val="en" w:eastAsia="en-GB"/>
        </w:rPr>
        <w:t xml:space="preserve"> on the register who are being made redundant are normally considered first for a new role. </w:t>
      </w:r>
      <w:r>
        <w:rPr>
          <w:rFonts w:eastAsia="Times New Roman" w:cstheme="minorHAnsi"/>
          <w:sz w:val="22"/>
          <w:lang w:val="en" w:eastAsia="en-GB"/>
        </w:rPr>
        <w:t xml:space="preserve">Those </w:t>
      </w:r>
      <w:r w:rsidRPr="007E1325">
        <w:rPr>
          <w:rFonts w:eastAsia="Times New Roman" w:cstheme="minorHAnsi"/>
          <w:sz w:val="22"/>
          <w:lang w:val="en" w:eastAsia="en-GB"/>
        </w:rPr>
        <w:t xml:space="preserve">facing redundancy </w:t>
      </w:r>
      <w:r>
        <w:rPr>
          <w:rFonts w:eastAsia="Times New Roman" w:cstheme="minorHAnsi"/>
          <w:sz w:val="22"/>
          <w:lang w:val="en" w:eastAsia="en-GB"/>
        </w:rPr>
        <w:t xml:space="preserve">who are </w:t>
      </w:r>
      <w:r w:rsidRPr="006F62E0">
        <w:rPr>
          <w:rFonts w:eastAsia="Times New Roman" w:cstheme="minorHAnsi"/>
          <w:sz w:val="22"/>
          <w:lang w:val="en" w:eastAsia="en-GB"/>
        </w:rPr>
        <w:t>also</w:t>
      </w:r>
      <w:r w:rsidRPr="007E1325">
        <w:rPr>
          <w:rFonts w:eastAsia="Times New Roman" w:cstheme="minorHAnsi"/>
          <w:sz w:val="22"/>
          <w:lang w:val="en" w:eastAsia="en-GB"/>
        </w:rPr>
        <w:t xml:space="preserve"> on maternity, adoption, or shared parental leave</w:t>
      </w:r>
      <w:r>
        <w:rPr>
          <w:rFonts w:eastAsia="Times New Roman" w:cstheme="minorHAnsi"/>
          <w:sz w:val="22"/>
          <w:lang w:val="en" w:eastAsia="en-GB"/>
        </w:rPr>
        <w:t xml:space="preserve"> will </w:t>
      </w:r>
      <w:r w:rsidRPr="007E1325">
        <w:rPr>
          <w:rFonts w:eastAsia="Times New Roman" w:cstheme="minorHAnsi"/>
          <w:sz w:val="22"/>
          <w:lang w:val="en" w:eastAsia="en-GB"/>
        </w:rPr>
        <w:t>have</w:t>
      </w:r>
      <w:r>
        <w:rPr>
          <w:rFonts w:eastAsia="Times New Roman" w:cstheme="minorHAnsi"/>
          <w:sz w:val="22"/>
          <w:lang w:val="en" w:eastAsia="en-GB"/>
        </w:rPr>
        <w:t xml:space="preserve"> </w:t>
      </w:r>
      <w:r w:rsidRPr="007E1325">
        <w:rPr>
          <w:rFonts w:eastAsia="Times New Roman" w:cstheme="minorHAnsi"/>
          <w:sz w:val="22"/>
          <w:lang w:val="en" w:eastAsia="en-GB"/>
        </w:rPr>
        <w:t xml:space="preserve">priority over others facing redundancy. </w:t>
      </w:r>
    </w:p>
    <w:p w14:paraId="5E2208BB" w14:textId="77777777" w:rsidR="00F549DE" w:rsidRPr="006F62E0" w:rsidRDefault="00F549DE" w:rsidP="00F549DE">
      <w:pPr>
        <w:pStyle w:val="NormalWeb"/>
        <w:rPr>
          <w:rFonts w:asciiTheme="minorHAnsi" w:hAnsiTheme="minorHAnsi" w:cstheme="minorHAnsi"/>
          <w:sz w:val="22"/>
          <w:szCs w:val="22"/>
          <w:lang w:val="en"/>
        </w:rPr>
      </w:pPr>
      <w:r w:rsidRPr="006F62E0">
        <w:rPr>
          <w:rFonts w:asciiTheme="minorHAnsi" w:hAnsiTheme="minorHAnsi" w:cstheme="minorHAnsi"/>
          <w:sz w:val="22"/>
          <w:szCs w:val="22"/>
          <w:lang w:val="en"/>
        </w:rPr>
        <w:t xml:space="preserve">To be considered for a role you must meet the essential criteria (things like your experience, qualifications, </w:t>
      </w:r>
      <w:proofErr w:type="spellStart"/>
      <w:r w:rsidRPr="006F62E0">
        <w:rPr>
          <w:rFonts w:asciiTheme="minorHAnsi" w:hAnsiTheme="minorHAnsi" w:cstheme="minorHAnsi"/>
          <w:sz w:val="22"/>
          <w:szCs w:val="22"/>
          <w:lang w:val="en"/>
        </w:rPr>
        <w:t>etc</w:t>
      </w:r>
      <w:proofErr w:type="spellEnd"/>
      <w:r w:rsidRPr="006F62E0">
        <w:rPr>
          <w:rFonts w:asciiTheme="minorHAnsi" w:hAnsiTheme="minorHAnsi" w:cstheme="minorHAnsi"/>
          <w:sz w:val="22"/>
          <w:szCs w:val="22"/>
          <w:lang w:val="en"/>
        </w:rPr>
        <w:t>). If more than one person meets the essential criteria</w:t>
      </w:r>
      <w:r>
        <w:rPr>
          <w:rFonts w:asciiTheme="minorHAnsi" w:hAnsiTheme="minorHAnsi" w:cstheme="minorHAnsi"/>
          <w:sz w:val="22"/>
          <w:szCs w:val="22"/>
          <w:lang w:val="en"/>
        </w:rPr>
        <w:t xml:space="preserve"> individuals also on maternity, adoption or shared parental leave have </w:t>
      </w:r>
      <w:r w:rsidRPr="006F62E0">
        <w:rPr>
          <w:rFonts w:asciiTheme="minorHAnsi" w:hAnsiTheme="minorHAnsi" w:cstheme="minorHAnsi"/>
          <w:sz w:val="22"/>
          <w:szCs w:val="22"/>
          <w:lang w:val="en"/>
        </w:rPr>
        <w:t xml:space="preserve">priority and will be offered the role first. </w:t>
      </w:r>
      <w:r>
        <w:rPr>
          <w:rFonts w:asciiTheme="minorHAnsi" w:hAnsiTheme="minorHAnsi" w:cstheme="minorHAnsi"/>
          <w:sz w:val="22"/>
          <w:szCs w:val="22"/>
          <w:lang w:val="en"/>
        </w:rPr>
        <w:t xml:space="preserve"> </w:t>
      </w:r>
    </w:p>
    <w:p w14:paraId="5AB5CA9E" w14:textId="77777777" w:rsidR="00F549DE" w:rsidRPr="006F62E0" w:rsidRDefault="00F549DE" w:rsidP="00F549DE">
      <w:pPr>
        <w:pStyle w:val="NormalWeb"/>
        <w:rPr>
          <w:rFonts w:asciiTheme="minorHAnsi" w:hAnsiTheme="minorHAnsi" w:cstheme="minorHAnsi"/>
          <w:sz w:val="22"/>
          <w:szCs w:val="22"/>
          <w:lang w:val="en"/>
        </w:rPr>
      </w:pPr>
      <w:r>
        <w:rPr>
          <w:rFonts w:asciiTheme="minorHAnsi" w:hAnsiTheme="minorHAnsi" w:cstheme="minorHAnsi"/>
          <w:sz w:val="22"/>
          <w:szCs w:val="22"/>
          <w:lang w:val="en"/>
        </w:rPr>
        <w:t>Individuals</w:t>
      </w:r>
      <w:r w:rsidRPr="006F62E0">
        <w:rPr>
          <w:rFonts w:asciiTheme="minorHAnsi" w:hAnsiTheme="minorHAnsi" w:cstheme="minorHAnsi"/>
          <w:sz w:val="22"/>
          <w:szCs w:val="22"/>
          <w:lang w:val="en"/>
        </w:rPr>
        <w:t xml:space="preserve"> who ha</w:t>
      </w:r>
      <w:r>
        <w:rPr>
          <w:rFonts w:asciiTheme="minorHAnsi" w:hAnsiTheme="minorHAnsi" w:cstheme="minorHAnsi"/>
          <w:sz w:val="22"/>
          <w:szCs w:val="22"/>
          <w:lang w:val="en"/>
        </w:rPr>
        <w:t xml:space="preserve">ve </w:t>
      </w:r>
      <w:r w:rsidRPr="006F62E0">
        <w:rPr>
          <w:rFonts w:asciiTheme="minorHAnsi" w:hAnsiTheme="minorHAnsi" w:cstheme="minorHAnsi"/>
          <w:sz w:val="22"/>
          <w:szCs w:val="22"/>
          <w:lang w:val="en"/>
        </w:rPr>
        <w:t xml:space="preserve">been given notice of redundancy or </w:t>
      </w:r>
      <w:r>
        <w:rPr>
          <w:rFonts w:asciiTheme="minorHAnsi" w:hAnsiTheme="minorHAnsi" w:cstheme="minorHAnsi"/>
          <w:sz w:val="22"/>
          <w:szCs w:val="22"/>
          <w:lang w:val="en"/>
        </w:rPr>
        <w:t xml:space="preserve">have been formally notified that </w:t>
      </w:r>
      <w:proofErr w:type="gramStart"/>
      <w:r>
        <w:rPr>
          <w:rFonts w:asciiTheme="minorHAnsi" w:hAnsiTheme="minorHAnsi" w:cstheme="minorHAnsi"/>
          <w:sz w:val="22"/>
          <w:szCs w:val="22"/>
          <w:lang w:val="en"/>
        </w:rPr>
        <w:t xml:space="preserve">their </w:t>
      </w:r>
      <w:r w:rsidRPr="006F62E0">
        <w:rPr>
          <w:rFonts w:asciiTheme="minorHAnsi" w:hAnsiTheme="minorHAnsi" w:cstheme="minorHAnsi"/>
          <w:sz w:val="22"/>
          <w:szCs w:val="22"/>
          <w:lang w:val="en"/>
        </w:rPr>
        <w:t xml:space="preserve"> fixed</w:t>
      </w:r>
      <w:proofErr w:type="gramEnd"/>
      <w:r w:rsidRPr="006F62E0">
        <w:rPr>
          <w:rFonts w:asciiTheme="minorHAnsi" w:hAnsiTheme="minorHAnsi" w:cstheme="minorHAnsi"/>
          <w:sz w:val="22"/>
          <w:szCs w:val="22"/>
          <w:lang w:val="en"/>
        </w:rPr>
        <w:t xml:space="preserve"> term contract </w:t>
      </w:r>
      <w:r>
        <w:rPr>
          <w:rFonts w:asciiTheme="minorHAnsi" w:hAnsiTheme="minorHAnsi" w:cstheme="minorHAnsi"/>
          <w:sz w:val="22"/>
          <w:szCs w:val="22"/>
          <w:lang w:val="en"/>
        </w:rPr>
        <w:t xml:space="preserve">is </w:t>
      </w:r>
      <w:r w:rsidRPr="006F62E0">
        <w:rPr>
          <w:rFonts w:asciiTheme="minorHAnsi" w:hAnsiTheme="minorHAnsi" w:cstheme="minorHAnsi"/>
          <w:sz w:val="22"/>
          <w:szCs w:val="22"/>
          <w:lang w:val="en"/>
        </w:rPr>
        <w:t>coming to an end</w:t>
      </w:r>
      <w:r>
        <w:rPr>
          <w:rFonts w:asciiTheme="minorHAnsi" w:hAnsiTheme="minorHAnsi" w:cstheme="minorHAnsi"/>
          <w:sz w:val="22"/>
          <w:szCs w:val="22"/>
          <w:lang w:val="en"/>
        </w:rPr>
        <w:t>,</w:t>
      </w:r>
      <w:r w:rsidRPr="006F62E0">
        <w:rPr>
          <w:rFonts w:asciiTheme="minorHAnsi" w:hAnsiTheme="minorHAnsi" w:cstheme="minorHAnsi"/>
          <w:sz w:val="22"/>
          <w:szCs w:val="22"/>
          <w:lang w:val="en"/>
        </w:rPr>
        <w:t xml:space="preserve"> will take priority over </w:t>
      </w:r>
      <w:r>
        <w:rPr>
          <w:rFonts w:asciiTheme="minorHAnsi" w:hAnsiTheme="minorHAnsi" w:cstheme="minorHAnsi"/>
          <w:sz w:val="22"/>
          <w:szCs w:val="22"/>
          <w:lang w:val="en"/>
        </w:rPr>
        <w:t xml:space="preserve">those </w:t>
      </w:r>
      <w:r w:rsidRPr="006F62E0">
        <w:rPr>
          <w:rFonts w:asciiTheme="minorHAnsi" w:hAnsiTheme="minorHAnsi" w:cstheme="minorHAnsi"/>
          <w:sz w:val="22"/>
          <w:szCs w:val="22"/>
          <w:lang w:val="en"/>
        </w:rPr>
        <w:t xml:space="preserve"> on the register </w:t>
      </w:r>
      <w:r>
        <w:rPr>
          <w:rFonts w:asciiTheme="minorHAnsi" w:hAnsiTheme="minorHAnsi" w:cstheme="minorHAnsi"/>
          <w:sz w:val="22"/>
          <w:szCs w:val="22"/>
          <w:lang w:val="en"/>
        </w:rPr>
        <w:t xml:space="preserve">due to </w:t>
      </w:r>
      <w:r w:rsidRPr="006F62E0">
        <w:rPr>
          <w:rFonts w:asciiTheme="minorHAnsi" w:hAnsiTheme="minorHAnsi" w:cstheme="minorHAnsi"/>
          <w:sz w:val="22"/>
          <w:szCs w:val="22"/>
          <w:lang w:val="en"/>
        </w:rPr>
        <w:t xml:space="preserve">ill health or disability. </w:t>
      </w:r>
    </w:p>
    <w:p w14:paraId="0B2B03B1" w14:textId="77777777" w:rsidR="00F549DE" w:rsidRPr="006F62E0" w:rsidRDefault="00F549DE" w:rsidP="00F549DE">
      <w:pPr>
        <w:pStyle w:val="NormalWeb"/>
        <w:rPr>
          <w:rFonts w:asciiTheme="minorHAnsi" w:hAnsiTheme="minorHAnsi" w:cstheme="minorHAnsi"/>
          <w:sz w:val="22"/>
          <w:szCs w:val="22"/>
          <w:lang w:val="en"/>
        </w:rPr>
      </w:pPr>
      <w:r w:rsidRPr="006F62E0">
        <w:rPr>
          <w:rFonts w:asciiTheme="minorHAnsi" w:hAnsiTheme="minorHAnsi" w:cstheme="minorHAnsi"/>
          <w:sz w:val="22"/>
          <w:szCs w:val="22"/>
          <w:lang w:val="en"/>
        </w:rPr>
        <w:t>If there are several people all facing redundancy, including</w:t>
      </w:r>
      <w:r>
        <w:rPr>
          <w:rFonts w:asciiTheme="minorHAnsi" w:hAnsiTheme="minorHAnsi" w:cstheme="minorHAnsi"/>
          <w:sz w:val="22"/>
          <w:szCs w:val="22"/>
          <w:lang w:val="en"/>
        </w:rPr>
        <w:t xml:space="preserve"> individuals with two complete years continuous local government service who have been advised of the ending of </w:t>
      </w:r>
      <w:proofErr w:type="gramStart"/>
      <w:r>
        <w:rPr>
          <w:rFonts w:asciiTheme="minorHAnsi" w:hAnsiTheme="minorHAnsi" w:cstheme="minorHAnsi"/>
          <w:sz w:val="22"/>
          <w:szCs w:val="22"/>
          <w:lang w:val="en"/>
        </w:rPr>
        <w:t xml:space="preserve">their </w:t>
      </w:r>
      <w:r w:rsidRPr="006F62E0">
        <w:rPr>
          <w:rFonts w:asciiTheme="minorHAnsi" w:hAnsiTheme="minorHAnsi" w:cstheme="minorHAnsi"/>
          <w:sz w:val="22"/>
          <w:szCs w:val="22"/>
          <w:lang w:val="en"/>
        </w:rPr>
        <w:t xml:space="preserve"> fixed</w:t>
      </w:r>
      <w:proofErr w:type="gramEnd"/>
      <w:r w:rsidRPr="006F62E0">
        <w:rPr>
          <w:rFonts w:asciiTheme="minorHAnsi" w:hAnsiTheme="minorHAnsi" w:cstheme="minorHAnsi"/>
          <w:sz w:val="22"/>
          <w:szCs w:val="22"/>
          <w:lang w:val="en"/>
        </w:rPr>
        <w:t xml:space="preserve"> term contract</w:t>
      </w:r>
      <w:r>
        <w:rPr>
          <w:rFonts w:asciiTheme="minorHAnsi" w:hAnsiTheme="minorHAnsi" w:cstheme="minorHAnsi"/>
          <w:sz w:val="22"/>
          <w:szCs w:val="22"/>
          <w:lang w:val="en"/>
        </w:rPr>
        <w:t xml:space="preserve"> </w:t>
      </w:r>
      <w:r w:rsidRPr="006F62E0">
        <w:rPr>
          <w:rFonts w:asciiTheme="minorHAnsi" w:hAnsiTheme="minorHAnsi" w:cstheme="minorHAnsi"/>
          <w:sz w:val="22"/>
          <w:szCs w:val="22"/>
          <w:lang w:val="en"/>
        </w:rPr>
        <w:t xml:space="preserve">, someone on maternity, adoption, or shared parental leave would take priority. This is because the law requires us to automatically offer a suitable vacancy to someone on maternity, adoption, or shared parental leave. </w:t>
      </w:r>
    </w:p>
    <w:p w14:paraId="0C5334CE" w14:textId="77777777" w:rsidR="00F549DE" w:rsidRDefault="00F549DE" w:rsidP="00F549DE">
      <w:pPr>
        <w:spacing w:before="100" w:beforeAutospacing="1" w:after="144"/>
        <w:outlineLvl w:val="1"/>
      </w:pPr>
    </w:p>
    <w:p w14:paraId="5A2537A7" w14:textId="77777777" w:rsidR="00F549DE" w:rsidRDefault="00F549DE" w:rsidP="00F549DE">
      <w:pPr>
        <w:spacing w:before="100" w:beforeAutospacing="1" w:after="144"/>
        <w:outlineLvl w:val="1"/>
      </w:pPr>
    </w:p>
    <w:p w14:paraId="0C394D2F" w14:textId="6F1D8286" w:rsidR="00F549DE" w:rsidRPr="00AE5576" w:rsidRDefault="00750A59" w:rsidP="00F549DE">
      <w:pPr>
        <w:spacing w:before="100" w:beforeAutospacing="1" w:after="144"/>
        <w:outlineLvl w:val="1"/>
        <w:rPr>
          <w:rFonts w:eastAsia="Times New Roman" w:cstheme="minorHAnsi"/>
          <w:b/>
          <w:bCs/>
          <w:sz w:val="22"/>
          <w:lang w:val="en" w:eastAsia="en-GB"/>
        </w:rPr>
      </w:pPr>
      <w:hyperlink r:id="rId19" w:anchor="what-suitable-alternative-employment-means" w:history="1">
        <w:r w:rsidR="00F549DE" w:rsidRPr="00AE5576">
          <w:rPr>
            <w:rFonts w:eastAsia="Times New Roman" w:cstheme="minorHAnsi"/>
            <w:b/>
            <w:bCs/>
            <w:sz w:val="22"/>
            <w:lang w:val="en" w:eastAsia="en-GB"/>
          </w:rPr>
          <w:t>What suitable alternative employment means</w:t>
        </w:r>
      </w:hyperlink>
    </w:p>
    <w:p w14:paraId="0D52BA2D"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For a new role to count as suitable alternative employment it needs to have broadly the same kind of pay, responsibilities, working conditions, </w:t>
      </w:r>
      <w:proofErr w:type="spellStart"/>
      <w:r w:rsidRPr="00AE5576">
        <w:rPr>
          <w:rFonts w:eastAsia="Times New Roman" w:cstheme="minorHAnsi"/>
          <w:sz w:val="22"/>
          <w:lang w:val="en" w:eastAsia="en-GB"/>
        </w:rPr>
        <w:t>etc</w:t>
      </w:r>
      <w:proofErr w:type="spellEnd"/>
      <w:r w:rsidRPr="00AE5576">
        <w:rPr>
          <w:rFonts w:eastAsia="Times New Roman" w:cstheme="minorHAnsi"/>
          <w:sz w:val="22"/>
          <w:lang w:val="en" w:eastAsia="en-GB"/>
        </w:rPr>
        <w:t xml:space="preserve">, as your current job. If you say no to suitable alternative </w:t>
      </w:r>
      <w:proofErr w:type="gramStart"/>
      <w:r w:rsidRPr="00AE5576">
        <w:rPr>
          <w:rFonts w:eastAsia="Times New Roman" w:cstheme="minorHAnsi"/>
          <w:sz w:val="22"/>
          <w:lang w:val="en" w:eastAsia="en-GB"/>
        </w:rPr>
        <w:t>employment</w:t>
      </w:r>
      <w:proofErr w:type="gramEnd"/>
      <w:r w:rsidRPr="00AE5576">
        <w:rPr>
          <w:rFonts w:eastAsia="Times New Roman" w:cstheme="minorHAnsi"/>
          <w:sz w:val="22"/>
          <w:lang w:val="en" w:eastAsia="en-GB"/>
        </w:rPr>
        <w:t xml:space="preserve"> you won’t be entitled to a redundancy payment.</w:t>
      </w:r>
    </w:p>
    <w:p w14:paraId="39BD095E"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0" w:anchor="what-counts-as-suitable-alternative-employment" w:history="1">
        <w:r w:rsidR="00F549DE" w:rsidRPr="00AE5576">
          <w:rPr>
            <w:rFonts w:eastAsia="Times New Roman" w:cstheme="minorHAnsi"/>
            <w:b/>
            <w:bCs/>
            <w:sz w:val="22"/>
            <w:lang w:val="en" w:eastAsia="en-GB"/>
          </w:rPr>
          <w:t>What counts as suitable alternative employment?</w:t>
        </w:r>
      </w:hyperlink>
    </w:p>
    <w:p w14:paraId="241D3DC2"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Suitable alternative employment </w:t>
      </w:r>
      <w:proofErr w:type="gramStart"/>
      <w:r w:rsidRPr="00AE5576">
        <w:rPr>
          <w:rFonts w:eastAsia="Times New Roman" w:cstheme="minorHAnsi"/>
          <w:sz w:val="22"/>
          <w:lang w:val="en" w:eastAsia="en-GB"/>
        </w:rPr>
        <w:t>has to</w:t>
      </w:r>
      <w:proofErr w:type="gramEnd"/>
      <w:r w:rsidRPr="00AE5576">
        <w:rPr>
          <w:rFonts w:eastAsia="Times New Roman" w:cstheme="minorHAnsi"/>
          <w:sz w:val="22"/>
          <w:lang w:val="en" w:eastAsia="en-GB"/>
        </w:rPr>
        <w:t xml:space="preserve"> be broadly similar to your previous role in terms of duties and responsibilities, how much you’re paid and where you’ll work. The terms and conditions can’t be substantially worse for you than your current ones</w:t>
      </w:r>
      <w:r>
        <w:rPr>
          <w:rFonts w:eastAsia="Times New Roman" w:cstheme="minorHAnsi"/>
          <w:sz w:val="22"/>
          <w:lang w:val="en" w:eastAsia="en-GB"/>
        </w:rPr>
        <w:t xml:space="preserve"> unless, in preference to becoming redundant, you’d prefer to accept an alternative role.</w:t>
      </w:r>
    </w:p>
    <w:p w14:paraId="10D6F074" w14:textId="77777777" w:rsidR="00F549DE" w:rsidRPr="00AE5576"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 xml:space="preserve">When considering what is suitable, the following </w:t>
      </w:r>
      <w:r w:rsidRPr="00AE5576">
        <w:rPr>
          <w:rFonts w:eastAsia="Times New Roman" w:cstheme="minorHAnsi"/>
          <w:sz w:val="22"/>
          <w:lang w:val="en" w:eastAsia="en-GB"/>
        </w:rPr>
        <w:t>points are considered:</w:t>
      </w:r>
    </w:p>
    <w:p w14:paraId="20D355BA"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Salary</w:t>
      </w:r>
    </w:p>
    <w:p w14:paraId="668C9443"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Conditions of employment</w:t>
      </w:r>
    </w:p>
    <w:p w14:paraId="3A20CA6C"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Duties and responsibilities</w:t>
      </w:r>
    </w:p>
    <w:p w14:paraId="17026349"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Location</w:t>
      </w:r>
    </w:p>
    <w:p w14:paraId="51A79706"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Skills, </w:t>
      </w:r>
      <w:proofErr w:type="gramStart"/>
      <w:r w:rsidRPr="00AE5576">
        <w:rPr>
          <w:rFonts w:eastAsia="Times New Roman" w:cstheme="minorHAnsi"/>
          <w:sz w:val="22"/>
          <w:lang w:val="en" w:eastAsia="en-GB"/>
        </w:rPr>
        <w:t>knowledge</w:t>
      </w:r>
      <w:proofErr w:type="gramEnd"/>
      <w:r w:rsidRPr="00AE5576">
        <w:rPr>
          <w:rFonts w:eastAsia="Times New Roman" w:cstheme="minorHAnsi"/>
          <w:sz w:val="22"/>
          <w:lang w:val="en" w:eastAsia="en-GB"/>
        </w:rPr>
        <w:t xml:space="preserve"> and experience</w:t>
      </w:r>
    </w:p>
    <w:p w14:paraId="2559A12A"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Aptitude and potential</w:t>
      </w:r>
    </w:p>
    <w:p w14:paraId="7A8895E1"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Training and re-training opportunities</w:t>
      </w:r>
    </w:p>
    <w:p w14:paraId="64EADFD5"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Special individual circumstances</w:t>
      </w:r>
    </w:p>
    <w:p w14:paraId="2199DB67"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If you want to apply for jobs at a higher level, you’ll go through the normal recruitment process rather than automatically getting an interview if you meet the essential criteria</w:t>
      </w:r>
    </w:p>
    <w:p w14:paraId="2682BCE9"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1" w:anchor="going-onto-a-fixed-term-contract" w:history="1">
        <w:r w:rsidR="00F549DE" w:rsidRPr="00AE5576">
          <w:rPr>
            <w:rFonts w:eastAsia="Times New Roman" w:cstheme="minorHAnsi"/>
            <w:b/>
            <w:bCs/>
            <w:sz w:val="22"/>
            <w:lang w:val="en" w:eastAsia="en-GB"/>
          </w:rPr>
          <w:t>Going onto a fixed term contract</w:t>
        </w:r>
      </w:hyperlink>
    </w:p>
    <w:p w14:paraId="0095FCDB" w14:textId="3DFA5E2D"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you’ve been on a permanent contract, you may be offered suitable alternative employment </w:t>
      </w:r>
      <w:r>
        <w:rPr>
          <w:rFonts w:eastAsia="Times New Roman" w:cstheme="minorHAnsi"/>
          <w:sz w:val="22"/>
          <w:lang w:val="en" w:eastAsia="en-GB"/>
        </w:rPr>
        <w:t xml:space="preserve">on </w:t>
      </w:r>
      <w:r w:rsidRPr="00AE5576">
        <w:rPr>
          <w:rFonts w:eastAsia="Times New Roman" w:cstheme="minorHAnsi"/>
          <w:sz w:val="22"/>
          <w:lang w:val="en" w:eastAsia="en-GB"/>
        </w:rPr>
        <w:t>a fixed term contract</w:t>
      </w:r>
      <w:r>
        <w:rPr>
          <w:rFonts w:eastAsia="Times New Roman" w:cstheme="minorHAnsi"/>
          <w:sz w:val="22"/>
          <w:lang w:val="en" w:eastAsia="en-GB"/>
        </w:rPr>
        <w:t xml:space="preserve"> basis.</w:t>
      </w:r>
      <w:r w:rsidRPr="00AE5576">
        <w:rPr>
          <w:rFonts w:eastAsia="Times New Roman" w:cstheme="minorHAnsi"/>
          <w:sz w:val="22"/>
          <w:lang w:val="en" w:eastAsia="en-GB"/>
        </w:rPr>
        <w:t xml:space="preserve"> We would typically use a fixed term contract to keep you working here while we </w:t>
      </w:r>
      <w:r w:rsidR="00E55CCE">
        <w:rPr>
          <w:rFonts w:eastAsia="Times New Roman" w:cstheme="minorHAnsi"/>
          <w:sz w:val="22"/>
          <w:lang w:val="en" w:eastAsia="en-GB"/>
        </w:rPr>
        <w:t xml:space="preserve">assist </w:t>
      </w:r>
      <w:r w:rsidR="00E5610E">
        <w:rPr>
          <w:rFonts w:eastAsia="Times New Roman" w:cstheme="minorHAnsi"/>
          <w:sz w:val="22"/>
          <w:lang w:val="en" w:eastAsia="en-GB"/>
        </w:rPr>
        <w:t>you in finding</w:t>
      </w:r>
      <w:r>
        <w:rPr>
          <w:rFonts w:eastAsia="Times New Roman" w:cstheme="minorHAnsi"/>
          <w:sz w:val="22"/>
          <w:lang w:val="en" w:eastAsia="en-GB"/>
        </w:rPr>
        <w:t xml:space="preserve"> </w:t>
      </w:r>
      <w:r w:rsidRPr="00AE5576">
        <w:rPr>
          <w:rFonts w:eastAsia="Times New Roman" w:cstheme="minorHAnsi"/>
          <w:sz w:val="22"/>
          <w:lang w:val="en" w:eastAsia="en-GB"/>
        </w:rPr>
        <w:t xml:space="preserve">another permanent role. </w:t>
      </w:r>
    </w:p>
    <w:p w14:paraId="1512189B" w14:textId="77777777" w:rsidR="00F549DE" w:rsidRPr="00AE5576"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 xml:space="preserve">If you accept </w:t>
      </w:r>
      <w:r w:rsidRPr="00AE5576">
        <w:rPr>
          <w:rFonts w:eastAsia="Times New Roman" w:cstheme="minorHAnsi"/>
          <w:sz w:val="22"/>
          <w:lang w:val="en" w:eastAsia="en-GB"/>
        </w:rPr>
        <w:t>a fixed term contract, you can rejoin the register once you’ve been served notice. If you</w:t>
      </w:r>
      <w:r>
        <w:rPr>
          <w:rFonts w:eastAsia="Times New Roman" w:cstheme="minorHAnsi"/>
          <w:sz w:val="22"/>
          <w:lang w:val="en" w:eastAsia="en-GB"/>
        </w:rPr>
        <w:t xml:space="preserve"> unfortunately </w:t>
      </w:r>
      <w:r w:rsidRPr="00AE5576">
        <w:rPr>
          <w:rFonts w:eastAsia="Times New Roman" w:cstheme="minorHAnsi"/>
          <w:sz w:val="22"/>
          <w:lang w:val="en" w:eastAsia="en-GB"/>
        </w:rPr>
        <w:t xml:space="preserve">can’t find another </w:t>
      </w:r>
      <w:proofErr w:type="gramStart"/>
      <w:r w:rsidRPr="00AE5576">
        <w:rPr>
          <w:rFonts w:eastAsia="Times New Roman" w:cstheme="minorHAnsi"/>
          <w:sz w:val="22"/>
          <w:lang w:val="en" w:eastAsia="en-GB"/>
        </w:rPr>
        <w:t>role</w:t>
      </w:r>
      <w:proofErr w:type="gramEnd"/>
      <w:r>
        <w:rPr>
          <w:rFonts w:eastAsia="Times New Roman" w:cstheme="minorHAnsi"/>
          <w:sz w:val="22"/>
          <w:lang w:val="en" w:eastAsia="en-GB"/>
        </w:rPr>
        <w:t xml:space="preserve"> you’ll be entitled to </w:t>
      </w:r>
      <w:r w:rsidRPr="00AE5576">
        <w:rPr>
          <w:rFonts w:eastAsia="Times New Roman" w:cstheme="minorHAnsi"/>
          <w:sz w:val="22"/>
          <w:lang w:val="en" w:eastAsia="en-GB"/>
        </w:rPr>
        <w:t xml:space="preserve">receive </w:t>
      </w:r>
      <w:r>
        <w:rPr>
          <w:rFonts w:eastAsia="Times New Roman" w:cstheme="minorHAnsi"/>
          <w:sz w:val="22"/>
          <w:lang w:val="en" w:eastAsia="en-GB"/>
        </w:rPr>
        <w:t xml:space="preserve">a </w:t>
      </w:r>
      <w:r w:rsidRPr="00AE5576">
        <w:rPr>
          <w:rFonts w:eastAsia="Times New Roman" w:cstheme="minorHAnsi"/>
          <w:sz w:val="22"/>
          <w:lang w:val="en" w:eastAsia="en-GB"/>
        </w:rPr>
        <w:t>redundancy pay</w:t>
      </w:r>
      <w:r>
        <w:rPr>
          <w:rFonts w:eastAsia="Times New Roman" w:cstheme="minorHAnsi"/>
          <w:sz w:val="22"/>
          <w:lang w:val="en" w:eastAsia="en-GB"/>
        </w:rPr>
        <w:t>ment</w:t>
      </w:r>
      <w:r w:rsidRPr="00AE5576">
        <w:rPr>
          <w:rFonts w:eastAsia="Times New Roman" w:cstheme="minorHAnsi"/>
          <w:sz w:val="22"/>
          <w:lang w:val="en" w:eastAsia="en-GB"/>
        </w:rPr>
        <w:t>.</w:t>
      </w:r>
    </w:p>
    <w:p w14:paraId="7246AAE1"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2" w:anchor="if-you-say-no-to-a-role" w:history="1">
        <w:r w:rsidR="00F549DE" w:rsidRPr="00AE5576">
          <w:rPr>
            <w:rFonts w:eastAsia="Times New Roman" w:cstheme="minorHAnsi"/>
            <w:b/>
            <w:bCs/>
            <w:sz w:val="22"/>
            <w:lang w:val="en" w:eastAsia="en-GB"/>
          </w:rPr>
          <w:t>If you say no to a role</w:t>
        </w:r>
      </w:hyperlink>
    </w:p>
    <w:p w14:paraId="1C166467"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don’t want to take the suitable alternative employment you’re offered, refuse an interview for a </w:t>
      </w:r>
      <w:r>
        <w:rPr>
          <w:rFonts w:eastAsia="Times New Roman" w:cstheme="minorHAnsi"/>
          <w:sz w:val="22"/>
          <w:lang w:val="en" w:eastAsia="en-GB"/>
        </w:rPr>
        <w:t xml:space="preserve">suitable alternative </w:t>
      </w:r>
      <w:r w:rsidRPr="00AE5576">
        <w:rPr>
          <w:rFonts w:eastAsia="Times New Roman" w:cstheme="minorHAnsi"/>
          <w:sz w:val="22"/>
          <w:lang w:val="en" w:eastAsia="en-GB"/>
        </w:rPr>
        <w:t xml:space="preserve">role, or resign without good reason during a trial period, you may lose any redundancy pay you would </w:t>
      </w:r>
      <w:r>
        <w:rPr>
          <w:rFonts w:eastAsia="Times New Roman" w:cstheme="minorHAnsi"/>
          <w:sz w:val="22"/>
          <w:lang w:val="en" w:eastAsia="en-GB"/>
        </w:rPr>
        <w:t>otherwise have been due.</w:t>
      </w:r>
    </w:p>
    <w:p w14:paraId="22167972"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will meet with you to find out your reasons (you can be accompanied by a </w:t>
      </w:r>
      <w:r>
        <w:rPr>
          <w:rFonts w:eastAsia="Times New Roman" w:cstheme="minorHAnsi"/>
          <w:sz w:val="22"/>
          <w:lang w:val="en" w:eastAsia="en-GB"/>
        </w:rPr>
        <w:t>T</w:t>
      </w:r>
      <w:r w:rsidRPr="00AE5576">
        <w:rPr>
          <w:rFonts w:eastAsia="Times New Roman" w:cstheme="minorHAnsi"/>
          <w:sz w:val="22"/>
          <w:lang w:val="en" w:eastAsia="en-GB"/>
        </w:rPr>
        <w:t xml:space="preserve">rade </w:t>
      </w:r>
      <w:r>
        <w:rPr>
          <w:rFonts w:eastAsia="Times New Roman" w:cstheme="minorHAnsi"/>
          <w:sz w:val="22"/>
          <w:lang w:val="en" w:eastAsia="en-GB"/>
        </w:rPr>
        <w:t>U</w:t>
      </w:r>
      <w:r w:rsidRPr="00AE5576">
        <w:rPr>
          <w:rFonts w:eastAsia="Times New Roman" w:cstheme="minorHAnsi"/>
          <w:sz w:val="22"/>
          <w:lang w:val="en" w:eastAsia="en-GB"/>
        </w:rPr>
        <w:t xml:space="preserve">nion </w:t>
      </w:r>
      <w:r>
        <w:rPr>
          <w:rFonts w:eastAsia="Times New Roman" w:cstheme="minorHAnsi"/>
          <w:sz w:val="22"/>
          <w:lang w:val="en" w:eastAsia="en-GB"/>
        </w:rPr>
        <w:t>R</w:t>
      </w:r>
      <w:r w:rsidRPr="00AE5576">
        <w:rPr>
          <w:rFonts w:eastAsia="Times New Roman" w:cstheme="minorHAnsi"/>
          <w:sz w:val="22"/>
          <w:lang w:val="en" w:eastAsia="en-GB"/>
        </w:rPr>
        <w:t>epresentative or a</w:t>
      </w:r>
      <w:r>
        <w:rPr>
          <w:rFonts w:eastAsia="Times New Roman" w:cstheme="minorHAnsi"/>
          <w:sz w:val="22"/>
          <w:lang w:val="en" w:eastAsia="en-GB"/>
        </w:rPr>
        <w:t xml:space="preserve"> workplace </w:t>
      </w:r>
      <w:r w:rsidRPr="00AE5576">
        <w:rPr>
          <w:rFonts w:eastAsia="Times New Roman" w:cstheme="minorHAnsi"/>
          <w:sz w:val="22"/>
          <w:lang w:val="en" w:eastAsia="en-GB"/>
        </w:rPr>
        <w:t>colleague). If they conclude that you’ve unreasonably refused the role, you’ll lose your redundancy entitlement</w:t>
      </w:r>
    </w:p>
    <w:p w14:paraId="63B8FC15" w14:textId="77777777" w:rsidR="00F549DE" w:rsidRDefault="00F549DE" w:rsidP="00F549DE">
      <w:pPr>
        <w:spacing w:before="100" w:beforeAutospacing="1" w:after="144"/>
        <w:outlineLvl w:val="1"/>
      </w:pPr>
    </w:p>
    <w:p w14:paraId="533DBC77" w14:textId="60D4EDF0" w:rsidR="00F549DE" w:rsidRPr="00AE5576" w:rsidRDefault="00750A59" w:rsidP="00F549DE">
      <w:pPr>
        <w:spacing w:before="100" w:beforeAutospacing="1" w:after="144"/>
        <w:outlineLvl w:val="1"/>
        <w:rPr>
          <w:rFonts w:eastAsia="Times New Roman" w:cstheme="minorHAnsi"/>
          <w:b/>
          <w:bCs/>
          <w:sz w:val="22"/>
          <w:lang w:val="en" w:eastAsia="en-GB"/>
        </w:rPr>
      </w:pPr>
      <w:hyperlink r:id="rId23" w:anchor="applying-for-a-role" w:history="1">
        <w:r w:rsidR="00F549DE" w:rsidRPr="00AE5576">
          <w:rPr>
            <w:rFonts w:eastAsia="Times New Roman" w:cstheme="minorHAnsi"/>
            <w:b/>
            <w:bCs/>
            <w:sz w:val="22"/>
            <w:lang w:val="en" w:eastAsia="en-GB"/>
          </w:rPr>
          <w:t>Applying for a role</w:t>
        </w:r>
      </w:hyperlink>
    </w:p>
    <w:p w14:paraId="027407F6" w14:textId="77777777" w:rsidR="00F549DE" w:rsidRPr="00AE5576" w:rsidRDefault="00F549DE" w:rsidP="00F549DE">
      <w:pPr>
        <w:spacing w:before="100" w:beforeAutospacing="1"/>
        <w:rPr>
          <w:rFonts w:eastAsia="Times New Roman" w:cstheme="minorHAnsi"/>
          <w:sz w:val="22"/>
          <w:lang w:val="en" w:eastAsia="en-GB"/>
        </w:rPr>
      </w:pPr>
      <w:r w:rsidRPr="00AE5576">
        <w:rPr>
          <w:rFonts w:eastAsia="Times New Roman" w:cstheme="minorHAnsi"/>
          <w:sz w:val="22"/>
          <w:lang w:val="en" w:eastAsia="en-GB"/>
        </w:rPr>
        <w:t xml:space="preserve">It’s up to you to check the </w:t>
      </w:r>
      <w:r w:rsidRPr="006F62E0">
        <w:rPr>
          <w:rFonts w:eastAsia="Times New Roman" w:cstheme="minorHAnsi"/>
          <w:sz w:val="22"/>
          <w:lang w:val="en" w:eastAsia="en-GB"/>
        </w:rPr>
        <w:t xml:space="preserve">Buckinghamshire Council Internet </w:t>
      </w:r>
      <w:hyperlink r:id="rId24" w:history="1">
        <w:r w:rsidRPr="001C17B9">
          <w:rPr>
            <w:rStyle w:val="Hyperlink"/>
            <w:rFonts w:eastAsia="Times New Roman" w:cstheme="minorHAnsi"/>
            <w:sz w:val="22"/>
            <w:lang w:val="en" w:eastAsia="en-GB"/>
          </w:rPr>
          <w:t>https://jobs.buckinghamshire.gov.uk/</w:t>
        </w:r>
      </w:hyperlink>
      <w:r>
        <w:rPr>
          <w:rFonts w:eastAsia="Times New Roman" w:cstheme="minorHAnsi"/>
          <w:sz w:val="22"/>
          <w:lang w:val="en" w:eastAsia="en-GB"/>
        </w:rPr>
        <w:t xml:space="preserve"> for </w:t>
      </w:r>
      <w:r w:rsidRPr="00AE5576">
        <w:rPr>
          <w:rFonts w:eastAsia="Times New Roman" w:cstheme="minorHAnsi"/>
          <w:sz w:val="22"/>
          <w:lang w:val="en" w:eastAsia="en-GB"/>
        </w:rPr>
        <w:t xml:space="preserve">jobs that might suit you. Apply by filling in an application form as normal, and if you meet the essential criteria for the role, you’ll be asked for an interview. After all the interviews have taken place, the best candidate for the job will be offered the job, </w:t>
      </w:r>
      <w:proofErr w:type="gramStart"/>
      <w:r w:rsidRPr="00AE5576">
        <w:rPr>
          <w:rFonts w:eastAsia="Times New Roman" w:cstheme="minorHAnsi"/>
          <w:sz w:val="22"/>
          <w:lang w:val="en" w:eastAsia="en-GB"/>
        </w:rPr>
        <w:t>whether or not</w:t>
      </w:r>
      <w:proofErr w:type="gramEnd"/>
      <w:r w:rsidRPr="00AE5576">
        <w:rPr>
          <w:rFonts w:eastAsia="Times New Roman" w:cstheme="minorHAnsi"/>
          <w:sz w:val="22"/>
          <w:lang w:val="en" w:eastAsia="en-GB"/>
        </w:rPr>
        <w:t xml:space="preserve"> they’re on the register.</w:t>
      </w:r>
    </w:p>
    <w:p w14:paraId="38621CF8"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5" w:anchor="trial-period" w:history="1">
        <w:r w:rsidR="00F549DE" w:rsidRPr="00AE5576">
          <w:rPr>
            <w:rFonts w:eastAsia="Times New Roman" w:cstheme="minorHAnsi"/>
            <w:b/>
            <w:bCs/>
            <w:sz w:val="22"/>
            <w:lang w:val="en" w:eastAsia="en-GB"/>
          </w:rPr>
          <w:t>Trial period</w:t>
        </w:r>
      </w:hyperlink>
    </w:p>
    <w:p w14:paraId="26FE1D34"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you’re made redundant and find a new role which is significantly different from your old one, you’ll have an initial four-week trial period. This gives both you and your </w:t>
      </w:r>
      <w:r w:rsidRPr="006F62E0">
        <w:rPr>
          <w:rFonts w:eastAsia="Times New Roman" w:cstheme="minorHAnsi"/>
          <w:sz w:val="22"/>
          <w:lang w:val="en" w:eastAsia="en-GB"/>
        </w:rPr>
        <w:t>Head teacher/</w:t>
      </w:r>
      <w:r w:rsidRPr="00AE5576">
        <w:rPr>
          <w:rFonts w:eastAsia="Times New Roman" w:cstheme="minorHAnsi"/>
          <w:sz w:val="22"/>
          <w:lang w:val="en" w:eastAsia="en-GB"/>
        </w:rPr>
        <w:t>manager a chance to see if the role suits you</w:t>
      </w:r>
      <w:r>
        <w:rPr>
          <w:rFonts w:eastAsia="Times New Roman" w:cstheme="minorHAnsi"/>
          <w:sz w:val="22"/>
          <w:lang w:val="en" w:eastAsia="en-GB"/>
        </w:rPr>
        <w:t xml:space="preserve"> and the school.</w:t>
      </w:r>
    </w:p>
    <w:p w14:paraId="7DB32CD4"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6" w:anchor="how-a-trial-period-works" w:history="1">
        <w:r w:rsidR="00F549DE" w:rsidRPr="00AE5576">
          <w:rPr>
            <w:rFonts w:eastAsia="Times New Roman" w:cstheme="minorHAnsi"/>
            <w:b/>
            <w:bCs/>
            <w:sz w:val="22"/>
            <w:lang w:val="en" w:eastAsia="en-GB"/>
          </w:rPr>
          <w:t xml:space="preserve">How a trial period works </w:t>
        </w:r>
      </w:hyperlink>
    </w:p>
    <w:p w14:paraId="5DCBB228"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You have up to four weeks to decide if the new role is suitable for you, but the sooner you can decide the better. The period can be extended if there’s a good reason to do so, for example if you need training before you can start the role properly. </w:t>
      </w:r>
    </w:p>
    <w:p w14:paraId="6A7E8D28"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decide the role isn’t suitable for you, </w:t>
      </w:r>
      <w:r>
        <w:rPr>
          <w:rFonts w:eastAsia="Times New Roman" w:cstheme="minorHAnsi"/>
          <w:sz w:val="22"/>
          <w:lang w:val="en" w:eastAsia="en-GB"/>
        </w:rPr>
        <w:t xml:space="preserve">please </w:t>
      </w:r>
      <w:r w:rsidRPr="00AE5576">
        <w:rPr>
          <w:rFonts w:eastAsia="Times New Roman" w:cstheme="minorHAnsi"/>
          <w:sz w:val="22"/>
          <w:lang w:val="en" w:eastAsia="en-GB"/>
        </w:rPr>
        <w:t xml:space="preserve">arrange a meeting with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as soon as possible. </w:t>
      </w:r>
    </w:p>
    <w:p w14:paraId="13FA3590"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decides it’s not suitable for you, they will arrange a meeting with you within the four-week trial period. </w:t>
      </w:r>
    </w:p>
    <w:p w14:paraId="00E59CB9"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both agree that the role isn’t suitable, you’ll be able to take your original redundancy payment. </w:t>
      </w:r>
    </w:p>
    <w:p w14:paraId="03BA1CA8"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thinks the role is suitable but you don’t want to accept it, you may not </w:t>
      </w:r>
      <w:r>
        <w:rPr>
          <w:rFonts w:eastAsia="Times New Roman" w:cstheme="minorHAnsi"/>
          <w:sz w:val="22"/>
          <w:lang w:val="en" w:eastAsia="en-GB"/>
        </w:rPr>
        <w:t xml:space="preserve">be entitled to a </w:t>
      </w:r>
      <w:r w:rsidRPr="00AE5576">
        <w:rPr>
          <w:rFonts w:eastAsia="Times New Roman" w:cstheme="minorHAnsi"/>
          <w:sz w:val="22"/>
          <w:lang w:val="en" w:eastAsia="en-GB"/>
        </w:rPr>
        <w:t xml:space="preserve">redundancy payment. </w:t>
      </w:r>
    </w:p>
    <w:p w14:paraId="15EA1C65"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keep working beyond the end of the trial period without discussing the role’s suitability, we’ll assume that you’ve accepted the role. </w:t>
      </w:r>
    </w:p>
    <w:p w14:paraId="515018FA" w14:textId="77777777" w:rsidR="00F549DE" w:rsidRPr="00AE5576" w:rsidRDefault="00750A59" w:rsidP="00F549DE">
      <w:pPr>
        <w:spacing w:before="100" w:beforeAutospacing="1" w:after="144"/>
        <w:outlineLvl w:val="1"/>
        <w:rPr>
          <w:rFonts w:eastAsia="Times New Roman" w:cstheme="minorHAnsi"/>
          <w:b/>
          <w:bCs/>
          <w:sz w:val="22"/>
          <w:lang w:val="en" w:eastAsia="en-GB"/>
        </w:rPr>
      </w:pPr>
      <w:hyperlink r:id="rId27" w:anchor="if-your-manager-decides-the-role-is-not-suitable-for-you" w:history="1">
        <w:r w:rsidR="00F549DE" w:rsidRPr="00AE5576">
          <w:rPr>
            <w:rFonts w:eastAsia="Times New Roman" w:cstheme="minorHAnsi"/>
            <w:b/>
            <w:bCs/>
            <w:sz w:val="22"/>
            <w:lang w:val="en" w:eastAsia="en-GB"/>
          </w:rPr>
          <w:t xml:space="preserve">If your </w:t>
        </w:r>
        <w:r w:rsidR="00F549DE" w:rsidRPr="006F62E0">
          <w:rPr>
            <w:rFonts w:eastAsia="Times New Roman" w:cstheme="minorHAnsi"/>
            <w:b/>
            <w:bCs/>
            <w:sz w:val="22"/>
            <w:lang w:val="en" w:eastAsia="en-GB"/>
          </w:rPr>
          <w:t>Head teacher/</w:t>
        </w:r>
        <w:r w:rsidR="00F549DE" w:rsidRPr="00AE5576">
          <w:rPr>
            <w:rFonts w:eastAsia="Times New Roman" w:cstheme="minorHAnsi"/>
            <w:b/>
            <w:bCs/>
            <w:sz w:val="22"/>
            <w:lang w:val="en" w:eastAsia="en-GB"/>
          </w:rPr>
          <w:t>manager decides the role is not suitable for you</w:t>
        </w:r>
      </w:hyperlink>
    </w:p>
    <w:p w14:paraId="08DB17EE"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decides the role isn’t suitable for you, you’ll still get your original redundancy payment. </w:t>
      </w:r>
    </w:p>
    <w:p w14:paraId="5831BABC" w14:textId="77777777" w:rsidR="00F549DE" w:rsidRPr="00AE5576" w:rsidRDefault="00F549DE" w:rsidP="00F549DE">
      <w:pPr>
        <w:numPr>
          <w:ilvl w:val="0"/>
          <w:numId w:val="39"/>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original notice period hasn’t yet finished, you’ll return to your original role or else go on ‘management leave’. Until </w:t>
      </w:r>
      <w:r>
        <w:rPr>
          <w:rFonts w:eastAsia="Times New Roman" w:cstheme="minorHAnsi"/>
          <w:sz w:val="22"/>
          <w:lang w:val="en" w:eastAsia="en-GB"/>
        </w:rPr>
        <w:t xml:space="preserve">your </w:t>
      </w:r>
      <w:r w:rsidRPr="00AE5576">
        <w:rPr>
          <w:rFonts w:eastAsia="Times New Roman" w:cstheme="minorHAnsi"/>
          <w:sz w:val="22"/>
          <w:lang w:val="en" w:eastAsia="en-GB"/>
        </w:rPr>
        <w:t>notice period ends, you’ll stay on the Employee Transfer Register, and if no alternative role comes up</w:t>
      </w:r>
      <w:r>
        <w:rPr>
          <w:rFonts w:eastAsia="Times New Roman" w:cstheme="minorHAnsi"/>
          <w:sz w:val="22"/>
          <w:lang w:val="en" w:eastAsia="en-GB"/>
        </w:rPr>
        <w:t>,</w:t>
      </w:r>
      <w:r w:rsidRPr="00AE5576">
        <w:rPr>
          <w:rFonts w:eastAsia="Times New Roman" w:cstheme="minorHAnsi"/>
          <w:sz w:val="22"/>
          <w:lang w:val="en" w:eastAsia="en-GB"/>
        </w:rPr>
        <w:t xml:space="preserve"> you’ll then stop working. </w:t>
      </w:r>
    </w:p>
    <w:p w14:paraId="06D59DC2" w14:textId="77777777" w:rsidR="00F549DE" w:rsidRPr="00AE5576" w:rsidRDefault="00F549DE" w:rsidP="00F549DE">
      <w:pPr>
        <w:numPr>
          <w:ilvl w:val="0"/>
          <w:numId w:val="39"/>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If your notice period has ended, you’ll immediately stop work.</w:t>
      </w:r>
    </w:p>
    <w:p w14:paraId="4C11DEB0" w14:textId="77777777" w:rsidR="00F549DE" w:rsidRPr="00551028" w:rsidRDefault="00F549DE" w:rsidP="00F549DE">
      <w:pPr>
        <w:rPr>
          <w:rFonts w:cs="Arial"/>
          <w:color w:val="4A66AC" w:themeColor="accent1"/>
          <w:sz w:val="28"/>
          <w:szCs w:val="28"/>
        </w:rPr>
      </w:pPr>
    </w:p>
    <w:p w14:paraId="6498DD27" w14:textId="77777777" w:rsidR="00F549DE" w:rsidRDefault="00F549DE" w:rsidP="00F549DE">
      <w:pPr>
        <w:rPr>
          <w:rFonts w:cs="Arial"/>
          <w:sz w:val="22"/>
        </w:rPr>
      </w:pPr>
    </w:p>
    <w:p w14:paraId="57690B7D" w14:textId="77777777" w:rsidR="00F549DE" w:rsidRDefault="00F549DE" w:rsidP="00F549DE">
      <w:pPr>
        <w:rPr>
          <w:rFonts w:cs="Arial"/>
          <w:sz w:val="22"/>
        </w:rPr>
      </w:pPr>
    </w:p>
    <w:p w14:paraId="73EAB0F2" w14:textId="4AABA10C" w:rsidR="00F549DE" w:rsidRDefault="00F549DE" w:rsidP="00F549DE">
      <w:pPr>
        <w:rPr>
          <w:rFonts w:cs="Arial"/>
          <w:sz w:val="22"/>
        </w:rPr>
      </w:pPr>
    </w:p>
    <w:p w14:paraId="354E2705" w14:textId="123BC69B" w:rsidR="00F549DE" w:rsidRDefault="00F549DE" w:rsidP="00F549DE">
      <w:pPr>
        <w:rPr>
          <w:rFonts w:cs="Arial"/>
          <w:sz w:val="22"/>
        </w:rPr>
      </w:pPr>
    </w:p>
    <w:p w14:paraId="1A3EEF58" w14:textId="7B70BDEF" w:rsidR="00F549DE" w:rsidRDefault="00F549DE" w:rsidP="00F549DE">
      <w:pPr>
        <w:rPr>
          <w:rFonts w:cs="Arial"/>
          <w:sz w:val="22"/>
        </w:rPr>
      </w:pPr>
    </w:p>
    <w:p w14:paraId="2F337828" w14:textId="64955399" w:rsidR="00F549DE" w:rsidRDefault="00F549DE" w:rsidP="00F549DE">
      <w:pPr>
        <w:rPr>
          <w:rFonts w:cs="Arial"/>
          <w:sz w:val="22"/>
        </w:rPr>
      </w:pPr>
    </w:p>
    <w:p w14:paraId="4FB4EFD8" w14:textId="77777777" w:rsidR="00F549DE" w:rsidRDefault="00F549DE" w:rsidP="00F549DE">
      <w:pPr>
        <w:rPr>
          <w:rFonts w:cs="Arial"/>
          <w:sz w:val="22"/>
        </w:rPr>
      </w:pPr>
    </w:p>
    <w:p w14:paraId="0D931B65" w14:textId="77777777" w:rsidR="00F549DE" w:rsidRDefault="00F549DE" w:rsidP="00F549DE">
      <w:pPr>
        <w:rPr>
          <w:rFonts w:cs="Arial"/>
          <w:sz w:val="22"/>
        </w:rPr>
      </w:pPr>
    </w:p>
    <w:p w14:paraId="5F8E9F52" w14:textId="77777777" w:rsidR="00F549DE" w:rsidRDefault="00F549DE" w:rsidP="00F549DE">
      <w:pPr>
        <w:rPr>
          <w:rFonts w:cs="Arial"/>
          <w:sz w:val="22"/>
        </w:rPr>
      </w:pPr>
    </w:p>
    <w:p w14:paraId="7D82FE60" w14:textId="77777777" w:rsidR="00F549DE" w:rsidRDefault="00F549DE" w:rsidP="00F549DE">
      <w:pPr>
        <w:jc w:val="right"/>
        <w:rPr>
          <w:rFonts w:cs="Arial"/>
          <w:b/>
          <w:bCs/>
          <w:sz w:val="22"/>
        </w:rPr>
      </w:pPr>
      <w:r w:rsidRPr="00F16A42">
        <w:rPr>
          <w:rFonts w:cs="Arial"/>
          <w:b/>
          <w:bCs/>
          <w:sz w:val="22"/>
        </w:rPr>
        <w:t xml:space="preserve">Appendix </w:t>
      </w:r>
      <w:r>
        <w:rPr>
          <w:rFonts w:cs="Arial"/>
          <w:b/>
          <w:bCs/>
          <w:sz w:val="22"/>
        </w:rPr>
        <w:t>13</w:t>
      </w:r>
    </w:p>
    <w:p w14:paraId="2565B72A" w14:textId="77777777" w:rsidR="00F549DE" w:rsidRDefault="00F549DE" w:rsidP="00F549DE">
      <w:pPr>
        <w:pBdr>
          <w:bottom w:val="single" w:sz="4" w:space="1" w:color="auto"/>
        </w:pBdr>
        <w:jc w:val="right"/>
        <w:rPr>
          <w:rFonts w:cs="Arial"/>
          <w:b/>
          <w:bCs/>
          <w:sz w:val="22"/>
        </w:rPr>
      </w:pPr>
    </w:p>
    <w:p w14:paraId="4A309DB3" w14:textId="77777777" w:rsidR="00F549DE" w:rsidRDefault="00F549DE" w:rsidP="00F549DE">
      <w:pPr>
        <w:rPr>
          <w:rFonts w:cs="Arial"/>
          <w:sz w:val="22"/>
        </w:rPr>
      </w:pPr>
    </w:p>
    <w:p w14:paraId="461EB4E4" w14:textId="77777777" w:rsidR="00F549DE" w:rsidRDefault="00F549DE" w:rsidP="00F549DE">
      <w:pPr>
        <w:shd w:val="clear" w:color="auto" w:fill="5B63B7" w:themeFill="text2" w:themeFillTint="99"/>
        <w:jc w:val="center"/>
        <w:rPr>
          <w:b/>
          <w:color w:val="FFFFFF" w:themeColor="background1"/>
          <w:sz w:val="28"/>
        </w:rPr>
      </w:pPr>
      <w:r>
        <w:rPr>
          <w:b/>
          <w:color w:val="FFFFFF" w:themeColor="background1"/>
          <w:sz w:val="28"/>
        </w:rPr>
        <w:t>EMPLOYEE TRANSFER REGISTER REFERRAL FORM</w:t>
      </w:r>
    </w:p>
    <w:p w14:paraId="230E7901" w14:textId="77777777" w:rsidR="00F549DE" w:rsidRDefault="00F549DE" w:rsidP="00F549DE">
      <w:pPr>
        <w:rPr>
          <w:rFonts w:cs="Arial"/>
          <w:sz w:val="22"/>
        </w:rPr>
      </w:pPr>
    </w:p>
    <w:p w14:paraId="7D44DD99" w14:textId="7DEFF3E7" w:rsidR="00F549DE" w:rsidRPr="00F33D1C" w:rsidRDefault="00F549DE" w:rsidP="00F549DE">
      <w:pPr>
        <w:spacing w:before="120"/>
        <w:ind w:right="-261"/>
        <w:rPr>
          <w:bCs/>
          <w:i/>
          <w:szCs w:val="24"/>
        </w:rPr>
      </w:pPr>
      <w:r w:rsidRPr="00F33D1C">
        <w:rPr>
          <w:bCs/>
          <w:i/>
          <w:szCs w:val="24"/>
        </w:rPr>
        <w:t>To be completed by the employee:</w:t>
      </w:r>
    </w:p>
    <w:tbl>
      <w:tblPr>
        <w:tblStyle w:val="GridTable1Light"/>
        <w:tblW w:w="10348" w:type="dxa"/>
        <w:tblInd w:w="-356" w:type="dxa"/>
        <w:tblLook w:val="01E0" w:firstRow="1" w:lastRow="1" w:firstColumn="1" w:lastColumn="1" w:noHBand="0" w:noVBand="0"/>
      </w:tblPr>
      <w:tblGrid>
        <w:gridCol w:w="1702"/>
        <w:gridCol w:w="3402"/>
        <w:gridCol w:w="1417"/>
        <w:gridCol w:w="3827"/>
      </w:tblGrid>
      <w:tr w:rsidR="00F549DE" w:rsidRPr="00F16A42" w14:paraId="425FD2CD" w14:textId="77777777" w:rsidTr="00D63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30ED59E" w14:textId="77777777" w:rsidR="00F549DE" w:rsidRPr="00F16A42" w:rsidRDefault="00F549DE" w:rsidP="00827E13">
            <w:pPr>
              <w:pStyle w:val="ListParagraph"/>
              <w:spacing w:before="60" w:after="60"/>
              <w:ind w:left="0"/>
              <w:rPr>
                <w:rFonts w:asciiTheme="minorHAnsi" w:hAnsiTheme="minorHAnsi"/>
                <w:b w:val="0"/>
                <w:bCs w:val="0"/>
                <w:sz w:val="22"/>
                <w:szCs w:val="22"/>
              </w:rPr>
            </w:pPr>
            <w:r w:rsidRPr="00F16A42">
              <w:rPr>
                <w:rFonts w:asciiTheme="minorHAnsi" w:hAnsiTheme="minorHAnsi"/>
                <w:sz w:val="22"/>
                <w:szCs w:val="22"/>
              </w:rPr>
              <w:t>Full Name:</w:t>
            </w:r>
          </w:p>
        </w:tc>
        <w:tc>
          <w:tcPr>
            <w:tcW w:w="3402" w:type="dxa"/>
          </w:tcPr>
          <w:p w14:paraId="0B25D2D0" w14:textId="77777777" w:rsidR="00F549DE" w:rsidRPr="00F16A42" w:rsidRDefault="00F549DE" w:rsidP="00827E13">
            <w:pPr>
              <w:pStyle w:val="ListParagraph"/>
              <w:spacing w:before="60" w:after="60"/>
              <w:ind w:left="0"/>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p>
        </w:tc>
        <w:tc>
          <w:tcPr>
            <w:tcW w:w="1417" w:type="dxa"/>
          </w:tcPr>
          <w:p w14:paraId="451522D2" w14:textId="77777777" w:rsidR="00F549DE" w:rsidRPr="00F16A42" w:rsidRDefault="00F549DE" w:rsidP="00827E13">
            <w:pPr>
              <w:pStyle w:val="ListParagraph"/>
              <w:spacing w:before="60" w:after="60"/>
              <w:ind w:left="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F16A42">
              <w:rPr>
                <w:rFonts w:asciiTheme="minorHAnsi" w:hAnsiTheme="minorHAnsi"/>
                <w:sz w:val="22"/>
                <w:szCs w:val="22"/>
              </w:rPr>
              <w:t>School:</w:t>
            </w:r>
          </w:p>
        </w:tc>
        <w:tc>
          <w:tcPr>
            <w:cnfStyle w:val="000100000000" w:firstRow="0" w:lastRow="0" w:firstColumn="0" w:lastColumn="1" w:oddVBand="0" w:evenVBand="0" w:oddHBand="0" w:evenHBand="0" w:firstRowFirstColumn="0" w:firstRowLastColumn="0" w:lastRowFirstColumn="0" w:lastRowLastColumn="0"/>
            <w:tcW w:w="3827" w:type="dxa"/>
          </w:tcPr>
          <w:p w14:paraId="56E5A10A"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5544707A"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7126D7F7"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Post Title:</w:t>
            </w:r>
          </w:p>
        </w:tc>
        <w:tc>
          <w:tcPr>
            <w:tcW w:w="3402" w:type="dxa"/>
          </w:tcPr>
          <w:p w14:paraId="7A38023B"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51BA9A07"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SAP Number:</w:t>
            </w:r>
          </w:p>
        </w:tc>
        <w:tc>
          <w:tcPr>
            <w:cnfStyle w:val="000100000000" w:firstRow="0" w:lastRow="0" w:firstColumn="0" w:lastColumn="1" w:oddVBand="0" w:evenVBand="0" w:oddHBand="0" w:evenHBand="0" w:firstRowFirstColumn="0" w:firstRowLastColumn="0" w:lastRowFirstColumn="0" w:lastRowLastColumn="0"/>
            <w:tcW w:w="3827" w:type="dxa"/>
          </w:tcPr>
          <w:p w14:paraId="7EB3DD79"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CE1830E"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3D9BEC89"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Working Hours and Pattern:</w:t>
            </w:r>
          </w:p>
        </w:tc>
        <w:tc>
          <w:tcPr>
            <w:tcW w:w="3402" w:type="dxa"/>
          </w:tcPr>
          <w:p w14:paraId="21CE130C"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79BD6D93"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School Address:</w:t>
            </w:r>
          </w:p>
        </w:tc>
        <w:tc>
          <w:tcPr>
            <w:cnfStyle w:val="000100000000" w:firstRow="0" w:lastRow="0" w:firstColumn="0" w:lastColumn="1" w:oddVBand="0" w:evenVBand="0" w:oddHBand="0" w:evenHBand="0" w:firstRowFirstColumn="0" w:firstRowLastColumn="0" w:lastRowFirstColumn="0" w:lastRowLastColumn="0"/>
            <w:tcW w:w="3827" w:type="dxa"/>
          </w:tcPr>
          <w:p w14:paraId="7321A5C6"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7A5999C"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226DA01B"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 xml:space="preserve">Pay Grade/ Range </w:t>
            </w:r>
          </w:p>
        </w:tc>
        <w:tc>
          <w:tcPr>
            <w:tcW w:w="3402" w:type="dxa"/>
          </w:tcPr>
          <w:p w14:paraId="62A3F490"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46EA2076"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Work Phone no:</w:t>
            </w:r>
          </w:p>
        </w:tc>
        <w:tc>
          <w:tcPr>
            <w:cnfStyle w:val="000100000000" w:firstRow="0" w:lastRow="0" w:firstColumn="0" w:lastColumn="1" w:oddVBand="0" w:evenVBand="0" w:oddHBand="0" w:evenHBand="0" w:firstRowFirstColumn="0" w:firstRowLastColumn="0" w:lastRowFirstColumn="0" w:lastRowLastColumn="0"/>
            <w:tcW w:w="3827" w:type="dxa"/>
          </w:tcPr>
          <w:p w14:paraId="1EEC3B24"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39EFB7EB"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5702E517"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Home Phone no:</w:t>
            </w:r>
          </w:p>
        </w:tc>
        <w:tc>
          <w:tcPr>
            <w:tcW w:w="3402" w:type="dxa"/>
          </w:tcPr>
          <w:p w14:paraId="251B8105"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2B31523E"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Mobile no:</w:t>
            </w:r>
          </w:p>
        </w:tc>
        <w:tc>
          <w:tcPr>
            <w:cnfStyle w:val="000100000000" w:firstRow="0" w:lastRow="0" w:firstColumn="0" w:lastColumn="1" w:oddVBand="0" w:evenVBand="0" w:oddHBand="0" w:evenHBand="0" w:firstRowFirstColumn="0" w:firstRowLastColumn="0" w:lastRowFirstColumn="0" w:lastRowLastColumn="0"/>
            <w:tcW w:w="3827" w:type="dxa"/>
          </w:tcPr>
          <w:p w14:paraId="1E2CDB8F"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4DA788F" w14:textId="77777777" w:rsidTr="00D63BF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C6F8A56"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Home Email Address:</w:t>
            </w:r>
          </w:p>
        </w:tc>
        <w:tc>
          <w:tcPr>
            <w:tcW w:w="3402" w:type="dxa"/>
          </w:tcPr>
          <w:p w14:paraId="1E1AE886" w14:textId="77777777" w:rsidR="00F549DE" w:rsidRPr="00F16A42" w:rsidRDefault="00F549DE" w:rsidP="00827E13">
            <w:pPr>
              <w:pStyle w:val="ListParagraph"/>
              <w:spacing w:before="60" w:after="60"/>
              <w:ind w:left="0"/>
              <w:cnfStyle w:val="010000000000" w:firstRow="0" w:lastRow="1" w:firstColumn="0" w:lastColumn="0" w:oddVBand="0" w:evenVBand="0" w:oddHBand="0" w:evenHBand="0" w:firstRowFirstColumn="0" w:firstRowLastColumn="0" w:lastRowFirstColumn="0" w:lastRowLastColumn="0"/>
              <w:rPr>
                <w:rFonts w:asciiTheme="minorHAnsi" w:hAnsiTheme="minorHAnsi"/>
                <w:bCs w:val="0"/>
                <w:sz w:val="22"/>
                <w:szCs w:val="22"/>
              </w:rPr>
            </w:pPr>
          </w:p>
        </w:tc>
        <w:tc>
          <w:tcPr>
            <w:tcW w:w="1417" w:type="dxa"/>
          </w:tcPr>
          <w:p w14:paraId="09572A02" w14:textId="77777777" w:rsidR="00F549DE" w:rsidRPr="00F16A42" w:rsidRDefault="00F549DE" w:rsidP="00827E13">
            <w:pPr>
              <w:pStyle w:val="ListParagraph"/>
              <w:spacing w:before="60" w:after="60"/>
              <w:ind w:left="0"/>
              <w:contextualSpacing w:val="0"/>
              <w:cnfStyle w:val="010000000000" w:firstRow="0" w:lastRow="1" w:firstColumn="0" w:lastColumn="0" w:oddVBand="0" w:evenVBand="0" w:oddHBand="0" w:evenHBand="0" w:firstRowFirstColumn="0" w:firstRowLastColumn="0" w:lastRowFirstColumn="0" w:lastRowLastColumn="0"/>
              <w:rPr>
                <w:rFonts w:asciiTheme="minorHAnsi" w:hAnsiTheme="minorHAns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3827" w:type="dxa"/>
          </w:tcPr>
          <w:p w14:paraId="6FF35395" w14:textId="77777777" w:rsidR="00F549DE" w:rsidRPr="00F16A42" w:rsidRDefault="00F549DE" w:rsidP="00827E13">
            <w:pPr>
              <w:pStyle w:val="ListParagraph"/>
              <w:spacing w:before="60" w:after="60"/>
              <w:ind w:left="0"/>
              <w:rPr>
                <w:rFonts w:asciiTheme="minorHAnsi" w:hAnsiTheme="minorHAnsi"/>
                <w:bCs w:val="0"/>
                <w:sz w:val="22"/>
                <w:szCs w:val="22"/>
              </w:rPr>
            </w:pPr>
          </w:p>
        </w:tc>
      </w:tr>
    </w:tbl>
    <w:p w14:paraId="2C4FE27D" w14:textId="77777777" w:rsidR="00F549DE" w:rsidRPr="00F16A42" w:rsidRDefault="00F549DE" w:rsidP="00F549DE">
      <w:pPr>
        <w:spacing w:before="240"/>
        <w:ind w:left="-709"/>
        <w:rPr>
          <w:i/>
          <w:sz w:val="22"/>
        </w:rPr>
      </w:pPr>
      <w:r w:rsidRPr="00F16A42">
        <w:rPr>
          <w:i/>
          <w:sz w:val="22"/>
        </w:rPr>
        <w:t>To be completed by the Head Teacher/line manager:</w:t>
      </w:r>
    </w:p>
    <w:tbl>
      <w:tblPr>
        <w:tblStyle w:val="TableGrid"/>
        <w:tblW w:w="10314" w:type="dxa"/>
        <w:tblInd w:w="-567" w:type="dxa"/>
        <w:tblLook w:val="04A0" w:firstRow="1" w:lastRow="0" w:firstColumn="1" w:lastColumn="0" w:noHBand="0" w:noVBand="1"/>
        <w:tblCaption w:val="Reason for referral"/>
        <w:tblDescription w:val="Table that allows the user to fill in the reason for referral"/>
      </w:tblPr>
      <w:tblGrid>
        <w:gridCol w:w="10314"/>
      </w:tblGrid>
      <w:tr w:rsidR="00F549DE" w:rsidRPr="00F16A42" w14:paraId="0460488B" w14:textId="77777777" w:rsidTr="00827E13">
        <w:trPr>
          <w:tblHeader/>
        </w:trPr>
        <w:tc>
          <w:tcPr>
            <w:tcW w:w="10314" w:type="dxa"/>
            <w:shd w:val="clear" w:color="auto" w:fill="D9D9D9" w:themeFill="background1" w:themeFillShade="D9"/>
          </w:tcPr>
          <w:p w14:paraId="0FB09567" w14:textId="77777777" w:rsidR="00F549DE" w:rsidRPr="00F16A42" w:rsidRDefault="00F549DE" w:rsidP="00827E13">
            <w:pPr>
              <w:spacing w:before="60" w:after="60"/>
              <w:jc w:val="center"/>
              <w:rPr>
                <w:b/>
                <w:sz w:val="22"/>
              </w:rPr>
            </w:pPr>
            <w:r w:rsidRPr="00F16A42">
              <w:rPr>
                <w:b/>
                <w:sz w:val="22"/>
              </w:rPr>
              <w:t>REASON FOR REFERRAL</w:t>
            </w:r>
          </w:p>
        </w:tc>
      </w:tr>
      <w:tr w:rsidR="00F549DE" w:rsidRPr="00F16A42" w14:paraId="5E079A19" w14:textId="77777777" w:rsidTr="00827E13">
        <w:tc>
          <w:tcPr>
            <w:tcW w:w="10314" w:type="dxa"/>
          </w:tcPr>
          <w:p w14:paraId="45AB2CE3" w14:textId="5E74021B" w:rsidR="00D9214D" w:rsidRDefault="00D9214D" w:rsidP="00827E13">
            <w:pPr>
              <w:spacing w:after="360"/>
              <w:ind w:right="-1179"/>
              <w:rPr>
                <w:sz w:val="22"/>
              </w:rPr>
            </w:pPr>
            <w:r w:rsidRPr="00F16A42">
              <w:rPr>
                <w:noProof/>
                <w:sz w:val="22"/>
                <w:lang w:eastAsia="en-GB"/>
              </w:rPr>
              <mc:AlternateContent>
                <mc:Choice Requires="wps">
                  <w:drawing>
                    <wp:anchor distT="0" distB="0" distL="114300" distR="114300" simplePos="0" relativeHeight="251687936" behindDoc="0" locked="0" layoutInCell="1" allowOverlap="1" wp14:anchorId="74435750" wp14:editId="08896F34">
                      <wp:simplePos x="0" y="0"/>
                      <wp:positionH relativeFrom="column">
                        <wp:posOffset>2874645</wp:posOffset>
                      </wp:positionH>
                      <wp:positionV relativeFrom="paragraph">
                        <wp:posOffset>48260</wp:posOffset>
                      </wp:positionV>
                      <wp:extent cx="209550" cy="209550"/>
                      <wp:effectExtent l="0" t="0" r="19050" b="19050"/>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58A2BA8A"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74435750" id="Text Box 15" o:spid="_x0000_s1027" type="#_x0000_t202" alt="&quot;&quot;" style="position:absolute;margin-left:226.35pt;margin-top:3.8pt;width:16.5pt;height:1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3RRw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" fillcolor="window" strokecolor="#0070c0" strokeweight=".25pt">
                      <v:textbox>
                        <w:txbxContent>
                          <w:p w14:paraId="58A2BA8A" w14:textId="77777777" w:rsidR="00D9214D" w:rsidRPr="005E1178" w:rsidRDefault="00D9214D" w:rsidP="00D9214D">
                            <w:pPr>
                              <w:jc w:val="center"/>
                              <w:rPr>
                                <w:sz w:val="20"/>
                                <w:szCs w:val="20"/>
                              </w:rPr>
                            </w:pPr>
                          </w:p>
                        </w:txbxContent>
                      </v:textbox>
                      <w10:wrap type="square"/>
                    </v:shape>
                  </w:pict>
                </mc:Fallback>
              </mc:AlternateContent>
            </w:r>
            <w:r w:rsidRPr="00F16A42">
              <w:rPr>
                <w:noProof/>
                <w:sz w:val="22"/>
                <w:lang w:eastAsia="en-GB"/>
              </w:rPr>
              <mc:AlternateContent>
                <mc:Choice Requires="wps">
                  <w:drawing>
                    <wp:anchor distT="0" distB="0" distL="114300" distR="114300" simplePos="0" relativeHeight="251679744" behindDoc="0" locked="0" layoutInCell="1" allowOverlap="1" wp14:anchorId="3DE8FA0E" wp14:editId="3954E2B1">
                      <wp:simplePos x="0" y="0"/>
                      <wp:positionH relativeFrom="column">
                        <wp:posOffset>1833245</wp:posOffset>
                      </wp:positionH>
                      <wp:positionV relativeFrom="paragraph">
                        <wp:posOffset>48260</wp:posOffset>
                      </wp:positionV>
                      <wp:extent cx="209550" cy="209550"/>
                      <wp:effectExtent l="0" t="0" r="19050" b="1905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7633554F"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DE8FA0E" id="Text Box 4" o:spid="_x0000_s1028" type="#_x0000_t202" alt="&quot;&quot;" style="position:absolute;margin-left:144.35pt;margin-top:3.8pt;width:16.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" fillcolor="window" strokecolor="#0070c0" strokeweight=".25pt">
                      <v:textbox>
                        <w:txbxContent>
                          <w:p w14:paraId="7633554F" w14:textId="77777777" w:rsidR="00D9214D" w:rsidRPr="005E1178" w:rsidRDefault="00D9214D" w:rsidP="00D9214D">
                            <w:pPr>
                              <w:jc w:val="center"/>
                              <w:rPr>
                                <w:sz w:val="20"/>
                                <w:szCs w:val="20"/>
                              </w:rPr>
                            </w:pPr>
                          </w:p>
                        </w:txbxContent>
                      </v:textbox>
                      <w10:wrap type="square"/>
                    </v:shape>
                  </w:pict>
                </mc:Fallback>
              </mc:AlternateContent>
            </w:r>
            <w:r w:rsidR="00F549DE" w:rsidRPr="00F16A42">
              <w:rPr>
                <w:sz w:val="22"/>
              </w:rPr>
              <w:t>Redundan</w:t>
            </w:r>
            <w:r>
              <w:rPr>
                <w:sz w:val="22"/>
              </w:rPr>
              <w:t>cy</w:t>
            </w:r>
            <w:r w:rsidR="00A20DF5">
              <w:rPr>
                <w:sz w:val="22"/>
              </w:rPr>
              <w:t xml:space="preserve">                                                                 Ill Health</w:t>
            </w:r>
            <w:r w:rsidR="00F549DE" w:rsidRPr="00F16A42">
              <w:rPr>
                <w:sz w:val="22"/>
              </w:rPr>
              <w:tab/>
            </w:r>
            <w:r w:rsidR="00F549DE" w:rsidRPr="00F16A42">
              <w:rPr>
                <w:sz w:val="22"/>
              </w:rPr>
              <w:tab/>
            </w:r>
          </w:p>
          <w:p w14:paraId="213743CA" w14:textId="2753778C" w:rsidR="00D9214D" w:rsidRDefault="00D9214D" w:rsidP="00827E13">
            <w:pPr>
              <w:spacing w:after="360"/>
              <w:ind w:right="-1179"/>
              <w:rPr>
                <w:sz w:val="22"/>
              </w:rPr>
            </w:pPr>
            <w:r w:rsidRPr="00F16A42">
              <w:rPr>
                <w:noProof/>
                <w:sz w:val="22"/>
                <w:lang w:eastAsia="en-GB"/>
              </w:rPr>
              <mc:AlternateContent>
                <mc:Choice Requires="wps">
                  <w:drawing>
                    <wp:anchor distT="0" distB="0" distL="114300" distR="114300" simplePos="0" relativeHeight="251685888" behindDoc="0" locked="0" layoutInCell="1" allowOverlap="1" wp14:anchorId="00F336BD" wp14:editId="0B1ED819">
                      <wp:simplePos x="0" y="0"/>
                      <wp:positionH relativeFrom="column">
                        <wp:posOffset>1833245</wp:posOffset>
                      </wp:positionH>
                      <wp:positionV relativeFrom="paragraph">
                        <wp:posOffset>389890</wp:posOffset>
                      </wp:positionV>
                      <wp:extent cx="209550" cy="209550"/>
                      <wp:effectExtent l="0" t="0" r="19050" b="19050"/>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405EA58C"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00F336BD" id="Text Box 14" o:spid="_x0000_s1029" type="#_x0000_t202" alt="&quot;&quot;" style="position:absolute;margin-left:144.35pt;margin-top:30.7pt;width:16.5pt;height:1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" fillcolor="window" strokecolor="#0070c0" strokeweight=".25pt">
                      <v:textbox>
                        <w:txbxContent>
                          <w:p w14:paraId="405EA58C" w14:textId="77777777" w:rsidR="00D9214D" w:rsidRPr="005E1178" w:rsidRDefault="00D9214D" w:rsidP="00D9214D">
                            <w:pPr>
                              <w:jc w:val="center"/>
                              <w:rPr>
                                <w:sz w:val="20"/>
                                <w:szCs w:val="20"/>
                              </w:rPr>
                            </w:pPr>
                          </w:p>
                        </w:txbxContent>
                      </v:textbox>
                      <w10:wrap type="square"/>
                    </v:shape>
                  </w:pict>
                </mc:Fallback>
              </mc:AlternateContent>
            </w:r>
            <w:r w:rsidRPr="00F16A42">
              <w:rPr>
                <w:noProof/>
                <w:sz w:val="22"/>
                <w:lang w:eastAsia="en-GB"/>
              </w:rPr>
              <mc:AlternateContent>
                <mc:Choice Requires="wps">
                  <w:drawing>
                    <wp:anchor distT="0" distB="0" distL="114300" distR="114300" simplePos="0" relativeHeight="251683840" behindDoc="0" locked="0" layoutInCell="1" allowOverlap="1" wp14:anchorId="53F7A871" wp14:editId="607F34F0">
                      <wp:simplePos x="0" y="0"/>
                      <wp:positionH relativeFrom="column">
                        <wp:posOffset>1833245</wp:posOffset>
                      </wp:positionH>
                      <wp:positionV relativeFrom="paragraph">
                        <wp:posOffset>-1905</wp:posOffset>
                      </wp:positionV>
                      <wp:extent cx="209550" cy="209550"/>
                      <wp:effectExtent l="0" t="0" r="19050" b="19050"/>
                      <wp:wrapSquare wrapText="bothSides"/>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153A7F97"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53F7A871" id="Text Box 13" o:spid="_x0000_s1030" type="#_x0000_t202" alt="&quot;&quot;" style="position:absolute;margin-left:144.35pt;margin-top:-.15pt;width:16.5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7nSQ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" fillcolor="window" strokecolor="#0070c0" strokeweight=".25pt">
                      <v:textbox>
                        <w:txbxContent>
                          <w:p w14:paraId="153A7F97" w14:textId="77777777" w:rsidR="00D9214D" w:rsidRPr="005E1178" w:rsidRDefault="00D9214D" w:rsidP="00D9214D">
                            <w:pPr>
                              <w:jc w:val="center"/>
                              <w:rPr>
                                <w:sz w:val="20"/>
                                <w:szCs w:val="20"/>
                              </w:rPr>
                            </w:pPr>
                          </w:p>
                        </w:txbxContent>
                      </v:textbox>
                      <w10:wrap type="square"/>
                    </v:shape>
                  </w:pict>
                </mc:Fallback>
              </mc:AlternateContent>
            </w:r>
            <w:r w:rsidR="00F549DE" w:rsidRPr="00F16A42">
              <w:rPr>
                <w:sz w:val="22"/>
              </w:rPr>
              <w:t>End of Fixed Term Contrac</w:t>
            </w:r>
            <w:r w:rsidR="00A20DF5">
              <w:rPr>
                <w:sz w:val="22"/>
              </w:rPr>
              <w:t>t</w:t>
            </w:r>
            <w:r>
              <w:rPr>
                <w:sz w:val="22"/>
              </w:rPr>
              <w:t xml:space="preserve">       </w:t>
            </w:r>
          </w:p>
          <w:p w14:paraId="7053E867" w14:textId="62C0E38E" w:rsidR="00F549DE" w:rsidRPr="00F16A42" w:rsidRDefault="00F549DE" w:rsidP="00827E13">
            <w:pPr>
              <w:spacing w:after="360"/>
              <w:ind w:right="-1179"/>
              <w:rPr>
                <w:sz w:val="22"/>
              </w:rPr>
            </w:pPr>
            <w:r w:rsidRPr="00F16A42">
              <w:rPr>
                <w:sz w:val="22"/>
              </w:rPr>
              <w:t>Managing Attendance</w:t>
            </w:r>
          </w:p>
        </w:tc>
      </w:tr>
      <w:tr w:rsidR="00F549DE" w:rsidRPr="00F16A42" w14:paraId="5AA803B4" w14:textId="77777777" w:rsidTr="00827E13">
        <w:tc>
          <w:tcPr>
            <w:tcW w:w="10314" w:type="dxa"/>
          </w:tcPr>
          <w:p w14:paraId="64AF9376" w14:textId="77777777" w:rsidR="00F549DE" w:rsidRPr="00F16A42" w:rsidRDefault="00F549DE" w:rsidP="00827E13">
            <w:pPr>
              <w:spacing w:before="120"/>
              <w:ind w:right="-1179"/>
              <w:rPr>
                <w:sz w:val="22"/>
              </w:rPr>
            </w:pPr>
            <w:r w:rsidRPr="00F16A42">
              <w:rPr>
                <w:sz w:val="22"/>
              </w:rPr>
              <w:t>Please provide additional information on the referral (</w:t>
            </w:r>
            <w:proofErr w:type="gramStart"/>
            <w:r w:rsidRPr="00F16A42">
              <w:rPr>
                <w:sz w:val="22"/>
              </w:rPr>
              <w:t>e.g.</w:t>
            </w:r>
            <w:proofErr w:type="gramEnd"/>
            <w:r w:rsidRPr="00F16A42">
              <w:rPr>
                <w:sz w:val="22"/>
              </w:rPr>
              <w:t xml:space="preserve"> MTP, site closure, Ill health etc):</w:t>
            </w:r>
          </w:p>
          <w:p w14:paraId="3EB902AA" w14:textId="77777777" w:rsidR="00F549DE" w:rsidRPr="00F16A42" w:rsidRDefault="00F549DE" w:rsidP="00827E13">
            <w:pPr>
              <w:ind w:right="-1180"/>
              <w:rPr>
                <w:sz w:val="22"/>
              </w:rPr>
            </w:pPr>
          </w:p>
        </w:tc>
      </w:tr>
      <w:tr w:rsidR="00F549DE" w:rsidRPr="00F16A42" w14:paraId="13D6ACE7" w14:textId="77777777" w:rsidTr="00827E13">
        <w:tc>
          <w:tcPr>
            <w:tcW w:w="10314" w:type="dxa"/>
          </w:tcPr>
          <w:p w14:paraId="7AA30952" w14:textId="62705AE2" w:rsidR="00F549DE" w:rsidRPr="00F16A42" w:rsidRDefault="00AD0137" w:rsidP="00827E13">
            <w:pPr>
              <w:spacing w:before="120" w:after="120"/>
              <w:ind w:right="33"/>
              <w:rPr>
                <w:sz w:val="22"/>
              </w:rPr>
            </w:pPr>
            <w:r w:rsidRPr="00F16A42">
              <w:rPr>
                <w:noProof/>
                <w:sz w:val="22"/>
                <w:lang w:eastAsia="en-GB"/>
              </w:rPr>
              <mc:AlternateContent>
                <mc:Choice Requires="wps">
                  <w:drawing>
                    <wp:anchor distT="0" distB="0" distL="114300" distR="114300" simplePos="0" relativeHeight="251672576" behindDoc="0" locked="0" layoutInCell="1" allowOverlap="1" wp14:anchorId="384D6057" wp14:editId="5B7B85DD">
                      <wp:simplePos x="0" y="0"/>
                      <wp:positionH relativeFrom="column">
                        <wp:posOffset>3327400</wp:posOffset>
                      </wp:positionH>
                      <wp:positionV relativeFrom="paragraph">
                        <wp:posOffset>467360</wp:posOffset>
                      </wp:positionV>
                      <wp:extent cx="209550" cy="209550"/>
                      <wp:effectExtent l="0" t="0" r="19050" b="1905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569FB556" w14:textId="77777777" w:rsidR="00F549DE" w:rsidRPr="005E1178" w:rsidRDefault="00F549DE" w:rsidP="00F549D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84D6057" id="Text Box 9" o:spid="_x0000_s1031" type="#_x0000_t202" alt="&quot;&quot;" style="position:absolute;margin-left:262pt;margin-top:36.8pt;width:16.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EySQ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" fillcolor="window" strokecolor="#0070c0" strokeweight=".25pt">
                      <v:textbox>
                        <w:txbxContent>
                          <w:p w14:paraId="569FB556" w14:textId="77777777" w:rsidR="00F549DE" w:rsidRPr="005E1178" w:rsidRDefault="00F549DE" w:rsidP="00F549DE">
                            <w:pPr>
                              <w:jc w:val="center"/>
                              <w:rPr>
                                <w:sz w:val="20"/>
                                <w:szCs w:val="20"/>
                              </w:rPr>
                            </w:pPr>
                          </w:p>
                        </w:txbxContent>
                      </v:textbox>
                      <w10:wrap type="square"/>
                    </v:shape>
                  </w:pict>
                </mc:Fallback>
              </mc:AlternateContent>
            </w:r>
            <w:r w:rsidR="00F549DE" w:rsidRPr="00F16A42">
              <w:rPr>
                <w:sz w:val="22"/>
              </w:rPr>
              <w:t xml:space="preserve">Outplacement support is only available for employees who have been served termination of employment on the grounds of redundancy and must be funded by the </w:t>
            </w:r>
            <w:proofErr w:type="gramStart"/>
            <w:r w:rsidR="00F549DE" w:rsidRPr="00F16A42">
              <w:rPr>
                <w:sz w:val="22"/>
              </w:rPr>
              <w:t>School</w:t>
            </w:r>
            <w:proofErr w:type="gramEnd"/>
            <w:r w:rsidR="00F549DE" w:rsidRPr="00F16A42">
              <w:rPr>
                <w:sz w:val="22"/>
              </w:rPr>
              <w:t>.</w:t>
            </w:r>
          </w:p>
          <w:p w14:paraId="5BA9956F" w14:textId="762BFD40" w:rsidR="00AD0137" w:rsidRPr="00F16A42" w:rsidRDefault="00F549DE" w:rsidP="00827E13">
            <w:pPr>
              <w:spacing w:before="120" w:after="120"/>
              <w:ind w:right="-1179"/>
              <w:rPr>
                <w:sz w:val="22"/>
              </w:rPr>
            </w:pPr>
            <w:r w:rsidRPr="00F16A42">
              <w:rPr>
                <w:sz w:val="22"/>
              </w:rPr>
              <w:t>Outplacement Support to be offered</w:t>
            </w:r>
            <w:r w:rsidR="00AD0137">
              <w:rPr>
                <w:sz w:val="22"/>
              </w:rPr>
              <w:t xml:space="preserve">?    </w:t>
            </w:r>
            <w:r w:rsidRPr="00F16A42">
              <w:rPr>
                <w:sz w:val="22"/>
              </w:rPr>
              <w:t>Yes</w:t>
            </w:r>
            <w:r w:rsidR="00D9214D">
              <w:rPr>
                <w:sz w:val="22"/>
              </w:rPr>
              <w:t xml:space="preserve"> </w:t>
            </w:r>
            <w:r w:rsidR="00D9214D" w:rsidRPr="00F16A42">
              <w:rPr>
                <w:noProof/>
                <w:sz w:val="22"/>
                <w:lang w:eastAsia="en-GB"/>
              </w:rPr>
              <mc:AlternateContent>
                <mc:Choice Requires="wps">
                  <w:drawing>
                    <wp:anchor distT="0" distB="0" distL="114300" distR="114300" simplePos="0" relativeHeight="251675648" behindDoc="0" locked="0" layoutInCell="1" allowOverlap="1" wp14:anchorId="109F8A59" wp14:editId="796CDDA0">
                      <wp:simplePos x="0" y="0"/>
                      <wp:positionH relativeFrom="column">
                        <wp:posOffset>2495550</wp:posOffset>
                      </wp:positionH>
                      <wp:positionV relativeFrom="paragraph">
                        <wp:posOffset>-1270</wp:posOffset>
                      </wp:positionV>
                      <wp:extent cx="209550" cy="209550"/>
                      <wp:effectExtent l="0" t="0" r="19050" b="19050"/>
                      <wp:wrapSquare wrapText="bothSides"/>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2F05376C"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109F8A59" id="Text Box 10" o:spid="_x0000_s1032" type="#_x0000_t202" alt="&quot;&quot;" style="position:absolute;margin-left:196.5pt;margin-top:-.1pt;width:16.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SQIAAKIEAAAOAAAAZHJzL2Uyb0RvYy54bWysVEuP2jAQvlfqf7B8LwkUlm5EWFFWVJXQ&#10;7kpstWfj2CSS43FtQ0J/fcdOeG17qsrBzHjG8/jmm8we2lqRg7CuAp3T4SClRGgORaV3Of3xuvr0&#10;hRLnmS6YAi1yehSOPsw/fpg1JhMjKEEVwhIMol3WmJyW3pssSRwvRc3cAIzQaJRga+ZRtbuksKzB&#10;6LVKRml6lz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" fillcolor="window" strokecolor="#0070c0" strokeweight=".25pt">
                      <v:textbox>
                        <w:txbxContent>
                          <w:p w14:paraId="2F05376C" w14:textId="77777777" w:rsidR="00D9214D" w:rsidRPr="005E1178" w:rsidRDefault="00D9214D" w:rsidP="00D9214D">
                            <w:pPr>
                              <w:jc w:val="center"/>
                              <w:rPr>
                                <w:sz w:val="20"/>
                                <w:szCs w:val="20"/>
                              </w:rPr>
                            </w:pPr>
                          </w:p>
                        </w:txbxContent>
                      </v:textbox>
                      <w10:wrap type="square"/>
                    </v:shape>
                  </w:pict>
                </mc:Fallback>
              </mc:AlternateContent>
            </w:r>
            <w:r w:rsidRPr="00F16A42">
              <w:rPr>
                <w:sz w:val="22"/>
              </w:rPr>
              <w:tab/>
            </w:r>
            <w:r w:rsidR="00AD0137">
              <w:rPr>
                <w:sz w:val="22"/>
              </w:rPr>
              <w:t xml:space="preserve">           No</w:t>
            </w:r>
          </w:p>
        </w:tc>
      </w:tr>
      <w:tr w:rsidR="009F12BE" w:rsidRPr="00F16A42" w14:paraId="45F72F7A" w14:textId="77777777" w:rsidTr="006E5779">
        <w:tc>
          <w:tcPr>
            <w:tcW w:w="10314" w:type="dxa"/>
            <w:shd w:val="clear" w:color="auto" w:fill="D9D9D9" w:themeFill="background1" w:themeFillShade="D9"/>
          </w:tcPr>
          <w:p w14:paraId="18800FBD" w14:textId="77777777" w:rsidR="009F12BE" w:rsidRPr="00F16A42" w:rsidRDefault="009F12BE" w:rsidP="00827E13">
            <w:pPr>
              <w:spacing w:before="120" w:after="120"/>
              <w:ind w:right="-1179"/>
              <w:rPr>
                <w:sz w:val="22"/>
              </w:rPr>
            </w:pPr>
            <w:r w:rsidRPr="00F16A42">
              <w:rPr>
                <w:sz w:val="22"/>
              </w:rPr>
              <w:t xml:space="preserve">Head Teacher/Line Manager </w:t>
            </w:r>
          </w:p>
          <w:p w14:paraId="1A5EE801" w14:textId="46599552" w:rsidR="009F12BE" w:rsidRPr="00F16A42" w:rsidRDefault="009F12BE" w:rsidP="00827E13">
            <w:pPr>
              <w:spacing w:before="120" w:after="120"/>
              <w:ind w:right="-1179"/>
              <w:rPr>
                <w:sz w:val="22"/>
              </w:rPr>
            </w:pPr>
            <w:r w:rsidRPr="00F16A42">
              <w:rPr>
                <w:sz w:val="22"/>
              </w:rPr>
              <w:t>Name:</w:t>
            </w:r>
          </w:p>
        </w:tc>
      </w:tr>
      <w:tr w:rsidR="00ED293A" w:rsidRPr="00F16A42" w14:paraId="2FD5BE05" w14:textId="77777777" w:rsidTr="00F97CDD">
        <w:tc>
          <w:tcPr>
            <w:tcW w:w="10314" w:type="dxa"/>
            <w:shd w:val="clear" w:color="auto" w:fill="D9D9D9" w:themeFill="background1" w:themeFillShade="D9"/>
          </w:tcPr>
          <w:p w14:paraId="30AC859F" w14:textId="77777777" w:rsidR="00ED293A" w:rsidRPr="00F16A42" w:rsidRDefault="00ED293A" w:rsidP="00827E13">
            <w:pPr>
              <w:spacing w:before="120" w:after="120"/>
              <w:ind w:right="-1179"/>
              <w:rPr>
                <w:sz w:val="22"/>
              </w:rPr>
            </w:pPr>
            <w:r w:rsidRPr="00F16A42">
              <w:rPr>
                <w:sz w:val="22"/>
              </w:rPr>
              <w:t>Signed:</w:t>
            </w:r>
          </w:p>
          <w:p w14:paraId="326D8D62" w14:textId="1873E1DC" w:rsidR="00ED293A" w:rsidRPr="00F16A42" w:rsidRDefault="00ED293A" w:rsidP="00827E13">
            <w:pPr>
              <w:spacing w:before="120" w:after="120"/>
              <w:ind w:right="-1179"/>
              <w:rPr>
                <w:sz w:val="22"/>
              </w:rPr>
            </w:pPr>
            <w:r w:rsidRPr="00F16A42">
              <w:rPr>
                <w:sz w:val="22"/>
              </w:rPr>
              <w:t>Date:</w:t>
            </w:r>
          </w:p>
        </w:tc>
      </w:tr>
    </w:tbl>
    <w:p w14:paraId="35E7A25B" w14:textId="77777777" w:rsidR="00F549DE" w:rsidRPr="00F16A42" w:rsidRDefault="00F549DE" w:rsidP="00F549DE">
      <w:pPr>
        <w:spacing w:before="240"/>
        <w:ind w:left="-709"/>
        <w:rPr>
          <w:i/>
          <w:sz w:val="22"/>
        </w:rPr>
      </w:pPr>
      <w:r w:rsidRPr="00F16A42">
        <w:rPr>
          <w:i/>
          <w:sz w:val="22"/>
        </w:rPr>
        <w:t>For Office Use Only:</w:t>
      </w:r>
    </w:p>
    <w:tbl>
      <w:tblPr>
        <w:tblStyle w:val="TableGrid"/>
        <w:tblW w:w="10314" w:type="dxa"/>
        <w:tblInd w:w="-567" w:type="dxa"/>
        <w:tblLook w:val="04A0" w:firstRow="1" w:lastRow="0" w:firstColumn="1" w:lastColumn="0" w:noHBand="0" w:noVBand="1"/>
        <w:tblCaption w:val="Date received (office use only)"/>
        <w:tblDescription w:val="Date received (office use only)"/>
      </w:tblPr>
      <w:tblGrid>
        <w:gridCol w:w="2235"/>
        <w:gridCol w:w="3118"/>
        <w:gridCol w:w="2126"/>
        <w:gridCol w:w="2835"/>
      </w:tblGrid>
      <w:tr w:rsidR="00F549DE" w:rsidRPr="00F16A42" w14:paraId="389B8C2B" w14:textId="77777777" w:rsidTr="00827E13">
        <w:trPr>
          <w:tblHeader/>
        </w:trPr>
        <w:tc>
          <w:tcPr>
            <w:tcW w:w="2235" w:type="dxa"/>
            <w:shd w:val="clear" w:color="auto" w:fill="D9D9D9" w:themeFill="background1" w:themeFillShade="D9"/>
          </w:tcPr>
          <w:p w14:paraId="124C3D0D" w14:textId="77777777" w:rsidR="00F549DE" w:rsidRPr="00F16A42" w:rsidRDefault="00F549DE" w:rsidP="00827E13">
            <w:pPr>
              <w:spacing w:before="120" w:after="120"/>
              <w:ind w:right="-1179"/>
              <w:rPr>
                <w:color w:val="FFFFFF" w:themeColor="background1"/>
                <w:sz w:val="22"/>
              </w:rPr>
            </w:pPr>
            <w:r w:rsidRPr="00F16A42">
              <w:rPr>
                <w:sz w:val="22"/>
              </w:rPr>
              <w:t>Date Received:</w:t>
            </w:r>
          </w:p>
        </w:tc>
        <w:tc>
          <w:tcPr>
            <w:tcW w:w="3118" w:type="dxa"/>
          </w:tcPr>
          <w:p w14:paraId="11CED3D9" w14:textId="77777777" w:rsidR="00F549DE" w:rsidRPr="00F16A42" w:rsidRDefault="00F549DE" w:rsidP="00827E13">
            <w:pPr>
              <w:spacing w:before="120" w:after="120"/>
              <w:ind w:right="-1179"/>
              <w:rPr>
                <w:sz w:val="22"/>
              </w:rPr>
            </w:pPr>
          </w:p>
        </w:tc>
        <w:tc>
          <w:tcPr>
            <w:tcW w:w="2126" w:type="dxa"/>
            <w:shd w:val="clear" w:color="auto" w:fill="D9D9D9" w:themeFill="background1" w:themeFillShade="D9"/>
          </w:tcPr>
          <w:p w14:paraId="46A1E12E" w14:textId="77777777" w:rsidR="00F549DE" w:rsidRPr="00F16A42" w:rsidRDefault="00F549DE" w:rsidP="00827E13">
            <w:pPr>
              <w:spacing w:before="120" w:after="120"/>
              <w:ind w:right="-1179"/>
              <w:rPr>
                <w:color w:val="FFFFFF" w:themeColor="background1"/>
                <w:sz w:val="22"/>
              </w:rPr>
            </w:pPr>
            <w:r w:rsidRPr="00F16A42">
              <w:rPr>
                <w:sz w:val="22"/>
              </w:rPr>
              <w:t>Date added to ETR:</w:t>
            </w:r>
          </w:p>
        </w:tc>
        <w:tc>
          <w:tcPr>
            <w:tcW w:w="2835" w:type="dxa"/>
          </w:tcPr>
          <w:p w14:paraId="4B488823" w14:textId="77777777" w:rsidR="00F549DE" w:rsidRPr="00F16A42" w:rsidRDefault="00F549DE" w:rsidP="00827E13">
            <w:pPr>
              <w:spacing w:before="120" w:after="120"/>
              <w:ind w:right="-1179"/>
              <w:rPr>
                <w:sz w:val="22"/>
              </w:rPr>
            </w:pPr>
          </w:p>
        </w:tc>
      </w:tr>
    </w:tbl>
    <w:p w14:paraId="425D2536" w14:textId="77777777" w:rsidR="00F549DE" w:rsidRPr="00F16A42" w:rsidRDefault="00F549DE" w:rsidP="00F549DE">
      <w:pPr>
        <w:spacing w:before="120"/>
        <w:ind w:left="-709"/>
        <w:rPr>
          <w:i/>
          <w:sz w:val="22"/>
        </w:rPr>
      </w:pPr>
      <w:r w:rsidRPr="00F16A42">
        <w:rPr>
          <w:i/>
          <w:sz w:val="22"/>
        </w:rPr>
        <w:t xml:space="preserve">Email completed form to the </w:t>
      </w:r>
      <w:hyperlink r:id="rId28" w:history="1">
        <w:r w:rsidRPr="00F16A42">
          <w:rPr>
            <w:rStyle w:val="Hyperlink"/>
            <w:sz w:val="22"/>
          </w:rPr>
          <w:t>HR Service Desk</w:t>
        </w:r>
      </w:hyperlink>
    </w:p>
    <w:p w14:paraId="0DE6603D" w14:textId="151F1483" w:rsidR="007A73BD" w:rsidRDefault="007A73BD" w:rsidP="007A73BD">
      <w:pPr>
        <w:rPr>
          <w:rFonts w:cstheme="minorHAnsi"/>
          <w:sz w:val="22"/>
        </w:rPr>
      </w:pPr>
    </w:p>
    <w:p w14:paraId="2CB75798" w14:textId="77777777" w:rsidR="00F549DE" w:rsidRDefault="00F549DE" w:rsidP="0094627C">
      <w:pPr>
        <w:jc w:val="right"/>
        <w:rPr>
          <w:rFonts w:cstheme="minorHAnsi"/>
          <w:b/>
          <w:bCs/>
          <w:sz w:val="22"/>
        </w:rPr>
      </w:pPr>
    </w:p>
    <w:p w14:paraId="6462A5E0" w14:textId="6B621472" w:rsidR="0094627C" w:rsidRDefault="0094627C" w:rsidP="0094627C">
      <w:pPr>
        <w:jc w:val="right"/>
        <w:rPr>
          <w:rFonts w:cstheme="minorHAnsi"/>
          <w:b/>
          <w:bCs/>
          <w:sz w:val="22"/>
        </w:rPr>
      </w:pPr>
      <w:r>
        <w:rPr>
          <w:rFonts w:cstheme="minorHAnsi"/>
          <w:b/>
          <w:bCs/>
          <w:sz w:val="22"/>
        </w:rPr>
        <w:t>Appendix 1</w:t>
      </w:r>
      <w:r w:rsidR="00F549DE">
        <w:rPr>
          <w:rFonts w:cstheme="minorHAnsi"/>
          <w:b/>
          <w:bCs/>
          <w:sz w:val="22"/>
        </w:rPr>
        <w:t>4</w:t>
      </w:r>
      <w:r>
        <w:rPr>
          <w:rFonts w:cstheme="minorHAnsi"/>
          <w:b/>
          <w:bCs/>
          <w:sz w:val="22"/>
        </w:rPr>
        <w:t>a</w:t>
      </w:r>
    </w:p>
    <w:p w14:paraId="27AF12C7" w14:textId="77777777" w:rsidR="0094627C" w:rsidRPr="0094627C" w:rsidRDefault="0094627C" w:rsidP="0094627C">
      <w:pPr>
        <w:pBdr>
          <w:bottom w:val="single" w:sz="4" w:space="1" w:color="auto"/>
        </w:pBdr>
        <w:jc w:val="right"/>
        <w:rPr>
          <w:rFonts w:cstheme="minorHAnsi"/>
          <w:b/>
          <w:bCs/>
          <w:sz w:val="22"/>
        </w:rPr>
      </w:pPr>
    </w:p>
    <w:p w14:paraId="23F80387" w14:textId="7CAC139A" w:rsidR="0094627C" w:rsidRDefault="0094627C" w:rsidP="007A73BD">
      <w:pPr>
        <w:rPr>
          <w:rFonts w:cstheme="minorHAnsi"/>
          <w:sz w:val="22"/>
        </w:rPr>
      </w:pPr>
    </w:p>
    <w:p w14:paraId="3DD43943" w14:textId="09063DC5" w:rsidR="0094627C" w:rsidRPr="007A73BD" w:rsidRDefault="0094627C" w:rsidP="0094627C">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Voluntary Redundancy Confirmation of Outcome</w:t>
      </w:r>
      <w:r>
        <w:rPr>
          <w:rFonts w:ascii="Calibri" w:eastAsiaTheme="majorEastAsia" w:hAnsi="Calibri" w:cstheme="majorBidi"/>
          <w:color w:val="374C80" w:themeColor="accent1" w:themeShade="BF"/>
          <w:sz w:val="28"/>
          <w:szCs w:val="24"/>
        </w:rPr>
        <w:t xml:space="preserve"> (refusal)</w:t>
      </w:r>
    </w:p>
    <w:p w14:paraId="11A5A52C" w14:textId="77777777" w:rsidR="0094627C" w:rsidRPr="007A73BD" w:rsidRDefault="0094627C" w:rsidP="0094627C">
      <w:pPr>
        <w:jc w:val="both"/>
        <w:rPr>
          <w:rFonts w:ascii="Calibri" w:hAnsi="Calibri" w:cs="Arial"/>
          <w:b/>
          <w:bCs/>
          <w:szCs w:val="24"/>
        </w:rPr>
      </w:pPr>
    </w:p>
    <w:p w14:paraId="1ABE36B1" w14:textId="77777777" w:rsidR="0094627C" w:rsidRPr="007A73BD" w:rsidRDefault="0094627C" w:rsidP="0094627C">
      <w:pPr>
        <w:jc w:val="both"/>
        <w:rPr>
          <w:rFonts w:cstheme="minorHAnsi"/>
          <w:sz w:val="22"/>
        </w:rPr>
      </w:pPr>
      <w:r w:rsidRPr="007A73BD">
        <w:rPr>
          <w:rFonts w:cstheme="minorHAnsi"/>
          <w:sz w:val="22"/>
        </w:rPr>
        <w:t>Name</w:t>
      </w:r>
    </w:p>
    <w:p w14:paraId="0E44F680" w14:textId="77777777" w:rsidR="0094627C" w:rsidRPr="007A73BD" w:rsidRDefault="0094627C" w:rsidP="0094627C">
      <w:pPr>
        <w:jc w:val="both"/>
        <w:rPr>
          <w:rFonts w:cstheme="minorHAnsi"/>
          <w:sz w:val="22"/>
        </w:rPr>
      </w:pPr>
      <w:r w:rsidRPr="007A73BD">
        <w:rPr>
          <w:rFonts w:cstheme="minorHAnsi"/>
          <w:sz w:val="22"/>
        </w:rPr>
        <w:t>Address</w:t>
      </w:r>
    </w:p>
    <w:p w14:paraId="06B149F2" w14:textId="77777777" w:rsidR="0094627C" w:rsidRPr="007A73BD" w:rsidRDefault="0094627C" w:rsidP="0094627C">
      <w:pPr>
        <w:jc w:val="both"/>
        <w:rPr>
          <w:rFonts w:cstheme="minorHAnsi"/>
          <w:sz w:val="22"/>
        </w:rPr>
      </w:pPr>
    </w:p>
    <w:p w14:paraId="5A6E7A4A" w14:textId="77777777" w:rsidR="0094627C" w:rsidRPr="007A73BD" w:rsidRDefault="0094627C" w:rsidP="0094627C">
      <w:pPr>
        <w:jc w:val="both"/>
        <w:rPr>
          <w:rFonts w:cstheme="minorHAnsi"/>
          <w:sz w:val="22"/>
        </w:rPr>
      </w:pPr>
      <w:r w:rsidRPr="007A73BD">
        <w:rPr>
          <w:rFonts w:cstheme="minorHAnsi"/>
          <w:sz w:val="22"/>
        </w:rPr>
        <w:t>Date</w:t>
      </w:r>
    </w:p>
    <w:p w14:paraId="5B565D9F" w14:textId="77777777" w:rsidR="0094627C" w:rsidRPr="007A73BD" w:rsidRDefault="0094627C" w:rsidP="0094627C">
      <w:pPr>
        <w:jc w:val="both"/>
        <w:rPr>
          <w:rFonts w:cstheme="minorHAnsi"/>
          <w:sz w:val="22"/>
        </w:rPr>
      </w:pPr>
    </w:p>
    <w:p w14:paraId="1B527674" w14:textId="77777777" w:rsidR="0094627C" w:rsidRPr="007A73BD" w:rsidRDefault="0094627C" w:rsidP="0094627C">
      <w:pPr>
        <w:jc w:val="both"/>
        <w:rPr>
          <w:rFonts w:cstheme="minorHAnsi"/>
          <w:sz w:val="22"/>
        </w:rPr>
      </w:pPr>
    </w:p>
    <w:p w14:paraId="459703E0" w14:textId="77777777" w:rsidR="0094627C" w:rsidRPr="007A73BD" w:rsidRDefault="0094627C" w:rsidP="0094627C">
      <w:pPr>
        <w:jc w:val="both"/>
        <w:rPr>
          <w:rFonts w:cstheme="minorHAnsi"/>
          <w:sz w:val="22"/>
        </w:rPr>
      </w:pPr>
      <w:r w:rsidRPr="007A73BD">
        <w:rPr>
          <w:rFonts w:cstheme="minorHAnsi"/>
          <w:sz w:val="22"/>
        </w:rPr>
        <w:t>Dear (Insert Name)</w:t>
      </w:r>
    </w:p>
    <w:p w14:paraId="4D7C8A02" w14:textId="77777777" w:rsidR="0094627C" w:rsidRPr="007A73BD" w:rsidRDefault="0094627C" w:rsidP="0094627C">
      <w:pPr>
        <w:jc w:val="both"/>
        <w:rPr>
          <w:rFonts w:cstheme="minorHAnsi"/>
          <w:sz w:val="22"/>
        </w:rPr>
      </w:pPr>
    </w:p>
    <w:p w14:paraId="3DC73C34" w14:textId="77777777" w:rsidR="0094627C" w:rsidRPr="007A73BD" w:rsidRDefault="0094627C" w:rsidP="0094627C">
      <w:pPr>
        <w:jc w:val="both"/>
        <w:rPr>
          <w:rFonts w:cstheme="minorHAnsi"/>
          <w:bCs/>
          <w:sz w:val="22"/>
        </w:rPr>
      </w:pP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p>
    <w:p w14:paraId="1F5D69B0" w14:textId="77777777" w:rsidR="0094627C" w:rsidRPr="007A73BD" w:rsidRDefault="0094627C" w:rsidP="0094627C">
      <w:pPr>
        <w:jc w:val="both"/>
        <w:rPr>
          <w:rFonts w:cstheme="minorHAnsi"/>
          <w:b/>
          <w:bCs/>
          <w:sz w:val="22"/>
        </w:rPr>
      </w:pPr>
      <w:r w:rsidRPr="007A73BD">
        <w:rPr>
          <w:rFonts w:cstheme="minorHAnsi"/>
          <w:b/>
          <w:bCs/>
          <w:sz w:val="22"/>
        </w:rPr>
        <w:t>Outcome of Voluntary Redundancy Request</w:t>
      </w:r>
    </w:p>
    <w:p w14:paraId="5DAC53C3" w14:textId="77777777" w:rsidR="0094627C" w:rsidRPr="007A73BD" w:rsidRDefault="0094627C" w:rsidP="0094627C">
      <w:pPr>
        <w:jc w:val="both"/>
        <w:rPr>
          <w:rFonts w:cstheme="minorHAnsi"/>
          <w:bCs/>
          <w:sz w:val="22"/>
        </w:rPr>
      </w:pPr>
    </w:p>
    <w:p w14:paraId="2CA96197" w14:textId="0B00BB75" w:rsidR="0094627C" w:rsidRPr="00547BA3" w:rsidRDefault="0094627C" w:rsidP="008C5CD7">
      <w:pPr>
        <w:jc w:val="both"/>
        <w:rPr>
          <w:rFonts w:eastAsiaTheme="minorEastAsia"/>
          <w:szCs w:val="24"/>
        </w:rPr>
      </w:pPr>
      <w:r w:rsidRPr="007A73BD">
        <w:rPr>
          <w:rFonts w:cstheme="minorHAnsi"/>
          <w:bCs/>
          <w:sz w:val="22"/>
        </w:rPr>
        <w:t xml:space="preserve">Following your request for voluntary redundancy a meeting of the Governing Body’s Redundancy Committee on (insert date) has </w:t>
      </w:r>
      <w:r w:rsidR="008C5CD7">
        <w:rPr>
          <w:rFonts w:cstheme="minorHAnsi"/>
          <w:bCs/>
          <w:sz w:val="22"/>
        </w:rPr>
        <w:t xml:space="preserve">given your request careful consideration. </w:t>
      </w:r>
      <w:r w:rsidRPr="072870F8">
        <w:rPr>
          <w:rFonts w:eastAsiaTheme="minorEastAsia"/>
          <w:szCs w:val="24"/>
        </w:rPr>
        <w:t xml:space="preserve"> I am writing to inform you that unfortunately </w:t>
      </w:r>
      <w:r w:rsidR="008C5CD7">
        <w:rPr>
          <w:rFonts w:eastAsiaTheme="minorEastAsia"/>
          <w:szCs w:val="24"/>
        </w:rPr>
        <w:t xml:space="preserve">the Committee has been </w:t>
      </w:r>
      <w:r w:rsidRPr="072870F8">
        <w:rPr>
          <w:rFonts w:eastAsiaTheme="minorEastAsia"/>
          <w:szCs w:val="24"/>
        </w:rPr>
        <w:t>unable to accept your request.</w:t>
      </w:r>
    </w:p>
    <w:p w14:paraId="26B6B828" w14:textId="77777777" w:rsidR="008C5CD7" w:rsidRDefault="008C5CD7" w:rsidP="0094627C">
      <w:pPr>
        <w:spacing w:after="200" w:line="276" w:lineRule="auto"/>
        <w:jc w:val="both"/>
        <w:rPr>
          <w:rFonts w:eastAsiaTheme="minorEastAsia" w:cstheme="minorHAnsi"/>
          <w:i/>
          <w:iCs/>
          <w:szCs w:val="24"/>
        </w:rPr>
      </w:pPr>
    </w:p>
    <w:p w14:paraId="7911BBD0" w14:textId="47D9850B" w:rsidR="0094627C" w:rsidRPr="00547BA3" w:rsidRDefault="0094627C" w:rsidP="0094627C">
      <w:pPr>
        <w:spacing w:after="200" w:line="276" w:lineRule="auto"/>
        <w:jc w:val="both"/>
        <w:rPr>
          <w:rFonts w:eastAsiaTheme="minorEastAsia" w:cstheme="minorHAnsi"/>
          <w:szCs w:val="24"/>
        </w:rPr>
      </w:pPr>
      <w:r w:rsidRPr="00547BA3">
        <w:rPr>
          <w:rFonts w:eastAsiaTheme="minorEastAsia" w:cstheme="minorHAnsi"/>
          <w:i/>
          <w:iCs/>
          <w:szCs w:val="24"/>
        </w:rPr>
        <w:t xml:space="preserve">(Give reasons for declining the request, </w:t>
      </w:r>
      <w:proofErr w:type="gramStart"/>
      <w:r w:rsidRPr="00547BA3">
        <w:rPr>
          <w:rFonts w:eastAsiaTheme="minorEastAsia" w:cstheme="minorHAnsi"/>
          <w:i/>
          <w:iCs/>
          <w:szCs w:val="24"/>
        </w:rPr>
        <w:t>e.g.</w:t>
      </w:r>
      <w:proofErr w:type="gramEnd"/>
      <w:r w:rsidRPr="00547BA3">
        <w:rPr>
          <w:rFonts w:eastAsiaTheme="minorEastAsia" w:cstheme="minorHAnsi"/>
          <w:i/>
          <w:iCs/>
          <w:szCs w:val="24"/>
        </w:rPr>
        <w:t xml:space="preserve"> specialist knowledge, training and/or qualifications in line with the requirements of the </w:t>
      </w:r>
      <w:r w:rsidR="008C5CD7">
        <w:rPr>
          <w:rFonts w:eastAsiaTheme="minorEastAsia" w:cstheme="minorHAnsi"/>
          <w:i/>
          <w:iCs/>
          <w:szCs w:val="24"/>
        </w:rPr>
        <w:t>School</w:t>
      </w:r>
      <w:r w:rsidRPr="00547BA3">
        <w:rPr>
          <w:rFonts w:eastAsiaTheme="minorEastAsia" w:cstheme="minorHAnsi"/>
          <w:i/>
          <w:iCs/>
          <w:szCs w:val="24"/>
        </w:rPr>
        <w:t>)</w:t>
      </w:r>
      <w:r w:rsidRPr="00547BA3">
        <w:rPr>
          <w:rFonts w:eastAsiaTheme="minorEastAsia" w:cstheme="minorHAnsi"/>
          <w:szCs w:val="24"/>
        </w:rPr>
        <w:t xml:space="preserve">.  </w:t>
      </w:r>
    </w:p>
    <w:p w14:paraId="385F1239" w14:textId="49214DFB" w:rsidR="0094627C" w:rsidRPr="00547BA3" w:rsidRDefault="0094627C" w:rsidP="0094627C">
      <w:pPr>
        <w:pStyle w:val="ListParagraph"/>
        <w:ind w:left="0"/>
        <w:jc w:val="both"/>
        <w:rPr>
          <w:rFonts w:asciiTheme="minorHAnsi" w:hAnsiTheme="minorHAnsi" w:cstheme="minorBidi"/>
          <w:color w:val="000000"/>
        </w:rPr>
      </w:pPr>
      <w:r w:rsidRPr="072870F8">
        <w:rPr>
          <w:rFonts w:asciiTheme="minorHAnsi" w:hAnsiTheme="minorHAnsi" w:cstheme="minorBidi"/>
          <w:color w:val="000000" w:themeColor="text1"/>
        </w:rPr>
        <w:t>I appreciate that this was not t</w:t>
      </w:r>
      <w:r w:rsidR="008C5CD7">
        <w:rPr>
          <w:rFonts w:asciiTheme="minorHAnsi" w:hAnsiTheme="minorHAnsi" w:cstheme="minorBidi"/>
          <w:color w:val="000000" w:themeColor="text1"/>
        </w:rPr>
        <w:t>he</w:t>
      </w:r>
      <w:r w:rsidRPr="072870F8">
        <w:rPr>
          <w:rFonts w:asciiTheme="minorHAnsi" w:hAnsiTheme="minorHAnsi" w:cstheme="minorBidi"/>
          <w:color w:val="000000" w:themeColor="text1"/>
        </w:rPr>
        <w:t xml:space="preserve"> decision that you hoped </w:t>
      </w:r>
      <w:proofErr w:type="gramStart"/>
      <w:r w:rsidRPr="072870F8">
        <w:rPr>
          <w:rFonts w:asciiTheme="minorHAnsi" w:hAnsiTheme="minorHAnsi" w:cstheme="minorBidi"/>
          <w:color w:val="000000" w:themeColor="text1"/>
        </w:rPr>
        <w:t>for</w:t>
      </w:r>
      <w:proofErr w:type="gramEnd"/>
      <w:r w:rsidRPr="072870F8">
        <w:rPr>
          <w:rFonts w:asciiTheme="minorHAnsi" w:hAnsiTheme="minorHAnsi" w:cstheme="minorBidi"/>
          <w:color w:val="000000" w:themeColor="text1"/>
        </w:rPr>
        <w:t xml:space="preserve"> and you will no doubt be disappointed. If you wish to discuss this further, please do not hesitate to contact me.</w:t>
      </w:r>
    </w:p>
    <w:p w14:paraId="6B2E1431" w14:textId="404BDE37" w:rsidR="0094627C" w:rsidRDefault="0094627C" w:rsidP="0094627C">
      <w:pPr>
        <w:jc w:val="both"/>
        <w:rPr>
          <w:rFonts w:cstheme="minorHAnsi"/>
          <w:bCs/>
          <w:sz w:val="22"/>
        </w:rPr>
      </w:pPr>
    </w:p>
    <w:p w14:paraId="661F613C" w14:textId="77777777" w:rsidR="0094627C" w:rsidRPr="007A73BD" w:rsidRDefault="0094627C" w:rsidP="0094627C">
      <w:pPr>
        <w:jc w:val="both"/>
        <w:rPr>
          <w:rFonts w:cstheme="minorHAnsi"/>
          <w:bCs/>
          <w:sz w:val="22"/>
        </w:rPr>
      </w:pPr>
    </w:p>
    <w:p w14:paraId="5CE22AD0" w14:textId="77777777" w:rsidR="0094627C" w:rsidRPr="007A73BD" w:rsidRDefault="0094627C" w:rsidP="0094627C">
      <w:pPr>
        <w:jc w:val="both"/>
        <w:rPr>
          <w:rFonts w:cstheme="minorHAnsi"/>
          <w:bCs/>
          <w:sz w:val="22"/>
        </w:rPr>
      </w:pPr>
      <w:r w:rsidRPr="007A73BD">
        <w:rPr>
          <w:rFonts w:cstheme="minorHAnsi"/>
          <w:bCs/>
          <w:sz w:val="22"/>
        </w:rPr>
        <w:t>Yours sincerely</w:t>
      </w:r>
    </w:p>
    <w:p w14:paraId="6B915C9B" w14:textId="77777777" w:rsidR="0094627C" w:rsidRPr="007A73BD" w:rsidRDefault="0094627C" w:rsidP="0094627C">
      <w:pPr>
        <w:jc w:val="both"/>
        <w:rPr>
          <w:rFonts w:cstheme="minorHAnsi"/>
          <w:bCs/>
          <w:sz w:val="22"/>
        </w:rPr>
      </w:pPr>
    </w:p>
    <w:p w14:paraId="429A877E" w14:textId="77777777" w:rsidR="0094627C" w:rsidRPr="007A73BD" w:rsidRDefault="0094627C" w:rsidP="0094627C">
      <w:pPr>
        <w:jc w:val="both"/>
        <w:rPr>
          <w:rFonts w:cstheme="minorHAnsi"/>
          <w:bCs/>
          <w:sz w:val="22"/>
        </w:rPr>
      </w:pPr>
    </w:p>
    <w:p w14:paraId="3D4CB6E1" w14:textId="77777777" w:rsidR="0094627C" w:rsidRPr="007A73BD" w:rsidRDefault="0094627C" w:rsidP="0094627C">
      <w:pPr>
        <w:jc w:val="both"/>
        <w:rPr>
          <w:rFonts w:cstheme="minorHAnsi"/>
          <w:bCs/>
          <w:sz w:val="22"/>
        </w:rPr>
      </w:pPr>
    </w:p>
    <w:p w14:paraId="4310A1DE" w14:textId="77777777" w:rsidR="0094627C" w:rsidRPr="007A73BD" w:rsidRDefault="0094627C" w:rsidP="0094627C">
      <w:pPr>
        <w:jc w:val="both"/>
        <w:rPr>
          <w:rFonts w:cstheme="minorHAnsi"/>
          <w:bCs/>
          <w:sz w:val="22"/>
        </w:rPr>
      </w:pPr>
    </w:p>
    <w:p w14:paraId="701E8A1A" w14:textId="77777777" w:rsidR="0094627C" w:rsidRPr="007A73BD" w:rsidRDefault="0094627C" w:rsidP="0094627C">
      <w:pPr>
        <w:jc w:val="both"/>
        <w:rPr>
          <w:rFonts w:cstheme="minorHAnsi"/>
          <w:bCs/>
          <w:sz w:val="22"/>
        </w:rPr>
      </w:pPr>
    </w:p>
    <w:p w14:paraId="5EA4FA16" w14:textId="77777777" w:rsidR="0094627C" w:rsidRPr="007A73BD" w:rsidRDefault="0094627C" w:rsidP="0094627C">
      <w:pPr>
        <w:jc w:val="both"/>
        <w:rPr>
          <w:rFonts w:cstheme="minorHAnsi"/>
          <w:bCs/>
          <w:sz w:val="22"/>
        </w:rPr>
      </w:pPr>
      <w:r w:rsidRPr="007A73BD">
        <w:rPr>
          <w:rFonts w:cstheme="minorHAnsi"/>
          <w:bCs/>
          <w:sz w:val="22"/>
        </w:rPr>
        <w:t>Chair of Redundancy Committee</w:t>
      </w:r>
    </w:p>
    <w:p w14:paraId="7078F8AC" w14:textId="6BE8D6E4" w:rsidR="0094627C" w:rsidRDefault="0094627C" w:rsidP="007A73BD">
      <w:pPr>
        <w:rPr>
          <w:rFonts w:cstheme="minorHAnsi"/>
          <w:sz w:val="22"/>
        </w:rPr>
      </w:pPr>
    </w:p>
    <w:p w14:paraId="5E88E522" w14:textId="44CB3061" w:rsidR="0094627C" w:rsidRDefault="0094627C" w:rsidP="007A73BD">
      <w:pPr>
        <w:rPr>
          <w:rFonts w:cstheme="minorHAnsi"/>
          <w:sz w:val="22"/>
        </w:rPr>
      </w:pPr>
    </w:p>
    <w:p w14:paraId="420BC9B6" w14:textId="5946281A" w:rsidR="0094627C" w:rsidRDefault="0094627C" w:rsidP="007A73BD">
      <w:pPr>
        <w:rPr>
          <w:rFonts w:cstheme="minorHAnsi"/>
          <w:sz w:val="22"/>
        </w:rPr>
      </w:pPr>
    </w:p>
    <w:p w14:paraId="737D573E" w14:textId="2A88D1A6" w:rsidR="0094627C" w:rsidRDefault="0094627C" w:rsidP="007A73BD">
      <w:pPr>
        <w:rPr>
          <w:rFonts w:cstheme="minorHAnsi"/>
          <w:sz w:val="22"/>
        </w:rPr>
      </w:pPr>
    </w:p>
    <w:p w14:paraId="5DDF84FA" w14:textId="62FD4316" w:rsidR="0094627C" w:rsidRDefault="0094627C" w:rsidP="007A73BD">
      <w:pPr>
        <w:rPr>
          <w:rFonts w:cstheme="minorHAnsi"/>
          <w:sz w:val="22"/>
        </w:rPr>
      </w:pPr>
    </w:p>
    <w:p w14:paraId="29037BC9" w14:textId="05B08ADD" w:rsidR="0094627C" w:rsidRDefault="0094627C" w:rsidP="007A73BD">
      <w:pPr>
        <w:rPr>
          <w:rFonts w:cstheme="minorHAnsi"/>
          <w:sz w:val="22"/>
        </w:rPr>
      </w:pPr>
    </w:p>
    <w:p w14:paraId="60CC06A4" w14:textId="0E27B0ED" w:rsidR="0094627C" w:rsidRDefault="0094627C" w:rsidP="007A73BD">
      <w:pPr>
        <w:rPr>
          <w:rFonts w:cstheme="minorHAnsi"/>
          <w:sz w:val="22"/>
        </w:rPr>
      </w:pPr>
    </w:p>
    <w:p w14:paraId="23BB246E" w14:textId="5D714981" w:rsidR="0094627C" w:rsidRDefault="0094627C" w:rsidP="007A73BD">
      <w:pPr>
        <w:rPr>
          <w:rFonts w:cstheme="minorHAnsi"/>
          <w:sz w:val="22"/>
        </w:rPr>
      </w:pPr>
    </w:p>
    <w:p w14:paraId="5E1DC6E2" w14:textId="3763B0F5" w:rsidR="0094627C" w:rsidRDefault="0094627C" w:rsidP="007A73BD">
      <w:pPr>
        <w:rPr>
          <w:rFonts w:cstheme="minorHAnsi"/>
          <w:sz w:val="22"/>
        </w:rPr>
      </w:pPr>
    </w:p>
    <w:p w14:paraId="06886D37" w14:textId="3AD29206" w:rsidR="0094627C" w:rsidRDefault="0094627C" w:rsidP="007A73BD">
      <w:pPr>
        <w:rPr>
          <w:rFonts w:cstheme="minorHAnsi"/>
          <w:sz w:val="22"/>
        </w:rPr>
      </w:pPr>
    </w:p>
    <w:p w14:paraId="3B38CF1D" w14:textId="0D6E6AB3" w:rsidR="0094627C" w:rsidRDefault="0094627C" w:rsidP="007A73BD">
      <w:pPr>
        <w:rPr>
          <w:rFonts w:cstheme="minorHAnsi"/>
          <w:sz w:val="22"/>
        </w:rPr>
      </w:pPr>
    </w:p>
    <w:p w14:paraId="5FFFFC5D" w14:textId="7A81637C" w:rsidR="0094627C" w:rsidRDefault="0094627C" w:rsidP="007A73BD">
      <w:pPr>
        <w:rPr>
          <w:rFonts w:cstheme="minorHAnsi"/>
          <w:sz w:val="22"/>
        </w:rPr>
      </w:pPr>
    </w:p>
    <w:p w14:paraId="50D274DF" w14:textId="30FBDC69" w:rsidR="0094627C" w:rsidRDefault="0094627C" w:rsidP="007A73BD">
      <w:pPr>
        <w:rPr>
          <w:rFonts w:cstheme="minorHAnsi"/>
          <w:sz w:val="22"/>
        </w:rPr>
      </w:pPr>
    </w:p>
    <w:p w14:paraId="49436583" w14:textId="399A235D" w:rsidR="00707526" w:rsidRDefault="00707526" w:rsidP="007A73BD">
      <w:pPr>
        <w:rPr>
          <w:rFonts w:cstheme="minorHAnsi"/>
          <w:sz w:val="22"/>
        </w:rPr>
      </w:pPr>
    </w:p>
    <w:p w14:paraId="694B7947" w14:textId="0F789879" w:rsidR="00707526" w:rsidRDefault="00707526" w:rsidP="007A73BD">
      <w:pPr>
        <w:rPr>
          <w:rFonts w:cstheme="minorHAnsi"/>
          <w:sz w:val="22"/>
        </w:rPr>
      </w:pPr>
    </w:p>
    <w:p w14:paraId="207E2137" w14:textId="77777777" w:rsidR="00707526" w:rsidRDefault="00707526" w:rsidP="007A73BD">
      <w:pPr>
        <w:rPr>
          <w:rFonts w:cstheme="minorHAnsi"/>
          <w:sz w:val="22"/>
        </w:rPr>
      </w:pPr>
    </w:p>
    <w:p w14:paraId="3AA1BD1C" w14:textId="69E0A37A" w:rsidR="0094627C" w:rsidRDefault="0094627C" w:rsidP="007A73BD">
      <w:pPr>
        <w:rPr>
          <w:rFonts w:cstheme="minorHAnsi"/>
          <w:sz w:val="22"/>
        </w:rPr>
      </w:pPr>
    </w:p>
    <w:p w14:paraId="5A06B46A" w14:textId="5D408AF1" w:rsidR="007A73BD" w:rsidRPr="007A73BD" w:rsidRDefault="007A73BD" w:rsidP="007A73BD">
      <w:pPr>
        <w:jc w:val="right"/>
        <w:rPr>
          <w:rFonts w:cstheme="minorHAnsi"/>
          <w:b/>
          <w:bCs/>
          <w:sz w:val="22"/>
        </w:rPr>
      </w:pPr>
      <w:r w:rsidRPr="007A73BD">
        <w:rPr>
          <w:rFonts w:cstheme="minorHAnsi"/>
          <w:b/>
          <w:bCs/>
          <w:sz w:val="22"/>
        </w:rPr>
        <w:t>Appendix 1</w:t>
      </w:r>
      <w:r w:rsidR="00F549DE">
        <w:rPr>
          <w:rFonts w:cstheme="minorHAnsi"/>
          <w:b/>
          <w:bCs/>
          <w:sz w:val="22"/>
        </w:rPr>
        <w:t>4</w:t>
      </w:r>
      <w:r w:rsidR="0094627C">
        <w:rPr>
          <w:rFonts w:cstheme="minorHAnsi"/>
          <w:b/>
          <w:bCs/>
          <w:sz w:val="22"/>
        </w:rPr>
        <w:t>b</w:t>
      </w:r>
    </w:p>
    <w:p w14:paraId="4E441F72" w14:textId="77777777" w:rsidR="007A73BD" w:rsidRPr="007A73BD" w:rsidRDefault="007A73BD" w:rsidP="007A73BD">
      <w:pPr>
        <w:pBdr>
          <w:bottom w:val="single" w:sz="4" w:space="1" w:color="auto"/>
        </w:pBdr>
        <w:jc w:val="right"/>
        <w:rPr>
          <w:rFonts w:cstheme="minorHAnsi"/>
          <w:b/>
          <w:bCs/>
          <w:sz w:val="22"/>
        </w:rPr>
      </w:pPr>
    </w:p>
    <w:p w14:paraId="2677498F" w14:textId="4DA6B6AB" w:rsidR="007A73BD" w:rsidRPr="007A73BD" w:rsidRDefault="007A73BD" w:rsidP="007A73BD">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Voluntary Redundancy Confirmation of Outcome</w:t>
      </w:r>
      <w:r w:rsidR="0094627C">
        <w:rPr>
          <w:rFonts w:ascii="Calibri" w:eastAsiaTheme="majorEastAsia" w:hAnsi="Calibri" w:cstheme="majorBidi"/>
          <w:color w:val="374C80" w:themeColor="accent1" w:themeShade="BF"/>
          <w:sz w:val="28"/>
          <w:szCs w:val="24"/>
        </w:rPr>
        <w:t xml:space="preserve"> (acceptance)</w:t>
      </w:r>
    </w:p>
    <w:p w14:paraId="494DB111" w14:textId="77777777" w:rsidR="007A73BD" w:rsidRPr="007A73BD" w:rsidRDefault="007A73BD" w:rsidP="007A73BD">
      <w:pPr>
        <w:jc w:val="both"/>
        <w:rPr>
          <w:rFonts w:ascii="Calibri" w:hAnsi="Calibri" w:cs="Arial"/>
          <w:b/>
          <w:bCs/>
          <w:szCs w:val="24"/>
        </w:rPr>
      </w:pPr>
    </w:p>
    <w:p w14:paraId="448EA2E8" w14:textId="77777777" w:rsidR="007A73BD" w:rsidRPr="007A73BD" w:rsidRDefault="007A73BD" w:rsidP="007A73BD">
      <w:pPr>
        <w:jc w:val="both"/>
        <w:rPr>
          <w:rFonts w:cstheme="minorHAnsi"/>
          <w:sz w:val="22"/>
        </w:rPr>
      </w:pPr>
      <w:r w:rsidRPr="007A73BD">
        <w:rPr>
          <w:rFonts w:cstheme="minorHAnsi"/>
          <w:sz w:val="22"/>
        </w:rPr>
        <w:t>Name</w:t>
      </w:r>
    </w:p>
    <w:p w14:paraId="2F0C6DEE" w14:textId="77777777" w:rsidR="007A73BD" w:rsidRPr="007A73BD" w:rsidRDefault="007A73BD" w:rsidP="007A73BD">
      <w:pPr>
        <w:jc w:val="both"/>
        <w:rPr>
          <w:rFonts w:cstheme="minorHAnsi"/>
          <w:sz w:val="22"/>
        </w:rPr>
      </w:pPr>
      <w:r w:rsidRPr="007A73BD">
        <w:rPr>
          <w:rFonts w:cstheme="minorHAnsi"/>
          <w:sz w:val="22"/>
        </w:rPr>
        <w:t>Address</w:t>
      </w:r>
    </w:p>
    <w:p w14:paraId="0AE22087" w14:textId="77777777" w:rsidR="007A73BD" w:rsidRPr="007A73BD" w:rsidRDefault="007A73BD" w:rsidP="007A73BD">
      <w:pPr>
        <w:jc w:val="both"/>
        <w:rPr>
          <w:rFonts w:cstheme="minorHAnsi"/>
          <w:sz w:val="22"/>
        </w:rPr>
      </w:pPr>
    </w:p>
    <w:p w14:paraId="20067F16" w14:textId="77777777" w:rsidR="007A73BD" w:rsidRPr="007A73BD" w:rsidRDefault="007A73BD" w:rsidP="007A73BD">
      <w:pPr>
        <w:jc w:val="both"/>
        <w:rPr>
          <w:rFonts w:cstheme="minorHAnsi"/>
          <w:sz w:val="22"/>
        </w:rPr>
      </w:pPr>
      <w:r w:rsidRPr="007A73BD">
        <w:rPr>
          <w:rFonts w:cstheme="minorHAnsi"/>
          <w:sz w:val="22"/>
        </w:rPr>
        <w:t>Date</w:t>
      </w:r>
    </w:p>
    <w:p w14:paraId="344630A1" w14:textId="77777777" w:rsidR="007A73BD" w:rsidRPr="007A73BD" w:rsidRDefault="007A73BD" w:rsidP="007A73BD">
      <w:pPr>
        <w:jc w:val="both"/>
        <w:rPr>
          <w:rFonts w:cstheme="minorHAnsi"/>
          <w:sz w:val="22"/>
        </w:rPr>
      </w:pPr>
    </w:p>
    <w:p w14:paraId="03C46ED4" w14:textId="77777777" w:rsidR="007A73BD" w:rsidRPr="007A73BD" w:rsidRDefault="007A73BD" w:rsidP="007A73BD">
      <w:pPr>
        <w:jc w:val="both"/>
        <w:rPr>
          <w:rFonts w:cstheme="minorHAnsi"/>
          <w:sz w:val="22"/>
        </w:rPr>
      </w:pPr>
    </w:p>
    <w:p w14:paraId="21DC626E" w14:textId="77777777" w:rsidR="007A73BD" w:rsidRPr="007A73BD" w:rsidRDefault="007A73BD" w:rsidP="007A73BD">
      <w:pPr>
        <w:jc w:val="both"/>
        <w:rPr>
          <w:rFonts w:cstheme="minorHAnsi"/>
          <w:sz w:val="22"/>
        </w:rPr>
      </w:pPr>
      <w:r w:rsidRPr="007A73BD">
        <w:rPr>
          <w:rFonts w:cstheme="minorHAnsi"/>
          <w:sz w:val="22"/>
        </w:rPr>
        <w:t>Dear (Insert Name)</w:t>
      </w:r>
    </w:p>
    <w:p w14:paraId="1EB8DE45" w14:textId="77777777" w:rsidR="007A73BD" w:rsidRPr="007A73BD" w:rsidRDefault="007A73BD" w:rsidP="007A73BD">
      <w:pPr>
        <w:jc w:val="both"/>
        <w:rPr>
          <w:rFonts w:cstheme="minorHAnsi"/>
          <w:sz w:val="22"/>
        </w:rPr>
      </w:pPr>
    </w:p>
    <w:p w14:paraId="3533BB68" w14:textId="77777777" w:rsidR="007A73BD" w:rsidRPr="007A73BD" w:rsidRDefault="007A73BD" w:rsidP="007A73BD">
      <w:pPr>
        <w:jc w:val="both"/>
        <w:rPr>
          <w:rFonts w:cstheme="minorHAnsi"/>
          <w:bCs/>
          <w:sz w:val="22"/>
        </w:rPr>
      </w:pP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p>
    <w:p w14:paraId="1CA9636B" w14:textId="77777777" w:rsidR="007A73BD" w:rsidRPr="007A73BD" w:rsidRDefault="007A73BD" w:rsidP="007A73BD">
      <w:pPr>
        <w:jc w:val="both"/>
        <w:rPr>
          <w:rFonts w:cstheme="minorHAnsi"/>
          <w:b/>
          <w:bCs/>
          <w:sz w:val="22"/>
        </w:rPr>
      </w:pPr>
      <w:r w:rsidRPr="007A73BD">
        <w:rPr>
          <w:rFonts w:cstheme="minorHAnsi"/>
          <w:b/>
          <w:bCs/>
          <w:sz w:val="22"/>
        </w:rPr>
        <w:t>Outcome of Voluntary Redundancy Request</w:t>
      </w:r>
    </w:p>
    <w:p w14:paraId="2957C329" w14:textId="77777777" w:rsidR="007A73BD" w:rsidRPr="007A73BD" w:rsidRDefault="007A73BD" w:rsidP="007A73BD">
      <w:pPr>
        <w:jc w:val="both"/>
        <w:rPr>
          <w:rFonts w:cstheme="minorHAnsi"/>
          <w:bCs/>
          <w:sz w:val="22"/>
        </w:rPr>
      </w:pPr>
    </w:p>
    <w:p w14:paraId="26E6B3B8" w14:textId="77777777" w:rsidR="007A73BD" w:rsidRPr="007A73BD" w:rsidRDefault="007A73BD" w:rsidP="007A73BD">
      <w:pPr>
        <w:jc w:val="both"/>
        <w:rPr>
          <w:rFonts w:cstheme="minorHAnsi"/>
          <w:bCs/>
          <w:sz w:val="22"/>
        </w:rPr>
      </w:pPr>
      <w:r w:rsidRPr="007A73BD">
        <w:rPr>
          <w:rFonts w:cstheme="minorHAnsi"/>
          <w:bCs/>
          <w:sz w:val="22"/>
        </w:rPr>
        <w:t>Following your request for voluntary redundancy a meeting of the Governing Body’s Redundancy Committee on (insert date) has accepted your request.</w:t>
      </w:r>
    </w:p>
    <w:p w14:paraId="7B8959AE" w14:textId="77777777" w:rsidR="007A73BD" w:rsidRPr="007A73BD" w:rsidRDefault="007A73BD" w:rsidP="007A73BD">
      <w:pPr>
        <w:jc w:val="both"/>
        <w:rPr>
          <w:rFonts w:cstheme="minorHAnsi"/>
          <w:bCs/>
          <w:sz w:val="22"/>
        </w:rPr>
      </w:pPr>
    </w:p>
    <w:p w14:paraId="5F425F1F" w14:textId="77777777" w:rsidR="007A73BD" w:rsidRPr="007A73BD" w:rsidRDefault="007A73BD" w:rsidP="007A73BD">
      <w:pPr>
        <w:jc w:val="both"/>
        <w:rPr>
          <w:rFonts w:cstheme="minorHAnsi"/>
          <w:bCs/>
          <w:sz w:val="22"/>
        </w:rPr>
      </w:pPr>
      <w:r w:rsidRPr="007A73BD">
        <w:rPr>
          <w:rFonts w:cstheme="minorHAnsi"/>
          <w:bCs/>
          <w:sz w:val="22"/>
        </w:rPr>
        <w:t>The Buckinghamshire Council/We (delete as appropriate) will write to you shortly with a formal termination letter along with details of your redundancy package.</w:t>
      </w:r>
    </w:p>
    <w:p w14:paraId="10480C4B" w14:textId="77777777" w:rsidR="007A73BD" w:rsidRPr="007A73BD" w:rsidRDefault="007A73BD" w:rsidP="007A73BD">
      <w:pPr>
        <w:jc w:val="both"/>
        <w:rPr>
          <w:rFonts w:cstheme="minorHAnsi"/>
          <w:bCs/>
          <w:sz w:val="22"/>
        </w:rPr>
      </w:pPr>
    </w:p>
    <w:p w14:paraId="370C5F88" w14:textId="77777777" w:rsidR="007A73BD" w:rsidRPr="007A73BD" w:rsidRDefault="007A73BD" w:rsidP="007A73BD">
      <w:pPr>
        <w:jc w:val="both"/>
        <w:rPr>
          <w:rFonts w:cstheme="minorHAnsi"/>
          <w:bCs/>
          <w:sz w:val="22"/>
        </w:rPr>
      </w:pPr>
      <w:r w:rsidRPr="007A73BD">
        <w:rPr>
          <w:rFonts w:cstheme="minorHAnsi"/>
          <w:bCs/>
          <w:sz w:val="22"/>
        </w:rPr>
        <w:t>We appreciate all your support and hard work while with us and wish you well in your future career.</w:t>
      </w:r>
    </w:p>
    <w:p w14:paraId="70B9A66A" w14:textId="77777777" w:rsidR="007A73BD" w:rsidRPr="007A73BD" w:rsidRDefault="007A73BD" w:rsidP="007A73BD">
      <w:pPr>
        <w:jc w:val="both"/>
        <w:rPr>
          <w:rFonts w:cstheme="minorHAnsi"/>
          <w:bCs/>
          <w:sz w:val="22"/>
        </w:rPr>
      </w:pPr>
    </w:p>
    <w:p w14:paraId="1D3231B0" w14:textId="77777777" w:rsidR="007A73BD" w:rsidRPr="007A73BD" w:rsidRDefault="007A73BD" w:rsidP="007A73BD">
      <w:pPr>
        <w:jc w:val="both"/>
        <w:rPr>
          <w:rFonts w:cstheme="minorHAnsi"/>
          <w:bCs/>
          <w:sz w:val="22"/>
        </w:rPr>
      </w:pPr>
    </w:p>
    <w:p w14:paraId="29A8E61C" w14:textId="77777777" w:rsidR="007A73BD" w:rsidRPr="007A73BD" w:rsidRDefault="007A73BD" w:rsidP="007A73BD">
      <w:pPr>
        <w:jc w:val="both"/>
        <w:rPr>
          <w:rFonts w:cstheme="minorHAnsi"/>
          <w:bCs/>
          <w:sz w:val="22"/>
        </w:rPr>
      </w:pPr>
      <w:r w:rsidRPr="007A73BD">
        <w:rPr>
          <w:rFonts w:cstheme="minorHAnsi"/>
          <w:bCs/>
          <w:sz w:val="22"/>
        </w:rPr>
        <w:t>Yours sincerely</w:t>
      </w:r>
    </w:p>
    <w:p w14:paraId="4F908A5A" w14:textId="77777777" w:rsidR="007A73BD" w:rsidRPr="007A73BD" w:rsidRDefault="007A73BD" w:rsidP="007A73BD">
      <w:pPr>
        <w:jc w:val="both"/>
        <w:rPr>
          <w:rFonts w:cstheme="minorHAnsi"/>
          <w:bCs/>
          <w:sz w:val="22"/>
        </w:rPr>
      </w:pPr>
    </w:p>
    <w:p w14:paraId="771871CA" w14:textId="77777777" w:rsidR="007A73BD" w:rsidRPr="007A73BD" w:rsidRDefault="007A73BD" w:rsidP="007A73BD">
      <w:pPr>
        <w:jc w:val="both"/>
        <w:rPr>
          <w:rFonts w:cstheme="minorHAnsi"/>
          <w:bCs/>
          <w:sz w:val="22"/>
        </w:rPr>
      </w:pPr>
    </w:p>
    <w:p w14:paraId="7FD23D14" w14:textId="77777777" w:rsidR="007A73BD" w:rsidRPr="007A73BD" w:rsidRDefault="007A73BD" w:rsidP="007A73BD">
      <w:pPr>
        <w:jc w:val="both"/>
        <w:rPr>
          <w:rFonts w:cstheme="minorHAnsi"/>
          <w:bCs/>
          <w:sz w:val="22"/>
        </w:rPr>
      </w:pPr>
    </w:p>
    <w:p w14:paraId="3F7E1B48" w14:textId="77777777" w:rsidR="007A73BD" w:rsidRPr="007A73BD" w:rsidRDefault="007A73BD" w:rsidP="007A73BD">
      <w:pPr>
        <w:jc w:val="both"/>
        <w:rPr>
          <w:rFonts w:cstheme="minorHAnsi"/>
          <w:bCs/>
          <w:sz w:val="22"/>
        </w:rPr>
      </w:pPr>
    </w:p>
    <w:p w14:paraId="63E96C1A" w14:textId="77777777" w:rsidR="007A73BD" w:rsidRPr="007A73BD" w:rsidRDefault="007A73BD" w:rsidP="007A73BD">
      <w:pPr>
        <w:jc w:val="both"/>
        <w:rPr>
          <w:rFonts w:cstheme="minorHAnsi"/>
          <w:bCs/>
          <w:sz w:val="22"/>
        </w:rPr>
      </w:pPr>
    </w:p>
    <w:p w14:paraId="0CE4FE36" w14:textId="77777777" w:rsidR="007A73BD" w:rsidRPr="007A73BD" w:rsidRDefault="007A73BD" w:rsidP="007A73BD">
      <w:pPr>
        <w:jc w:val="both"/>
        <w:rPr>
          <w:rFonts w:cstheme="minorHAnsi"/>
          <w:bCs/>
          <w:sz w:val="22"/>
        </w:rPr>
      </w:pPr>
      <w:r w:rsidRPr="007A73BD">
        <w:rPr>
          <w:rFonts w:cstheme="minorHAnsi"/>
          <w:bCs/>
          <w:sz w:val="22"/>
        </w:rPr>
        <w:t>Chair of Redundancy Committee</w:t>
      </w:r>
    </w:p>
    <w:p w14:paraId="47F90C26" w14:textId="77777777" w:rsidR="007A73BD" w:rsidRPr="007A73BD" w:rsidRDefault="007A73BD" w:rsidP="007A73BD">
      <w:pPr>
        <w:keepNext/>
        <w:keepLines/>
        <w:spacing w:before="240"/>
        <w:outlineLvl w:val="0"/>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br w:type="page"/>
      </w:r>
      <w:bookmarkStart w:id="53" w:name="_Toc296075838"/>
      <w:bookmarkStart w:id="54" w:name="_Toc306104666"/>
      <w:bookmarkStart w:id="55" w:name="_Toc306108433"/>
      <w:bookmarkStart w:id="56" w:name="_Toc308769883"/>
      <w:bookmarkStart w:id="57" w:name="_Toc308770089"/>
      <w:bookmarkStart w:id="58" w:name="_Toc308770175"/>
      <w:bookmarkStart w:id="59" w:name="_Toc308770221"/>
      <w:bookmarkStart w:id="60" w:name="_Toc308770265"/>
    </w:p>
    <w:bookmarkEnd w:id="53"/>
    <w:bookmarkEnd w:id="54"/>
    <w:bookmarkEnd w:id="55"/>
    <w:bookmarkEnd w:id="56"/>
    <w:bookmarkEnd w:id="57"/>
    <w:bookmarkEnd w:id="58"/>
    <w:bookmarkEnd w:id="59"/>
    <w:bookmarkEnd w:id="60"/>
    <w:p w14:paraId="7444D9D9" w14:textId="77777777" w:rsidR="00D6596F" w:rsidRDefault="00A04E5A" w:rsidP="00586F77">
      <w:pPr>
        <w:jc w:val="right"/>
        <w:rPr>
          <w:rFonts w:cstheme="minorHAnsi"/>
          <w:sz w:val="22"/>
        </w:rPr>
      </w:pPr>
      <w:r>
        <w:rPr>
          <w:rFonts w:cstheme="minorHAnsi"/>
          <w:sz w:val="22"/>
        </w:rPr>
        <w:lastRenderedPageBreak/>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p>
    <w:p w14:paraId="26DA30C5" w14:textId="146B7F83" w:rsidR="007A73BD" w:rsidRPr="00F136E7" w:rsidRDefault="00586F77" w:rsidP="00586F77">
      <w:pPr>
        <w:jc w:val="right"/>
        <w:rPr>
          <w:rFonts w:cstheme="minorHAnsi"/>
          <w:b/>
          <w:bCs/>
          <w:sz w:val="22"/>
        </w:rPr>
      </w:pPr>
      <w:r w:rsidRPr="00F136E7">
        <w:rPr>
          <w:rFonts w:cstheme="minorHAnsi"/>
          <w:b/>
          <w:bCs/>
          <w:sz w:val="22"/>
        </w:rPr>
        <w:t>Appendix 1</w:t>
      </w:r>
      <w:r w:rsidR="00F549DE">
        <w:rPr>
          <w:rFonts w:cstheme="minorHAnsi"/>
          <w:b/>
          <w:bCs/>
          <w:sz w:val="22"/>
        </w:rPr>
        <w:t>5</w:t>
      </w:r>
    </w:p>
    <w:p w14:paraId="6963D472" w14:textId="77777777" w:rsidR="00586F77" w:rsidRPr="00F136E7" w:rsidRDefault="00586F77" w:rsidP="00586F77">
      <w:pPr>
        <w:pBdr>
          <w:bottom w:val="single" w:sz="4" w:space="1" w:color="auto"/>
        </w:pBdr>
        <w:jc w:val="right"/>
        <w:rPr>
          <w:rFonts w:cstheme="minorHAnsi"/>
          <w:b/>
          <w:bCs/>
          <w:sz w:val="22"/>
        </w:rPr>
      </w:pPr>
    </w:p>
    <w:p w14:paraId="1B8DCBA9" w14:textId="77777777" w:rsidR="007A73BD" w:rsidRPr="00F136E7" w:rsidRDefault="007A73BD" w:rsidP="007A73BD">
      <w:pPr>
        <w:rPr>
          <w:rFonts w:cstheme="minorHAnsi"/>
          <w:sz w:val="22"/>
        </w:rPr>
      </w:pPr>
    </w:p>
    <w:p w14:paraId="29CAE0EC" w14:textId="6BE0B14B" w:rsidR="007A73BD" w:rsidRPr="00F136E7" w:rsidRDefault="00586F77" w:rsidP="007A73BD">
      <w:pPr>
        <w:rPr>
          <w:rFonts w:cstheme="minorHAnsi"/>
          <w:color w:val="4A66AC" w:themeColor="accent1"/>
          <w:sz w:val="28"/>
          <w:szCs w:val="28"/>
        </w:rPr>
      </w:pPr>
      <w:r w:rsidRPr="00F136E7">
        <w:rPr>
          <w:rFonts w:cstheme="minorHAnsi"/>
          <w:color w:val="4A66AC" w:themeColor="accent1"/>
          <w:sz w:val="28"/>
          <w:szCs w:val="28"/>
        </w:rPr>
        <w:t>Selection Criteria</w:t>
      </w:r>
    </w:p>
    <w:p w14:paraId="67237EFF" w14:textId="77777777" w:rsidR="007A73BD" w:rsidRPr="00F136E7" w:rsidRDefault="007A73BD" w:rsidP="007A73BD">
      <w:pPr>
        <w:rPr>
          <w:rFonts w:cstheme="minorHAnsi"/>
          <w:sz w:val="22"/>
        </w:rPr>
      </w:pPr>
    </w:p>
    <w:p w14:paraId="2538DBF7" w14:textId="77777777" w:rsidR="00586F77" w:rsidRPr="00F136E7" w:rsidRDefault="00586F77" w:rsidP="00D6596F">
      <w:pPr>
        <w:pStyle w:val="ListParagraph"/>
        <w:spacing w:before="100" w:beforeAutospacing="1" w:after="100" w:afterAutospacing="1"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The selection framework will be clearly understood by both the unions and affected employees and will be applied fairly and consistently. The selection framework must be robust and justifiable and should not rely excessively on potentially subjective judgments.</w:t>
      </w:r>
    </w:p>
    <w:p w14:paraId="7ACB756F" w14:textId="4E9D8B17" w:rsidR="00586F77" w:rsidRPr="00F136E7" w:rsidRDefault="00586F77" w:rsidP="00586F77">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Individuals who are absent from the workplace on long-term sick absence should be included in any selection exercise. </w:t>
      </w:r>
      <w:r w:rsidR="00F136E7" w:rsidRPr="00F136E7">
        <w:rPr>
          <w:rFonts w:asciiTheme="minorHAnsi" w:hAnsiTheme="minorHAnsi" w:cstheme="minorHAnsi"/>
          <w:sz w:val="22"/>
          <w:szCs w:val="22"/>
        </w:rPr>
        <w:t xml:space="preserve">This </w:t>
      </w:r>
      <w:r w:rsidRPr="00F136E7">
        <w:rPr>
          <w:rFonts w:asciiTheme="minorHAnsi" w:hAnsiTheme="minorHAnsi" w:cstheme="minorHAnsi"/>
          <w:sz w:val="22"/>
          <w:szCs w:val="22"/>
        </w:rPr>
        <w:t>should</w:t>
      </w:r>
      <w:r w:rsidR="00F136E7" w:rsidRPr="00F136E7">
        <w:rPr>
          <w:rFonts w:asciiTheme="minorHAnsi" w:hAnsiTheme="minorHAnsi" w:cstheme="minorHAnsi"/>
          <w:sz w:val="22"/>
          <w:szCs w:val="22"/>
        </w:rPr>
        <w:t xml:space="preserve"> be</w:t>
      </w:r>
      <w:r w:rsidRPr="00F136E7">
        <w:rPr>
          <w:rFonts w:asciiTheme="minorHAnsi" w:hAnsiTheme="minorHAnsi" w:cstheme="minorHAnsi"/>
          <w:sz w:val="22"/>
          <w:szCs w:val="22"/>
        </w:rPr>
        <w:t xml:space="preserve"> deal</w:t>
      </w:r>
      <w:r w:rsidR="00F136E7" w:rsidRPr="00F136E7">
        <w:rPr>
          <w:rFonts w:asciiTheme="minorHAnsi" w:hAnsiTheme="minorHAnsi" w:cstheme="minorHAnsi"/>
          <w:sz w:val="22"/>
          <w:szCs w:val="22"/>
        </w:rPr>
        <w:t>t</w:t>
      </w:r>
      <w:r w:rsidRPr="00F136E7">
        <w:rPr>
          <w:rFonts w:asciiTheme="minorHAnsi" w:hAnsiTheme="minorHAnsi" w:cstheme="minorHAnsi"/>
          <w:sz w:val="22"/>
          <w:szCs w:val="22"/>
        </w:rPr>
        <w:t xml:space="preserve"> with in the same way as for consultation, the important thing being to make reasonable adjustments if this helps to facilitate the process. It is vital that </w:t>
      </w:r>
      <w:r w:rsidR="00F136E7" w:rsidRPr="00F136E7">
        <w:rPr>
          <w:rFonts w:asciiTheme="minorHAnsi" w:hAnsiTheme="minorHAnsi" w:cstheme="minorHAnsi"/>
          <w:sz w:val="22"/>
          <w:szCs w:val="22"/>
        </w:rPr>
        <w:t>the situation is</w:t>
      </w:r>
      <w:r w:rsidRPr="00F136E7">
        <w:rPr>
          <w:rFonts w:asciiTheme="minorHAnsi" w:hAnsiTheme="minorHAnsi" w:cstheme="minorHAnsi"/>
          <w:sz w:val="22"/>
          <w:szCs w:val="22"/>
        </w:rPr>
        <w:t xml:space="preserve"> discuss</w:t>
      </w:r>
      <w:r w:rsidR="00F136E7" w:rsidRPr="00F136E7">
        <w:rPr>
          <w:rFonts w:asciiTheme="minorHAnsi" w:hAnsiTheme="minorHAnsi" w:cstheme="minorHAnsi"/>
          <w:sz w:val="22"/>
          <w:szCs w:val="22"/>
        </w:rPr>
        <w:t>ed</w:t>
      </w:r>
      <w:r w:rsidRPr="00F136E7">
        <w:rPr>
          <w:rFonts w:asciiTheme="minorHAnsi" w:hAnsiTheme="minorHAnsi" w:cstheme="minorHAnsi"/>
          <w:sz w:val="22"/>
          <w:szCs w:val="22"/>
        </w:rPr>
        <w:t xml:space="preserve"> with the individual and a way forward</w:t>
      </w:r>
      <w:r w:rsidR="00F136E7" w:rsidRPr="00F136E7">
        <w:rPr>
          <w:rFonts w:asciiTheme="minorHAnsi" w:hAnsiTheme="minorHAnsi" w:cstheme="minorHAnsi"/>
          <w:sz w:val="22"/>
          <w:szCs w:val="22"/>
        </w:rPr>
        <w:t xml:space="preserve"> agreed</w:t>
      </w:r>
      <w:r w:rsidRPr="00F136E7">
        <w:rPr>
          <w:rFonts w:asciiTheme="minorHAnsi" w:hAnsiTheme="minorHAnsi" w:cstheme="minorHAnsi"/>
          <w:sz w:val="22"/>
          <w:szCs w:val="22"/>
        </w:rPr>
        <w:t xml:space="preserve">. If sickness absence is to be included in the selection criteria for redundancy, the Headteacher should satisfy themselves that all absence has been accurately recorded so as not to disadvantage anyone. It is important that absence due to maternity leave, pregnancy-related illness, disability or an accident at work is not factored </w:t>
      </w:r>
      <w:r w:rsidR="00F136E7" w:rsidRPr="00F136E7">
        <w:rPr>
          <w:rFonts w:asciiTheme="minorHAnsi" w:hAnsiTheme="minorHAnsi" w:cstheme="minorHAnsi"/>
          <w:sz w:val="22"/>
          <w:szCs w:val="22"/>
        </w:rPr>
        <w:t>into</w:t>
      </w:r>
      <w:r w:rsidRPr="00F136E7">
        <w:rPr>
          <w:rFonts w:asciiTheme="minorHAnsi" w:hAnsiTheme="minorHAnsi" w:cstheme="minorHAnsi"/>
          <w:sz w:val="22"/>
          <w:szCs w:val="22"/>
        </w:rPr>
        <w:t xml:space="preserve"> the selection criteria.</w:t>
      </w:r>
    </w:p>
    <w:p w14:paraId="429E1FFC" w14:textId="77777777" w:rsidR="00586F77" w:rsidRPr="00F136E7" w:rsidRDefault="00586F77" w:rsidP="00586F77">
      <w:pPr>
        <w:pStyle w:val="ListParagraph"/>
        <w:spacing w:line="360" w:lineRule="auto"/>
        <w:ind w:left="0"/>
        <w:jc w:val="both"/>
        <w:rPr>
          <w:rFonts w:asciiTheme="minorHAnsi" w:hAnsiTheme="minorHAnsi" w:cstheme="minorHAnsi"/>
          <w:sz w:val="22"/>
          <w:szCs w:val="22"/>
        </w:rPr>
      </w:pPr>
      <w:proofErr w:type="gramStart"/>
      <w:r w:rsidRPr="00F136E7">
        <w:rPr>
          <w:rFonts w:asciiTheme="minorHAnsi" w:hAnsiTheme="minorHAnsi" w:cstheme="minorHAnsi"/>
          <w:sz w:val="22"/>
          <w:szCs w:val="22"/>
        </w:rPr>
        <w:t>Additionally</w:t>
      </w:r>
      <w:proofErr w:type="gramEnd"/>
      <w:r w:rsidRPr="00F136E7">
        <w:rPr>
          <w:rFonts w:asciiTheme="minorHAnsi" w:hAnsiTheme="minorHAnsi" w:cstheme="minorHAnsi"/>
          <w:sz w:val="22"/>
          <w:szCs w:val="22"/>
        </w:rPr>
        <w:t xml:space="preserve"> absence to care for a disabled relative should also not be considered as this risks being ‘direct discrimination by association’ because of the disability.</w:t>
      </w:r>
    </w:p>
    <w:p w14:paraId="6C7161EA" w14:textId="4BA6EBD2" w:rsidR="00F136E7" w:rsidRPr="00F136E7" w:rsidRDefault="00F136E7" w:rsidP="00F136E7">
      <w:pPr>
        <w:pStyle w:val="ListParagraph"/>
        <w:spacing w:line="360" w:lineRule="auto"/>
        <w:ind w:hanging="720"/>
        <w:jc w:val="both"/>
        <w:rPr>
          <w:rFonts w:asciiTheme="minorHAnsi" w:hAnsiTheme="minorHAnsi" w:cstheme="minorHAnsi"/>
          <w:b/>
          <w:color w:val="4A66AC" w:themeColor="accent1"/>
          <w:sz w:val="22"/>
          <w:szCs w:val="22"/>
        </w:rPr>
      </w:pPr>
      <w:r w:rsidRPr="00F136E7">
        <w:rPr>
          <w:rFonts w:asciiTheme="minorHAnsi" w:hAnsiTheme="minorHAnsi" w:cstheme="minorHAnsi"/>
          <w:bCs/>
          <w:color w:val="4A66AC" w:themeColor="accent1"/>
          <w:sz w:val="28"/>
          <w:szCs w:val="28"/>
        </w:rPr>
        <w:t>Reduction in Teaching Staff</w:t>
      </w:r>
      <w:r w:rsidRPr="00F136E7">
        <w:rPr>
          <w:rFonts w:asciiTheme="minorHAnsi" w:hAnsiTheme="minorHAnsi" w:cstheme="minorHAnsi"/>
          <w:b/>
          <w:color w:val="4A66AC" w:themeColor="accent1"/>
          <w:sz w:val="22"/>
          <w:szCs w:val="22"/>
        </w:rPr>
        <w:t xml:space="preserve"> </w:t>
      </w:r>
    </w:p>
    <w:p w14:paraId="3AE0C2A1" w14:textId="12FF2C5E" w:rsidR="00F136E7" w:rsidRPr="00F136E7" w:rsidRDefault="00671CCA" w:rsidP="00994F46">
      <w:pPr>
        <w:pStyle w:val="ListParagraph"/>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A criteria matrix will be completed to audit the skills and experience of staff identified as “at risk” (see appendices 14-18). </w:t>
      </w:r>
      <w:r w:rsidR="00F136E7" w:rsidRPr="00052EEB">
        <w:rPr>
          <w:rFonts w:asciiTheme="minorHAnsi" w:hAnsiTheme="minorHAnsi" w:cstheme="minorHAnsi"/>
          <w:sz w:val="22"/>
          <w:szCs w:val="22"/>
        </w:rPr>
        <w:t xml:space="preserve"> A meeting needs to be convened at which the Headteacher complete</w:t>
      </w:r>
      <w:r w:rsidR="00F136E7" w:rsidRPr="00F136E7">
        <w:rPr>
          <w:rFonts w:asciiTheme="minorHAnsi" w:hAnsiTheme="minorHAnsi" w:cstheme="minorHAnsi"/>
          <w:sz w:val="22"/>
          <w:szCs w:val="22"/>
        </w:rPr>
        <w:t xml:space="preserve">s an individual Teacher Record Sheet with each member of staff, in discussion with them.  The completed Individual Teacher Record Sheet must be signed by both the </w:t>
      </w:r>
      <w:proofErr w:type="gramStart"/>
      <w:r w:rsidR="00F136E7" w:rsidRPr="00F136E7">
        <w:rPr>
          <w:rFonts w:asciiTheme="minorHAnsi" w:hAnsiTheme="minorHAnsi" w:cstheme="minorHAnsi"/>
          <w:sz w:val="22"/>
          <w:szCs w:val="22"/>
        </w:rPr>
        <w:t>Headteacher</w:t>
      </w:r>
      <w:proofErr w:type="gramEnd"/>
      <w:r w:rsidR="00F136E7" w:rsidRPr="00F136E7">
        <w:rPr>
          <w:rFonts w:asciiTheme="minorHAnsi" w:hAnsiTheme="minorHAnsi" w:cstheme="minorHAnsi"/>
          <w:sz w:val="22"/>
          <w:szCs w:val="22"/>
        </w:rPr>
        <w:t xml:space="preserve"> and the Teacher concerned, and a copy must be given to the Teacher.  The Headteacher should then transfer this information onto the </w:t>
      </w:r>
      <w:r>
        <w:rPr>
          <w:rFonts w:asciiTheme="minorHAnsi" w:hAnsiTheme="minorHAnsi" w:cstheme="minorHAnsi"/>
          <w:sz w:val="22"/>
          <w:szCs w:val="22"/>
        </w:rPr>
        <w:t xml:space="preserve">Criteria Matrix </w:t>
      </w:r>
      <w:r w:rsidR="00F136E7" w:rsidRPr="00F136E7">
        <w:rPr>
          <w:rFonts w:asciiTheme="minorHAnsi" w:hAnsiTheme="minorHAnsi" w:cstheme="minorHAnsi"/>
          <w:sz w:val="22"/>
          <w:szCs w:val="22"/>
        </w:rPr>
        <w:t>Summary Sheet.</w:t>
      </w:r>
    </w:p>
    <w:p w14:paraId="5BB2B38F" w14:textId="7001EF6A" w:rsidR="00F136E7" w:rsidRPr="00F136E7" w:rsidRDefault="00F136E7" w:rsidP="00F136E7">
      <w:pPr>
        <w:spacing w:line="360" w:lineRule="auto"/>
        <w:jc w:val="both"/>
        <w:rPr>
          <w:rFonts w:cstheme="minorHAnsi"/>
          <w:sz w:val="22"/>
        </w:rPr>
      </w:pPr>
      <w:r w:rsidRPr="00F136E7">
        <w:rPr>
          <w:rFonts w:cstheme="minorHAnsi"/>
          <w:sz w:val="22"/>
        </w:rPr>
        <w:t>In devising and using the matrix, the following are of great importance:</w:t>
      </w:r>
    </w:p>
    <w:p w14:paraId="084245B0" w14:textId="0494A1A7" w:rsidR="00F136E7" w:rsidRPr="00F136E7" w:rsidRDefault="00F136E7" w:rsidP="00421E84">
      <w:pPr>
        <w:pStyle w:val="ListParagraph"/>
        <w:numPr>
          <w:ilvl w:val="0"/>
          <w:numId w:val="32"/>
        </w:numPr>
        <w:spacing w:line="360" w:lineRule="auto"/>
        <w:contextualSpacing w:val="0"/>
        <w:jc w:val="both"/>
        <w:rPr>
          <w:rFonts w:asciiTheme="minorHAnsi" w:hAnsiTheme="minorHAnsi" w:cstheme="minorHAnsi"/>
          <w:sz w:val="22"/>
          <w:szCs w:val="22"/>
        </w:rPr>
      </w:pPr>
      <w:r w:rsidRPr="00F136E7">
        <w:rPr>
          <w:rFonts w:asciiTheme="minorHAnsi" w:hAnsiTheme="minorHAnsi" w:cstheme="minorHAnsi"/>
          <w:sz w:val="22"/>
          <w:szCs w:val="22"/>
        </w:rPr>
        <w:t>job descriptions and the agreed role(s) and responsibilities that they will contain.</w:t>
      </w:r>
    </w:p>
    <w:p w14:paraId="71781F51" w14:textId="7BD33E6A" w:rsidR="00F136E7" w:rsidRPr="00F136E7" w:rsidRDefault="00F136E7" w:rsidP="00421E84">
      <w:pPr>
        <w:pStyle w:val="ListParagraph"/>
        <w:numPr>
          <w:ilvl w:val="0"/>
          <w:numId w:val="32"/>
        </w:numPr>
        <w:spacing w:line="360" w:lineRule="auto"/>
        <w:contextualSpacing w:val="0"/>
        <w:rPr>
          <w:rFonts w:asciiTheme="minorHAnsi" w:hAnsiTheme="minorHAnsi" w:cstheme="minorHAnsi"/>
          <w:sz w:val="22"/>
          <w:szCs w:val="22"/>
        </w:rPr>
      </w:pPr>
      <w:r w:rsidRPr="00F136E7">
        <w:rPr>
          <w:rFonts w:asciiTheme="minorHAnsi" w:hAnsiTheme="minorHAnsi" w:cstheme="minorHAnsi"/>
          <w:sz w:val="22"/>
          <w:szCs w:val="22"/>
        </w:rPr>
        <w:t xml:space="preserve">relevance of courses/INSET attended to the school’s priorities and </w:t>
      </w:r>
      <w:r>
        <w:rPr>
          <w:rFonts w:asciiTheme="minorHAnsi" w:hAnsiTheme="minorHAnsi" w:cstheme="minorHAnsi"/>
          <w:sz w:val="22"/>
          <w:szCs w:val="22"/>
        </w:rPr>
        <w:t>m</w:t>
      </w:r>
      <w:r w:rsidRPr="00F136E7">
        <w:rPr>
          <w:rFonts w:asciiTheme="minorHAnsi" w:hAnsiTheme="minorHAnsi" w:cstheme="minorHAnsi"/>
          <w:sz w:val="22"/>
          <w:szCs w:val="22"/>
        </w:rPr>
        <w:t>anagement/development plans</w:t>
      </w:r>
      <w:r>
        <w:rPr>
          <w:rFonts w:asciiTheme="minorHAnsi" w:hAnsiTheme="minorHAnsi" w:cstheme="minorHAnsi"/>
          <w:sz w:val="22"/>
          <w:szCs w:val="22"/>
        </w:rPr>
        <w:t>.</w:t>
      </w:r>
    </w:p>
    <w:p w14:paraId="126D45B0" w14:textId="08C76950"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In the event that column </w:t>
      </w:r>
      <w:r w:rsidR="00994F46">
        <w:rPr>
          <w:rFonts w:asciiTheme="minorHAnsi" w:hAnsiTheme="minorHAnsi" w:cstheme="minorHAnsi"/>
          <w:sz w:val="22"/>
          <w:szCs w:val="22"/>
        </w:rPr>
        <w:t>(</w:t>
      </w:r>
      <w:r w:rsidRPr="00F136E7">
        <w:rPr>
          <w:rFonts w:asciiTheme="minorHAnsi" w:hAnsiTheme="minorHAnsi" w:cstheme="minorHAnsi"/>
          <w:sz w:val="22"/>
          <w:szCs w:val="22"/>
        </w:rPr>
        <w:t>a</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fails to identify the requisite number of employees to be declared redundant, then column</w:t>
      </w:r>
      <w:r w:rsidR="00994F46">
        <w:rPr>
          <w:rFonts w:asciiTheme="minorHAnsi" w:hAnsiTheme="minorHAnsi" w:cstheme="minorHAnsi"/>
          <w:sz w:val="22"/>
          <w:szCs w:val="22"/>
        </w:rPr>
        <w:t xml:space="preserve"> (</w:t>
      </w:r>
      <w:r w:rsidRPr="00F136E7">
        <w:rPr>
          <w:rFonts w:asciiTheme="minorHAnsi" w:hAnsiTheme="minorHAnsi" w:cstheme="minorHAnsi"/>
          <w:sz w:val="22"/>
          <w:szCs w:val="22"/>
        </w:rPr>
        <w:t>b</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will be used, </w:t>
      </w:r>
      <w:proofErr w:type="gramStart"/>
      <w:r w:rsidRPr="00F136E7">
        <w:rPr>
          <w:rFonts w:asciiTheme="minorHAnsi" w:hAnsiTheme="minorHAnsi" w:cstheme="minorHAnsi"/>
          <w:sz w:val="22"/>
          <w:szCs w:val="22"/>
        </w:rPr>
        <w:t>i.e.</w:t>
      </w:r>
      <w:proofErr w:type="gramEnd"/>
      <w:r w:rsidRPr="00F136E7">
        <w:rPr>
          <w:rFonts w:asciiTheme="minorHAnsi" w:hAnsiTheme="minorHAnsi" w:cstheme="minorHAnsi"/>
          <w:sz w:val="22"/>
          <w:szCs w:val="22"/>
        </w:rPr>
        <w:t xml:space="preserve"> skills and experience not currently used that could be called upon (e.g. from previous roles and responsibilities).  If column </w:t>
      </w:r>
      <w:r w:rsidR="00994F46">
        <w:rPr>
          <w:rFonts w:asciiTheme="minorHAnsi" w:hAnsiTheme="minorHAnsi" w:cstheme="minorHAnsi"/>
          <w:sz w:val="22"/>
          <w:szCs w:val="22"/>
        </w:rPr>
        <w:t>(</w:t>
      </w:r>
      <w:r w:rsidRPr="00F136E7">
        <w:rPr>
          <w:rFonts w:asciiTheme="minorHAnsi" w:hAnsiTheme="minorHAnsi" w:cstheme="minorHAnsi"/>
          <w:sz w:val="22"/>
          <w:szCs w:val="22"/>
        </w:rPr>
        <w:t>b</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also fails to identify the requisite number of employees to be declared redundant, then the information contained on the second page will be used.</w:t>
      </w:r>
    </w:p>
    <w:p w14:paraId="66244DED" w14:textId="27BB7865" w:rsid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Crucial to the value of the matrix are the various headings, which must reflect the school’s structure and management.  These will vary from school to school, and it is suggested that the Headteacher and </w:t>
      </w:r>
      <w:r w:rsidR="00994F46">
        <w:rPr>
          <w:rFonts w:asciiTheme="minorHAnsi" w:hAnsiTheme="minorHAnsi" w:cstheme="minorHAnsi"/>
          <w:sz w:val="22"/>
          <w:szCs w:val="22"/>
        </w:rPr>
        <w:t>the Head of Achievement and Learning</w:t>
      </w:r>
      <w:r w:rsidRPr="00F136E7">
        <w:rPr>
          <w:rFonts w:asciiTheme="minorHAnsi" w:hAnsiTheme="minorHAnsi" w:cstheme="minorHAnsi"/>
          <w:sz w:val="22"/>
          <w:szCs w:val="22"/>
        </w:rPr>
        <w:t xml:space="preserve"> (or their representative) and, in the case of an Aided school, The Diocesan Director of Education (or his/her representative) could work on this with the Governing Body, whose support </w:t>
      </w:r>
      <w:r w:rsidRPr="00F136E7">
        <w:rPr>
          <w:rFonts w:asciiTheme="minorHAnsi" w:hAnsiTheme="minorHAnsi" w:cstheme="minorHAnsi"/>
          <w:sz w:val="22"/>
          <w:szCs w:val="22"/>
        </w:rPr>
        <w:lastRenderedPageBreak/>
        <w:t>for this approach is essential.  Employees and their representatives will have an opportunity to comment on the proposed headings at the first consultation meeting.</w:t>
      </w:r>
    </w:p>
    <w:p w14:paraId="1CF55AD6" w14:textId="5A7E79FA"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The Redundancy Committee will undertake a matching exercise to compare the information that has been obtained both on the school’s needs and on the staffing resources available.  This should identify the members of staff to be declared redundant.</w:t>
      </w:r>
    </w:p>
    <w:p w14:paraId="25A99126" w14:textId="66A81D72" w:rsidR="00F136E7" w:rsidRPr="00F136E7" w:rsidRDefault="00D6596F"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If</w:t>
      </w:r>
      <w:r w:rsidR="00F136E7" w:rsidRPr="00F136E7">
        <w:rPr>
          <w:rFonts w:asciiTheme="minorHAnsi" w:hAnsiTheme="minorHAnsi" w:cstheme="minorHAnsi"/>
          <w:sz w:val="22"/>
          <w:szCs w:val="22"/>
        </w:rPr>
        <w:t xml:space="preserve"> a redundancy decision is challenged, the summary matrix will have to be made available.</w:t>
      </w:r>
    </w:p>
    <w:p w14:paraId="1D80FF7E" w14:textId="5011DDBD" w:rsidR="00F136E7" w:rsidRPr="00994F46" w:rsidRDefault="00F136E7" w:rsidP="00994F46">
      <w:pPr>
        <w:pStyle w:val="ListParagraph"/>
        <w:spacing w:line="360" w:lineRule="auto"/>
        <w:ind w:left="0"/>
        <w:jc w:val="both"/>
        <w:rPr>
          <w:rFonts w:asciiTheme="minorHAnsi" w:hAnsiTheme="minorHAnsi" w:cstheme="minorHAnsi"/>
          <w:bCs/>
          <w:color w:val="4A66AC" w:themeColor="accent1"/>
          <w:sz w:val="28"/>
          <w:szCs w:val="28"/>
        </w:rPr>
      </w:pPr>
      <w:r w:rsidRPr="00994F46">
        <w:rPr>
          <w:rFonts w:asciiTheme="minorHAnsi" w:hAnsiTheme="minorHAnsi" w:cstheme="minorHAnsi"/>
          <w:bCs/>
          <w:color w:val="4A66AC" w:themeColor="accent1"/>
          <w:sz w:val="28"/>
          <w:szCs w:val="28"/>
        </w:rPr>
        <w:t>R</w:t>
      </w:r>
      <w:r w:rsidR="00994F46" w:rsidRPr="00994F46">
        <w:rPr>
          <w:rFonts w:asciiTheme="minorHAnsi" w:hAnsiTheme="minorHAnsi" w:cstheme="minorHAnsi"/>
          <w:bCs/>
          <w:color w:val="4A66AC" w:themeColor="accent1"/>
          <w:sz w:val="28"/>
          <w:szCs w:val="28"/>
        </w:rPr>
        <w:t xml:space="preserve">eduction </w:t>
      </w:r>
      <w:r w:rsidR="00994F46">
        <w:rPr>
          <w:rFonts w:asciiTheme="minorHAnsi" w:hAnsiTheme="minorHAnsi" w:cstheme="minorHAnsi"/>
          <w:bCs/>
          <w:color w:val="4A66AC" w:themeColor="accent1"/>
          <w:sz w:val="28"/>
          <w:szCs w:val="28"/>
        </w:rPr>
        <w:t>i</w:t>
      </w:r>
      <w:r w:rsidR="00994F46" w:rsidRPr="00994F46">
        <w:rPr>
          <w:rFonts w:asciiTheme="minorHAnsi" w:hAnsiTheme="minorHAnsi" w:cstheme="minorHAnsi"/>
          <w:bCs/>
          <w:color w:val="4A66AC" w:themeColor="accent1"/>
          <w:sz w:val="28"/>
          <w:szCs w:val="28"/>
        </w:rPr>
        <w:t>n Support Staff</w:t>
      </w:r>
      <w:r w:rsidRPr="00994F46">
        <w:rPr>
          <w:rFonts w:asciiTheme="minorHAnsi" w:hAnsiTheme="minorHAnsi" w:cstheme="minorHAnsi"/>
          <w:bCs/>
          <w:color w:val="4A66AC" w:themeColor="accent1"/>
          <w:sz w:val="28"/>
          <w:szCs w:val="28"/>
        </w:rPr>
        <w:t xml:space="preserve"> </w:t>
      </w:r>
    </w:p>
    <w:p w14:paraId="516610D0" w14:textId="0882973B" w:rsidR="00F136E7" w:rsidRPr="00F136E7" w:rsidRDefault="00052EEB" w:rsidP="00994F46">
      <w:pPr>
        <w:pStyle w:val="ListParagraph"/>
        <w:spacing w:line="360" w:lineRule="auto"/>
        <w:ind w:left="0"/>
        <w:rPr>
          <w:rFonts w:asciiTheme="minorHAnsi" w:hAnsiTheme="minorHAnsi" w:cstheme="minorHAnsi"/>
          <w:sz w:val="22"/>
          <w:szCs w:val="22"/>
        </w:rPr>
      </w:pPr>
      <w:r w:rsidRPr="00F136E7">
        <w:rPr>
          <w:rFonts w:asciiTheme="minorHAnsi" w:hAnsiTheme="minorHAnsi" w:cstheme="minorHAnsi"/>
          <w:sz w:val="22"/>
          <w:szCs w:val="22"/>
        </w:rPr>
        <w:t>To</w:t>
      </w:r>
      <w:r w:rsidR="00F136E7" w:rsidRPr="00F136E7">
        <w:rPr>
          <w:rFonts w:asciiTheme="minorHAnsi" w:hAnsiTheme="minorHAnsi" w:cstheme="minorHAnsi"/>
          <w:sz w:val="22"/>
          <w:szCs w:val="22"/>
        </w:rPr>
        <w:t xml:space="preserve"> determine which members of support staff should be considered for redundancy, the school should draw up fair, objective and non-discriminatory criteria</w:t>
      </w:r>
      <w:r w:rsidR="00F136E7" w:rsidRPr="00052EEB">
        <w:rPr>
          <w:rFonts w:asciiTheme="minorHAnsi" w:hAnsiTheme="minorHAnsi" w:cstheme="minorHAnsi"/>
          <w:sz w:val="22"/>
          <w:szCs w:val="22"/>
        </w:rPr>
        <w:t xml:space="preserve">.  The example at Appendix </w:t>
      </w:r>
      <w:r w:rsidR="0076746D">
        <w:rPr>
          <w:rFonts w:asciiTheme="minorHAnsi" w:hAnsiTheme="minorHAnsi" w:cstheme="minorHAnsi"/>
          <w:sz w:val="22"/>
          <w:szCs w:val="22"/>
        </w:rPr>
        <w:t>18</w:t>
      </w:r>
      <w:r w:rsidR="00F136E7" w:rsidRPr="00052EEB">
        <w:rPr>
          <w:rFonts w:asciiTheme="minorHAnsi" w:hAnsiTheme="minorHAnsi" w:cstheme="minorHAnsi"/>
          <w:sz w:val="22"/>
          <w:szCs w:val="22"/>
        </w:rPr>
        <w:t>, which</w:t>
      </w:r>
      <w:r w:rsidR="00F136E7" w:rsidRPr="00F136E7">
        <w:rPr>
          <w:rFonts w:asciiTheme="minorHAnsi" w:hAnsiTheme="minorHAnsi" w:cstheme="minorHAnsi"/>
          <w:sz w:val="22"/>
          <w:szCs w:val="22"/>
        </w:rPr>
        <w:t xml:space="preserve"> is primarily designed for teaching assistants, can be used with modification to assess the relevant skills and experience of staff in the affected staff group.  </w:t>
      </w:r>
    </w:p>
    <w:p w14:paraId="35F8A006" w14:textId="052C1DDF"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In devising and using the</w:t>
      </w:r>
      <w:r w:rsidR="00D72DCD">
        <w:rPr>
          <w:rFonts w:asciiTheme="minorHAnsi" w:hAnsiTheme="minorHAnsi" w:cstheme="minorHAnsi"/>
          <w:sz w:val="22"/>
          <w:szCs w:val="22"/>
        </w:rPr>
        <w:t xml:space="preserve"> criteria</w:t>
      </w:r>
      <w:r w:rsidRPr="00F136E7">
        <w:rPr>
          <w:rFonts w:asciiTheme="minorHAnsi" w:hAnsiTheme="minorHAnsi" w:cstheme="minorHAnsi"/>
          <w:sz w:val="22"/>
          <w:szCs w:val="22"/>
        </w:rPr>
        <w:t xml:space="preserve">, job descriptions and the agreed role(s) and responsibilities should be considered along with the operational needs of the school for </w:t>
      </w:r>
      <w:r w:rsidR="00D72DCD" w:rsidRPr="00F136E7">
        <w:rPr>
          <w:rFonts w:asciiTheme="minorHAnsi" w:hAnsiTheme="minorHAnsi" w:cstheme="minorHAnsi"/>
          <w:sz w:val="22"/>
          <w:szCs w:val="22"/>
        </w:rPr>
        <w:t>types</w:t>
      </w:r>
      <w:r w:rsidRPr="00F136E7">
        <w:rPr>
          <w:rFonts w:asciiTheme="minorHAnsi" w:hAnsiTheme="minorHAnsi" w:cstheme="minorHAnsi"/>
          <w:sz w:val="22"/>
          <w:szCs w:val="22"/>
        </w:rPr>
        <w:t xml:space="preserve"> of </w:t>
      </w:r>
      <w:proofErr w:type="gramStart"/>
      <w:r w:rsidRPr="00F136E7">
        <w:rPr>
          <w:rFonts w:asciiTheme="minorHAnsi" w:hAnsiTheme="minorHAnsi" w:cstheme="minorHAnsi"/>
          <w:sz w:val="22"/>
          <w:szCs w:val="22"/>
        </w:rPr>
        <w:t>employee</w:t>
      </w:r>
      <w:proofErr w:type="gramEnd"/>
      <w:r w:rsidRPr="00F136E7">
        <w:rPr>
          <w:rFonts w:asciiTheme="minorHAnsi" w:hAnsiTheme="minorHAnsi" w:cstheme="minorHAnsi"/>
          <w:sz w:val="22"/>
          <w:szCs w:val="22"/>
        </w:rPr>
        <w:t xml:space="preserve"> with specific skills and experience.  Not all criteria need to be used and additional fair, objective and non-discriminatory criteria may be added. The criteria used will vary from school to school, and it is suggested that the Headteacher and </w:t>
      </w:r>
      <w:r w:rsidR="00994F46">
        <w:rPr>
          <w:rFonts w:asciiTheme="minorHAnsi" w:hAnsiTheme="minorHAnsi" w:cstheme="minorHAnsi"/>
          <w:sz w:val="22"/>
          <w:szCs w:val="22"/>
        </w:rPr>
        <w:t>the Head of Achievement and Learning</w:t>
      </w:r>
      <w:r w:rsidR="00994F46" w:rsidRPr="00F136E7">
        <w:rPr>
          <w:rFonts w:asciiTheme="minorHAnsi" w:hAnsiTheme="minorHAnsi" w:cstheme="minorHAnsi"/>
          <w:sz w:val="22"/>
          <w:szCs w:val="22"/>
        </w:rPr>
        <w:t xml:space="preserve"> </w:t>
      </w:r>
      <w:r w:rsidRPr="00F136E7">
        <w:rPr>
          <w:rFonts w:asciiTheme="minorHAnsi" w:hAnsiTheme="minorHAnsi" w:cstheme="minorHAnsi"/>
          <w:sz w:val="22"/>
          <w:szCs w:val="22"/>
        </w:rPr>
        <w:t xml:space="preserve">(or their representative) and, in the case of an Aided school, The Diocesan Director of Education (or his/her representative) could work on this with the Governing Body, whose support for this approach is essential.  Staff and their representatives will have an opportunity to comment on the proposed criteria at the first consultation meeting.  </w:t>
      </w:r>
    </w:p>
    <w:p w14:paraId="43AEE1DB" w14:textId="44248CFB"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An assessment should be undertaken of skills and experience, using the chosen redundancy </w:t>
      </w:r>
      <w:r w:rsidR="00D6596F">
        <w:rPr>
          <w:rFonts w:asciiTheme="minorHAnsi" w:hAnsiTheme="minorHAnsi" w:cstheme="minorHAnsi"/>
          <w:sz w:val="22"/>
          <w:szCs w:val="22"/>
        </w:rPr>
        <w:t>criteria</w:t>
      </w:r>
      <w:r w:rsidRPr="00F136E7">
        <w:rPr>
          <w:rFonts w:asciiTheme="minorHAnsi" w:hAnsiTheme="minorHAnsi" w:cstheme="minorHAnsi"/>
          <w:sz w:val="22"/>
          <w:szCs w:val="22"/>
        </w:rPr>
        <w:t xml:space="preserve"> matrix as </w:t>
      </w:r>
      <w:r w:rsidRPr="00052EEB">
        <w:rPr>
          <w:rFonts w:asciiTheme="minorHAnsi" w:hAnsiTheme="minorHAnsi" w:cstheme="minorHAnsi"/>
          <w:sz w:val="22"/>
          <w:szCs w:val="22"/>
        </w:rPr>
        <w:t xml:space="preserve">exemplified at Appendix </w:t>
      </w:r>
      <w:r w:rsidR="0076746D">
        <w:rPr>
          <w:rFonts w:asciiTheme="minorHAnsi" w:hAnsiTheme="minorHAnsi" w:cstheme="minorHAnsi"/>
          <w:sz w:val="22"/>
          <w:szCs w:val="22"/>
        </w:rPr>
        <w:t>18</w:t>
      </w:r>
      <w:r w:rsidRPr="00052EEB">
        <w:rPr>
          <w:rFonts w:asciiTheme="minorHAnsi" w:hAnsiTheme="minorHAnsi" w:cstheme="minorHAnsi"/>
          <w:sz w:val="22"/>
          <w:szCs w:val="22"/>
        </w:rPr>
        <w:t>.</w:t>
      </w:r>
      <w:r w:rsidRPr="00F136E7">
        <w:rPr>
          <w:rFonts w:asciiTheme="minorHAnsi" w:hAnsiTheme="minorHAnsi" w:cstheme="minorHAnsi"/>
          <w:sz w:val="22"/>
          <w:szCs w:val="22"/>
        </w:rPr>
        <w:t xml:space="preserve">  A meeting needs to be held in which the Headteacher completes an individual record sheet with each member of staff, in discussion with them, scoring each member of staff against each chosen </w:t>
      </w:r>
      <w:r w:rsidR="00994F46" w:rsidRPr="00F136E7">
        <w:rPr>
          <w:rFonts w:asciiTheme="minorHAnsi" w:hAnsiTheme="minorHAnsi" w:cstheme="minorHAnsi"/>
          <w:sz w:val="22"/>
          <w:szCs w:val="22"/>
        </w:rPr>
        <w:t>criterion</w:t>
      </w:r>
      <w:r w:rsidRPr="00F136E7">
        <w:rPr>
          <w:rFonts w:asciiTheme="minorHAnsi" w:hAnsiTheme="minorHAnsi" w:cstheme="minorHAnsi"/>
          <w:sz w:val="22"/>
          <w:szCs w:val="22"/>
        </w:rPr>
        <w:t xml:space="preserve">.  Staff are scored 1 to 5 points for each </w:t>
      </w:r>
      <w:r w:rsidR="00994F46" w:rsidRPr="00F136E7">
        <w:rPr>
          <w:rFonts w:asciiTheme="minorHAnsi" w:hAnsiTheme="minorHAnsi" w:cstheme="minorHAnsi"/>
          <w:sz w:val="22"/>
          <w:szCs w:val="22"/>
        </w:rPr>
        <w:t>criterion</w:t>
      </w:r>
      <w:r w:rsidRPr="00F136E7">
        <w:rPr>
          <w:rFonts w:asciiTheme="minorHAnsi" w:hAnsiTheme="minorHAnsi" w:cstheme="minorHAnsi"/>
          <w:sz w:val="22"/>
          <w:szCs w:val="22"/>
        </w:rPr>
        <w:t xml:space="preserve">; the individuals with the lowest overall score(s) should be selected for redundancy.  The completed individual record sheet must be signed by both the </w:t>
      </w:r>
      <w:proofErr w:type="gramStart"/>
      <w:r w:rsidRPr="00F136E7">
        <w:rPr>
          <w:rFonts w:asciiTheme="minorHAnsi" w:hAnsiTheme="minorHAnsi" w:cstheme="minorHAnsi"/>
          <w:sz w:val="22"/>
          <w:szCs w:val="22"/>
        </w:rPr>
        <w:t>Headteacher</w:t>
      </w:r>
      <w:proofErr w:type="gramEnd"/>
      <w:r w:rsidRPr="00F136E7">
        <w:rPr>
          <w:rFonts w:asciiTheme="minorHAnsi" w:hAnsiTheme="minorHAnsi" w:cstheme="minorHAnsi"/>
          <w:sz w:val="22"/>
          <w:szCs w:val="22"/>
        </w:rPr>
        <w:t xml:space="preserve"> and the staff member concerned, and a copy must be given to the staff member teacher.  </w:t>
      </w:r>
    </w:p>
    <w:p w14:paraId="627257DD" w14:textId="6695E843" w:rsidR="00F136E7" w:rsidRPr="00F136E7" w:rsidRDefault="009B66D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If</w:t>
      </w:r>
      <w:r w:rsidR="00F136E7" w:rsidRPr="00F136E7">
        <w:rPr>
          <w:rFonts w:asciiTheme="minorHAnsi" w:hAnsiTheme="minorHAnsi" w:cstheme="minorHAnsi"/>
          <w:sz w:val="22"/>
          <w:szCs w:val="22"/>
        </w:rPr>
        <w:t xml:space="preserve"> a redundancy decision is challenged, the relevant individual record sheet and overall scores should be made available.</w:t>
      </w:r>
    </w:p>
    <w:p w14:paraId="3EA7BEE6" w14:textId="77777777" w:rsidR="00D6596F" w:rsidRDefault="00D6596F" w:rsidP="00994F46">
      <w:pPr>
        <w:jc w:val="right"/>
        <w:rPr>
          <w:rFonts w:cs="Arial"/>
          <w:b/>
          <w:bCs/>
          <w:sz w:val="22"/>
        </w:rPr>
      </w:pPr>
    </w:p>
    <w:p w14:paraId="4E1B5A8B" w14:textId="14F07426" w:rsidR="00D6596F" w:rsidRDefault="00D6596F" w:rsidP="00994F46">
      <w:pPr>
        <w:jc w:val="right"/>
        <w:rPr>
          <w:rFonts w:cs="Arial"/>
          <w:b/>
          <w:bCs/>
          <w:sz w:val="22"/>
        </w:rPr>
      </w:pPr>
    </w:p>
    <w:p w14:paraId="67A494BE" w14:textId="2FEB2D0B" w:rsidR="00D72DCD" w:rsidRDefault="00D72DCD" w:rsidP="00994F46">
      <w:pPr>
        <w:jc w:val="right"/>
        <w:rPr>
          <w:rFonts w:cs="Arial"/>
          <w:b/>
          <w:bCs/>
          <w:sz w:val="22"/>
        </w:rPr>
      </w:pPr>
    </w:p>
    <w:p w14:paraId="6C2BC7AD" w14:textId="66981907" w:rsidR="00D72DCD" w:rsidRDefault="00D72DCD" w:rsidP="00994F46">
      <w:pPr>
        <w:jc w:val="right"/>
        <w:rPr>
          <w:rFonts w:cs="Arial"/>
          <w:b/>
          <w:bCs/>
          <w:sz w:val="22"/>
        </w:rPr>
      </w:pPr>
    </w:p>
    <w:p w14:paraId="74051202" w14:textId="0190C939" w:rsidR="00D72DCD" w:rsidRDefault="00D72DCD" w:rsidP="00994F46">
      <w:pPr>
        <w:jc w:val="right"/>
        <w:rPr>
          <w:rFonts w:cs="Arial"/>
          <w:b/>
          <w:bCs/>
          <w:sz w:val="22"/>
        </w:rPr>
      </w:pPr>
    </w:p>
    <w:p w14:paraId="2A8431CD" w14:textId="2C7751C1" w:rsidR="00D72DCD" w:rsidRDefault="00D72DCD" w:rsidP="00994F46">
      <w:pPr>
        <w:jc w:val="right"/>
        <w:rPr>
          <w:rFonts w:cs="Arial"/>
          <w:b/>
          <w:bCs/>
          <w:sz w:val="22"/>
        </w:rPr>
      </w:pPr>
    </w:p>
    <w:p w14:paraId="788814A4" w14:textId="178CD0A1" w:rsidR="00D72DCD" w:rsidRDefault="00D72DCD" w:rsidP="00994F46">
      <w:pPr>
        <w:jc w:val="right"/>
        <w:rPr>
          <w:rFonts w:cs="Arial"/>
          <w:b/>
          <w:bCs/>
          <w:sz w:val="22"/>
        </w:rPr>
      </w:pPr>
    </w:p>
    <w:p w14:paraId="102C61B8" w14:textId="11AD9049" w:rsidR="00D72DCD" w:rsidRDefault="00D72DCD" w:rsidP="00994F46">
      <w:pPr>
        <w:jc w:val="right"/>
        <w:rPr>
          <w:rFonts w:cs="Arial"/>
          <w:b/>
          <w:bCs/>
          <w:sz w:val="22"/>
        </w:rPr>
      </w:pPr>
    </w:p>
    <w:p w14:paraId="4A84FC16" w14:textId="6AC7C157" w:rsidR="00D72DCD" w:rsidRDefault="00D72DCD" w:rsidP="00994F46">
      <w:pPr>
        <w:jc w:val="right"/>
        <w:rPr>
          <w:rFonts w:cs="Arial"/>
          <w:b/>
          <w:bCs/>
          <w:sz w:val="22"/>
        </w:rPr>
      </w:pPr>
    </w:p>
    <w:p w14:paraId="0C510F49" w14:textId="1CC40D8F" w:rsidR="00D72DCD" w:rsidRDefault="00D72DCD" w:rsidP="00994F46">
      <w:pPr>
        <w:jc w:val="right"/>
        <w:rPr>
          <w:rFonts w:cs="Arial"/>
          <w:b/>
          <w:bCs/>
          <w:sz w:val="22"/>
        </w:rPr>
      </w:pPr>
    </w:p>
    <w:p w14:paraId="2848D69B" w14:textId="0D5DBFDE" w:rsidR="00D72DCD" w:rsidRDefault="00D72DCD" w:rsidP="00994F46">
      <w:pPr>
        <w:jc w:val="right"/>
        <w:rPr>
          <w:rFonts w:cs="Arial"/>
          <w:b/>
          <w:bCs/>
          <w:sz w:val="22"/>
        </w:rPr>
      </w:pPr>
    </w:p>
    <w:p w14:paraId="60966D08" w14:textId="77777777" w:rsidR="00D72DCD" w:rsidRDefault="00D72DCD" w:rsidP="00994F46">
      <w:pPr>
        <w:jc w:val="right"/>
        <w:rPr>
          <w:rFonts w:cs="Arial"/>
          <w:b/>
          <w:bCs/>
          <w:sz w:val="22"/>
        </w:rPr>
      </w:pPr>
    </w:p>
    <w:p w14:paraId="1F524938" w14:textId="77777777" w:rsidR="00D6596F" w:rsidRDefault="00D6596F" w:rsidP="00994F46">
      <w:pPr>
        <w:jc w:val="right"/>
        <w:rPr>
          <w:rFonts w:cs="Arial"/>
          <w:b/>
          <w:bCs/>
          <w:sz w:val="22"/>
        </w:rPr>
      </w:pPr>
    </w:p>
    <w:p w14:paraId="3DC594DE" w14:textId="77777777" w:rsidR="00D72DCD" w:rsidRDefault="00D72DCD" w:rsidP="00994F46">
      <w:pPr>
        <w:jc w:val="right"/>
        <w:rPr>
          <w:rFonts w:cs="Arial"/>
          <w:b/>
          <w:bCs/>
          <w:sz w:val="22"/>
        </w:rPr>
      </w:pPr>
    </w:p>
    <w:p w14:paraId="6077E70A" w14:textId="69175007" w:rsidR="008F5AEA" w:rsidRDefault="00994F46" w:rsidP="00994F46">
      <w:pPr>
        <w:jc w:val="right"/>
        <w:rPr>
          <w:rFonts w:cs="Arial"/>
          <w:b/>
          <w:bCs/>
          <w:sz w:val="22"/>
        </w:rPr>
      </w:pPr>
      <w:r w:rsidRPr="00994F46">
        <w:rPr>
          <w:rFonts w:cs="Arial"/>
          <w:b/>
          <w:bCs/>
          <w:sz w:val="22"/>
        </w:rPr>
        <w:t>Appendix 1</w:t>
      </w:r>
      <w:r w:rsidR="00F549DE">
        <w:rPr>
          <w:rFonts w:cs="Arial"/>
          <w:b/>
          <w:bCs/>
          <w:sz w:val="22"/>
        </w:rPr>
        <w:t>6</w:t>
      </w:r>
    </w:p>
    <w:p w14:paraId="606C8DAF" w14:textId="77777777" w:rsidR="00994F46" w:rsidRPr="00994F46" w:rsidRDefault="00994F46" w:rsidP="00994F46">
      <w:pPr>
        <w:pBdr>
          <w:bottom w:val="single" w:sz="4" w:space="1" w:color="auto"/>
        </w:pBdr>
        <w:jc w:val="right"/>
        <w:rPr>
          <w:rFonts w:cs="Arial"/>
          <w:b/>
          <w:bCs/>
          <w:sz w:val="22"/>
        </w:rPr>
      </w:pPr>
    </w:p>
    <w:p w14:paraId="32146FC3" w14:textId="551055CB" w:rsidR="008F5AEA" w:rsidRDefault="008F5AEA" w:rsidP="00716756">
      <w:pPr>
        <w:rPr>
          <w:rFonts w:cs="Arial"/>
          <w:sz w:val="22"/>
        </w:rPr>
      </w:pPr>
    </w:p>
    <w:p w14:paraId="286E709A" w14:textId="6255DDD3" w:rsidR="009B66D7" w:rsidRPr="00B034F8" w:rsidRDefault="00163621" w:rsidP="009B66D7">
      <w:pPr>
        <w:pStyle w:val="Heading1"/>
        <w:rPr>
          <w:sz w:val="28"/>
          <w:szCs w:val="24"/>
        </w:rPr>
      </w:pPr>
      <w:r>
        <w:rPr>
          <w:sz w:val="28"/>
          <w:szCs w:val="24"/>
        </w:rPr>
        <w:t xml:space="preserve">Criteria </w:t>
      </w:r>
      <w:r w:rsidR="009B66D7" w:rsidRPr="00B034F8">
        <w:rPr>
          <w:sz w:val="28"/>
          <w:szCs w:val="24"/>
        </w:rPr>
        <w:t>Matrix – Primary Schools – Individual Record</w:t>
      </w:r>
      <w:r w:rsidR="009B66D7" w:rsidRPr="00B034F8">
        <w:rPr>
          <w:sz w:val="28"/>
          <w:szCs w:val="24"/>
        </w:rPr>
        <w:tab/>
      </w:r>
      <w:r w:rsidR="009B66D7" w:rsidRPr="00B034F8">
        <w:rPr>
          <w:sz w:val="28"/>
          <w:szCs w:val="24"/>
        </w:rPr>
        <w:tab/>
      </w:r>
      <w:r w:rsidR="009B66D7" w:rsidRPr="00B034F8">
        <w:rPr>
          <w:sz w:val="28"/>
          <w:szCs w:val="24"/>
        </w:rPr>
        <w:tab/>
      </w:r>
      <w:r w:rsidR="009B66D7" w:rsidRPr="00B034F8">
        <w:rPr>
          <w:sz w:val="28"/>
          <w:szCs w:val="24"/>
        </w:rPr>
        <w:tab/>
      </w:r>
    </w:p>
    <w:p w14:paraId="2FE28668" w14:textId="77777777" w:rsidR="009B66D7" w:rsidRPr="00B034F8" w:rsidRDefault="009B66D7" w:rsidP="009B66D7">
      <w:pPr>
        <w:rPr>
          <w:rFonts w:ascii="Calibri" w:hAnsi="Calibri" w:cs="Arial"/>
          <w:b/>
          <w:szCs w:val="24"/>
        </w:rPr>
      </w:pPr>
    </w:p>
    <w:p w14:paraId="204B220B" w14:textId="77777777" w:rsidR="009B66D7" w:rsidRPr="009B66D7" w:rsidRDefault="009B66D7" w:rsidP="009B66D7">
      <w:pPr>
        <w:rPr>
          <w:rFonts w:cstheme="minorHAnsi"/>
          <w:b/>
          <w:bCs/>
          <w:sz w:val="22"/>
        </w:rPr>
      </w:pPr>
      <w:r w:rsidRPr="009B66D7">
        <w:rPr>
          <w:rFonts w:cstheme="minorHAnsi"/>
          <w:b/>
          <w:bCs/>
          <w:sz w:val="22"/>
        </w:rPr>
        <w:t>EXAMPLE REDUNDANCY SELECTION CRITERIA MATRIX – PRIMARY SCHOOLS – TEACHER</w:t>
      </w:r>
    </w:p>
    <w:p w14:paraId="7D65C6CD" w14:textId="77777777" w:rsidR="009B66D7" w:rsidRPr="009B66D7" w:rsidRDefault="009B66D7" w:rsidP="009B66D7">
      <w:pPr>
        <w:rPr>
          <w:rFonts w:cstheme="minorHAnsi"/>
          <w:sz w:val="22"/>
        </w:rPr>
      </w:pPr>
    </w:p>
    <w:p w14:paraId="44889943" w14:textId="77777777" w:rsidR="009B66D7" w:rsidRPr="009B66D7" w:rsidRDefault="009B66D7" w:rsidP="009B66D7">
      <w:pPr>
        <w:jc w:val="center"/>
        <w:rPr>
          <w:rFonts w:cstheme="minorHAnsi"/>
          <w:b/>
          <w:sz w:val="22"/>
        </w:rPr>
      </w:pPr>
      <w:r w:rsidRPr="009B66D7">
        <w:rPr>
          <w:rFonts w:cstheme="minorHAnsi"/>
          <w:b/>
          <w:sz w:val="22"/>
        </w:rPr>
        <w:t>INDIVIDUAL TEACHER RECORD SHEET</w:t>
      </w:r>
    </w:p>
    <w:p w14:paraId="476C83AB"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915"/>
        <w:gridCol w:w="2153"/>
        <w:gridCol w:w="540"/>
        <w:gridCol w:w="1080"/>
        <w:gridCol w:w="3888"/>
      </w:tblGrid>
      <w:tr w:rsidR="009B66D7" w:rsidRPr="009B66D7" w14:paraId="341F535D" w14:textId="77777777" w:rsidTr="00D63BF8">
        <w:tc>
          <w:tcPr>
            <w:tcW w:w="1915" w:type="dxa"/>
          </w:tcPr>
          <w:p w14:paraId="29041947" w14:textId="77777777" w:rsidR="009B66D7" w:rsidRPr="009B66D7" w:rsidRDefault="009B66D7" w:rsidP="00D22E86">
            <w:pPr>
              <w:rPr>
                <w:rFonts w:cstheme="minorHAnsi"/>
                <w:sz w:val="22"/>
              </w:rPr>
            </w:pPr>
            <w:r w:rsidRPr="009B66D7">
              <w:rPr>
                <w:rFonts w:cstheme="minorHAnsi"/>
                <w:sz w:val="22"/>
              </w:rPr>
              <w:t>Teacher Number</w:t>
            </w:r>
          </w:p>
        </w:tc>
        <w:tc>
          <w:tcPr>
            <w:tcW w:w="2153" w:type="dxa"/>
          </w:tcPr>
          <w:p w14:paraId="1D4A90B0" w14:textId="77777777" w:rsidR="009B66D7" w:rsidRPr="009B66D7" w:rsidRDefault="009B66D7" w:rsidP="00D22E86">
            <w:pPr>
              <w:rPr>
                <w:rFonts w:cstheme="minorHAnsi"/>
                <w:sz w:val="22"/>
              </w:rPr>
            </w:pPr>
          </w:p>
        </w:tc>
        <w:tc>
          <w:tcPr>
            <w:tcW w:w="540" w:type="dxa"/>
          </w:tcPr>
          <w:p w14:paraId="509D65E3" w14:textId="77777777" w:rsidR="009B66D7" w:rsidRPr="009B66D7" w:rsidRDefault="009B66D7" w:rsidP="00D22E86">
            <w:pPr>
              <w:rPr>
                <w:rFonts w:cstheme="minorHAnsi"/>
                <w:sz w:val="22"/>
              </w:rPr>
            </w:pPr>
          </w:p>
        </w:tc>
        <w:tc>
          <w:tcPr>
            <w:tcW w:w="1080" w:type="dxa"/>
          </w:tcPr>
          <w:p w14:paraId="415A86EA" w14:textId="77777777" w:rsidR="009B66D7" w:rsidRPr="009B66D7" w:rsidRDefault="009B66D7" w:rsidP="00D22E86">
            <w:pPr>
              <w:rPr>
                <w:rFonts w:cstheme="minorHAnsi"/>
                <w:sz w:val="22"/>
              </w:rPr>
            </w:pPr>
            <w:r w:rsidRPr="009B66D7">
              <w:rPr>
                <w:rFonts w:cstheme="minorHAnsi"/>
                <w:sz w:val="22"/>
              </w:rPr>
              <w:t>Name</w:t>
            </w:r>
          </w:p>
        </w:tc>
        <w:tc>
          <w:tcPr>
            <w:tcW w:w="3888" w:type="dxa"/>
          </w:tcPr>
          <w:p w14:paraId="48F6837E" w14:textId="77777777" w:rsidR="009B66D7" w:rsidRPr="009B66D7" w:rsidRDefault="009B66D7" w:rsidP="00D22E86">
            <w:pPr>
              <w:rPr>
                <w:rFonts w:cstheme="minorHAnsi"/>
                <w:sz w:val="22"/>
              </w:rPr>
            </w:pPr>
          </w:p>
        </w:tc>
      </w:tr>
    </w:tbl>
    <w:p w14:paraId="30CDE16A" w14:textId="77777777" w:rsidR="009B66D7" w:rsidRPr="009B66D7" w:rsidRDefault="009B66D7" w:rsidP="009B66D7">
      <w:pPr>
        <w:rPr>
          <w:rFonts w:cstheme="minorHAnsi"/>
          <w:sz w:val="22"/>
        </w:rPr>
      </w:pPr>
    </w:p>
    <w:p w14:paraId="654D760C" w14:textId="77777777" w:rsidR="009B66D7" w:rsidRPr="009B66D7" w:rsidRDefault="009B66D7" w:rsidP="009B66D7">
      <w:pPr>
        <w:rPr>
          <w:rFonts w:cstheme="minorHAnsi"/>
          <w:sz w:val="22"/>
        </w:rPr>
      </w:pPr>
      <w:r w:rsidRPr="009B66D7">
        <w:rPr>
          <w:rFonts w:cstheme="minorHAnsi"/>
          <w:sz w:val="22"/>
        </w:rPr>
        <w:t>SPECIFIC SKILLS AND EXPERIENCE -MANAGING THE SCHOOLS (EXAMPLES)</w:t>
      </w:r>
    </w:p>
    <w:tbl>
      <w:tblPr>
        <w:tblStyle w:val="TableGrid"/>
        <w:tblW w:w="0" w:type="auto"/>
        <w:tblLook w:val="01E0" w:firstRow="1" w:lastRow="1" w:firstColumn="1" w:lastColumn="1" w:noHBand="0" w:noVBand="0"/>
      </w:tblPr>
      <w:tblGrid>
        <w:gridCol w:w="4068"/>
        <w:gridCol w:w="720"/>
        <w:gridCol w:w="720"/>
        <w:gridCol w:w="720"/>
        <w:gridCol w:w="3240"/>
      </w:tblGrid>
      <w:tr w:rsidR="009B66D7" w:rsidRPr="009B66D7" w14:paraId="52AB0B03" w14:textId="77777777" w:rsidTr="00D63BF8">
        <w:trPr>
          <w:trHeight w:val="746"/>
        </w:trPr>
        <w:tc>
          <w:tcPr>
            <w:tcW w:w="4068" w:type="dxa"/>
          </w:tcPr>
          <w:p w14:paraId="67B6A2B1" w14:textId="77777777" w:rsidR="009B66D7" w:rsidRPr="009B66D7" w:rsidRDefault="009B66D7" w:rsidP="00D22E86">
            <w:pPr>
              <w:rPr>
                <w:rFonts w:cstheme="minorHAnsi"/>
                <w:sz w:val="22"/>
              </w:rPr>
            </w:pPr>
          </w:p>
        </w:tc>
        <w:tc>
          <w:tcPr>
            <w:tcW w:w="720" w:type="dxa"/>
          </w:tcPr>
          <w:p w14:paraId="648C5590" w14:textId="77777777" w:rsidR="009B66D7" w:rsidRPr="009B66D7" w:rsidRDefault="009B66D7" w:rsidP="00D22E86">
            <w:pPr>
              <w:rPr>
                <w:rFonts w:cstheme="minorHAnsi"/>
                <w:sz w:val="22"/>
              </w:rPr>
            </w:pPr>
            <w:r w:rsidRPr="009B66D7">
              <w:rPr>
                <w:rFonts w:cstheme="minorHAnsi"/>
                <w:sz w:val="22"/>
              </w:rPr>
              <w:t>A</w:t>
            </w:r>
          </w:p>
        </w:tc>
        <w:tc>
          <w:tcPr>
            <w:tcW w:w="720" w:type="dxa"/>
          </w:tcPr>
          <w:p w14:paraId="76BB596A" w14:textId="77777777" w:rsidR="009B66D7" w:rsidRPr="009B66D7" w:rsidRDefault="009B66D7" w:rsidP="00D22E86">
            <w:pPr>
              <w:rPr>
                <w:rFonts w:cstheme="minorHAnsi"/>
                <w:sz w:val="22"/>
              </w:rPr>
            </w:pPr>
            <w:r w:rsidRPr="009B66D7">
              <w:rPr>
                <w:rFonts w:cstheme="minorHAnsi"/>
                <w:sz w:val="22"/>
              </w:rPr>
              <w:t>B</w:t>
            </w:r>
          </w:p>
        </w:tc>
        <w:tc>
          <w:tcPr>
            <w:tcW w:w="720" w:type="dxa"/>
          </w:tcPr>
          <w:p w14:paraId="0C622B20" w14:textId="77777777" w:rsidR="009B66D7" w:rsidRPr="009B66D7" w:rsidRDefault="009B66D7" w:rsidP="00D22E86">
            <w:pPr>
              <w:rPr>
                <w:rFonts w:cstheme="minorHAnsi"/>
                <w:sz w:val="22"/>
              </w:rPr>
            </w:pPr>
            <w:r w:rsidRPr="009B66D7">
              <w:rPr>
                <w:rFonts w:cstheme="minorHAnsi"/>
                <w:sz w:val="22"/>
              </w:rPr>
              <w:t xml:space="preserve">C </w:t>
            </w:r>
          </w:p>
        </w:tc>
        <w:tc>
          <w:tcPr>
            <w:tcW w:w="3240" w:type="dxa"/>
          </w:tcPr>
          <w:p w14:paraId="2D1D2898" w14:textId="77777777" w:rsidR="009B66D7" w:rsidRPr="009B66D7" w:rsidRDefault="009B66D7" w:rsidP="00D22E86">
            <w:pPr>
              <w:rPr>
                <w:rFonts w:cstheme="minorHAnsi"/>
                <w:sz w:val="22"/>
              </w:rPr>
            </w:pPr>
            <w:r w:rsidRPr="009B66D7">
              <w:rPr>
                <w:rFonts w:cstheme="minorHAnsi"/>
                <w:sz w:val="22"/>
              </w:rPr>
              <w:t>ADDITIONAL INFORMATION    RELEVANT TO MANAGING THE SCHOOL.</w:t>
            </w:r>
          </w:p>
        </w:tc>
      </w:tr>
      <w:tr w:rsidR="009B66D7" w:rsidRPr="009B66D7" w14:paraId="4D303CC6" w14:textId="77777777" w:rsidTr="00D63BF8">
        <w:trPr>
          <w:trHeight w:val="279"/>
        </w:trPr>
        <w:tc>
          <w:tcPr>
            <w:tcW w:w="4068" w:type="dxa"/>
          </w:tcPr>
          <w:p w14:paraId="06D249FC" w14:textId="77777777" w:rsidR="009B66D7" w:rsidRPr="009B66D7" w:rsidRDefault="009B66D7" w:rsidP="00D22E86">
            <w:pPr>
              <w:rPr>
                <w:rFonts w:cstheme="minorHAnsi"/>
                <w:sz w:val="22"/>
              </w:rPr>
            </w:pPr>
            <w:r w:rsidRPr="009B66D7">
              <w:rPr>
                <w:rFonts w:cstheme="minorHAnsi"/>
                <w:sz w:val="22"/>
              </w:rPr>
              <w:t>Member of SMT</w:t>
            </w:r>
          </w:p>
        </w:tc>
        <w:tc>
          <w:tcPr>
            <w:tcW w:w="720" w:type="dxa"/>
          </w:tcPr>
          <w:p w14:paraId="4C6CFE7F" w14:textId="77777777" w:rsidR="009B66D7" w:rsidRPr="009B66D7" w:rsidRDefault="009B66D7" w:rsidP="00D22E86">
            <w:pPr>
              <w:rPr>
                <w:rFonts w:cstheme="minorHAnsi"/>
                <w:sz w:val="22"/>
              </w:rPr>
            </w:pPr>
          </w:p>
        </w:tc>
        <w:tc>
          <w:tcPr>
            <w:tcW w:w="720" w:type="dxa"/>
          </w:tcPr>
          <w:p w14:paraId="0C6C1F96" w14:textId="77777777" w:rsidR="009B66D7" w:rsidRPr="009B66D7" w:rsidRDefault="009B66D7" w:rsidP="00D22E86">
            <w:pPr>
              <w:rPr>
                <w:rFonts w:cstheme="minorHAnsi"/>
                <w:sz w:val="22"/>
              </w:rPr>
            </w:pPr>
          </w:p>
        </w:tc>
        <w:tc>
          <w:tcPr>
            <w:tcW w:w="720" w:type="dxa"/>
          </w:tcPr>
          <w:p w14:paraId="2B0481FA" w14:textId="77777777" w:rsidR="009B66D7" w:rsidRPr="009B66D7" w:rsidRDefault="009B66D7" w:rsidP="00D22E86">
            <w:pPr>
              <w:rPr>
                <w:rFonts w:cstheme="minorHAnsi"/>
                <w:sz w:val="22"/>
              </w:rPr>
            </w:pPr>
          </w:p>
        </w:tc>
        <w:tc>
          <w:tcPr>
            <w:tcW w:w="3240" w:type="dxa"/>
          </w:tcPr>
          <w:p w14:paraId="66FB2E68" w14:textId="77777777" w:rsidR="009B66D7" w:rsidRPr="009B66D7" w:rsidRDefault="009B66D7" w:rsidP="00D22E86">
            <w:pPr>
              <w:rPr>
                <w:rFonts w:cstheme="minorHAnsi"/>
                <w:sz w:val="22"/>
              </w:rPr>
            </w:pPr>
          </w:p>
        </w:tc>
      </w:tr>
      <w:tr w:rsidR="009B66D7" w:rsidRPr="009B66D7" w14:paraId="23BED494" w14:textId="77777777" w:rsidTr="00D63BF8">
        <w:tc>
          <w:tcPr>
            <w:tcW w:w="4068" w:type="dxa"/>
          </w:tcPr>
          <w:p w14:paraId="4E984E79" w14:textId="77777777" w:rsidR="009B66D7" w:rsidRPr="009B66D7" w:rsidRDefault="009B66D7" w:rsidP="00D22E86">
            <w:pPr>
              <w:rPr>
                <w:rFonts w:cstheme="minorHAnsi"/>
                <w:sz w:val="22"/>
              </w:rPr>
            </w:pPr>
            <w:r w:rsidRPr="009B66D7">
              <w:rPr>
                <w:rFonts w:cstheme="minorHAnsi"/>
                <w:sz w:val="22"/>
              </w:rPr>
              <w:t>Upper/Lower/Key Stage/Year Co-</w:t>
            </w:r>
            <w:proofErr w:type="spellStart"/>
            <w:r w:rsidRPr="009B66D7">
              <w:rPr>
                <w:rFonts w:cstheme="minorHAnsi"/>
                <w:sz w:val="22"/>
              </w:rPr>
              <w:t>ord</w:t>
            </w:r>
            <w:proofErr w:type="spellEnd"/>
          </w:p>
        </w:tc>
        <w:tc>
          <w:tcPr>
            <w:tcW w:w="720" w:type="dxa"/>
          </w:tcPr>
          <w:p w14:paraId="440749EE" w14:textId="77777777" w:rsidR="009B66D7" w:rsidRPr="009B66D7" w:rsidRDefault="009B66D7" w:rsidP="00D22E86">
            <w:pPr>
              <w:rPr>
                <w:rFonts w:cstheme="minorHAnsi"/>
                <w:sz w:val="22"/>
              </w:rPr>
            </w:pPr>
          </w:p>
        </w:tc>
        <w:tc>
          <w:tcPr>
            <w:tcW w:w="720" w:type="dxa"/>
          </w:tcPr>
          <w:p w14:paraId="66ABFE5C" w14:textId="77777777" w:rsidR="009B66D7" w:rsidRPr="009B66D7" w:rsidRDefault="009B66D7" w:rsidP="00D22E86">
            <w:pPr>
              <w:rPr>
                <w:rFonts w:cstheme="minorHAnsi"/>
                <w:sz w:val="22"/>
              </w:rPr>
            </w:pPr>
          </w:p>
        </w:tc>
        <w:tc>
          <w:tcPr>
            <w:tcW w:w="720" w:type="dxa"/>
          </w:tcPr>
          <w:p w14:paraId="6F49F386" w14:textId="77777777" w:rsidR="009B66D7" w:rsidRPr="009B66D7" w:rsidRDefault="009B66D7" w:rsidP="00D22E86">
            <w:pPr>
              <w:rPr>
                <w:rFonts w:cstheme="minorHAnsi"/>
                <w:sz w:val="22"/>
              </w:rPr>
            </w:pPr>
          </w:p>
        </w:tc>
        <w:tc>
          <w:tcPr>
            <w:tcW w:w="3240" w:type="dxa"/>
          </w:tcPr>
          <w:p w14:paraId="03104F4C" w14:textId="77777777" w:rsidR="009B66D7" w:rsidRPr="009B66D7" w:rsidRDefault="009B66D7" w:rsidP="00D22E86">
            <w:pPr>
              <w:rPr>
                <w:rFonts w:cstheme="minorHAnsi"/>
                <w:sz w:val="22"/>
              </w:rPr>
            </w:pPr>
          </w:p>
        </w:tc>
      </w:tr>
      <w:tr w:rsidR="009B66D7" w:rsidRPr="009B66D7" w14:paraId="75500DEF" w14:textId="77777777" w:rsidTr="00D63BF8">
        <w:tc>
          <w:tcPr>
            <w:tcW w:w="4068" w:type="dxa"/>
          </w:tcPr>
          <w:p w14:paraId="6AEDED8F" w14:textId="77777777" w:rsidR="009B66D7" w:rsidRPr="009B66D7" w:rsidRDefault="009B66D7" w:rsidP="00D22E86">
            <w:pPr>
              <w:rPr>
                <w:rFonts w:cstheme="minorHAnsi"/>
                <w:sz w:val="22"/>
              </w:rPr>
            </w:pPr>
            <w:r w:rsidRPr="009B66D7">
              <w:rPr>
                <w:rFonts w:cstheme="minorHAnsi"/>
                <w:sz w:val="22"/>
              </w:rPr>
              <w:t>Liaison: Pre-School/First/Middle/Upper</w:t>
            </w:r>
          </w:p>
        </w:tc>
        <w:tc>
          <w:tcPr>
            <w:tcW w:w="720" w:type="dxa"/>
          </w:tcPr>
          <w:p w14:paraId="44BF75D8" w14:textId="77777777" w:rsidR="009B66D7" w:rsidRPr="009B66D7" w:rsidRDefault="009B66D7" w:rsidP="00D22E86">
            <w:pPr>
              <w:rPr>
                <w:rFonts w:cstheme="minorHAnsi"/>
                <w:sz w:val="22"/>
              </w:rPr>
            </w:pPr>
          </w:p>
        </w:tc>
        <w:tc>
          <w:tcPr>
            <w:tcW w:w="720" w:type="dxa"/>
          </w:tcPr>
          <w:p w14:paraId="0018B2B8" w14:textId="77777777" w:rsidR="009B66D7" w:rsidRPr="009B66D7" w:rsidRDefault="009B66D7" w:rsidP="00D22E86">
            <w:pPr>
              <w:rPr>
                <w:rFonts w:cstheme="minorHAnsi"/>
                <w:sz w:val="22"/>
              </w:rPr>
            </w:pPr>
          </w:p>
        </w:tc>
        <w:tc>
          <w:tcPr>
            <w:tcW w:w="720" w:type="dxa"/>
          </w:tcPr>
          <w:p w14:paraId="4E8CE8C0" w14:textId="77777777" w:rsidR="009B66D7" w:rsidRPr="009B66D7" w:rsidRDefault="009B66D7" w:rsidP="00D22E86">
            <w:pPr>
              <w:rPr>
                <w:rFonts w:cstheme="minorHAnsi"/>
                <w:sz w:val="22"/>
              </w:rPr>
            </w:pPr>
          </w:p>
        </w:tc>
        <w:tc>
          <w:tcPr>
            <w:tcW w:w="3240" w:type="dxa"/>
          </w:tcPr>
          <w:p w14:paraId="0EC9F887" w14:textId="77777777" w:rsidR="009B66D7" w:rsidRPr="009B66D7" w:rsidRDefault="009B66D7" w:rsidP="00D22E86">
            <w:pPr>
              <w:rPr>
                <w:rFonts w:cstheme="minorHAnsi"/>
                <w:sz w:val="22"/>
              </w:rPr>
            </w:pPr>
          </w:p>
        </w:tc>
      </w:tr>
      <w:tr w:rsidR="009B66D7" w:rsidRPr="009B66D7" w14:paraId="24AFE1E5" w14:textId="77777777" w:rsidTr="00D63BF8">
        <w:tc>
          <w:tcPr>
            <w:tcW w:w="4068" w:type="dxa"/>
          </w:tcPr>
          <w:p w14:paraId="1B338130" w14:textId="77777777" w:rsidR="009B66D7" w:rsidRPr="009B66D7" w:rsidRDefault="009B66D7" w:rsidP="00D22E86">
            <w:pPr>
              <w:rPr>
                <w:rFonts w:cstheme="minorHAnsi"/>
                <w:sz w:val="22"/>
              </w:rPr>
            </w:pPr>
            <w:r w:rsidRPr="009B66D7">
              <w:rPr>
                <w:rFonts w:cstheme="minorHAnsi"/>
                <w:sz w:val="22"/>
              </w:rPr>
              <w:t>Responsibility for SEN Dept</w:t>
            </w:r>
          </w:p>
        </w:tc>
        <w:tc>
          <w:tcPr>
            <w:tcW w:w="720" w:type="dxa"/>
          </w:tcPr>
          <w:p w14:paraId="21EFCF8D" w14:textId="77777777" w:rsidR="009B66D7" w:rsidRPr="009B66D7" w:rsidRDefault="009B66D7" w:rsidP="00D22E86">
            <w:pPr>
              <w:rPr>
                <w:rFonts w:cstheme="minorHAnsi"/>
                <w:sz w:val="22"/>
              </w:rPr>
            </w:pPr>
          </w:p>
        </w:tc>
        <w:tc>
          <w:tcPr>
            <w:tcW w:w="720" w:type="dxa"/>
          </w:tcPr>
          <w:p w14:paraId="07FA2825" w14:textId="77777777" w:rsidR="009B66D7" w:rsidRPr="009B66D7" w:rsidRDefault="009B66D7" w:rsidP="00D22E86">
            <w:pPr>
              <w:rPr>
                <w:rFonts w:cstheme="minorHAnsi"/>
                <w:sz w:val="22"/>
              </w:rPr>
            </w:pPr>
          </w:p>
        </w:tc>
        <w:tc>
          <w:tcPr>
            <w:tcW w:w="720" w:type="dxa"/>
          </w:tcPr>
          <w:p w14:paraId="22E2D7B4" w14:textId="77777777" w:rsidR="009B66D7" w:rsidRPr="009B66D7" w:rsidRDefault="009B66D7" w:rsidP="00D22E86">
            <w:pPr>
              <w:rPr>
                <w:rFonts w:cstheme="minorHAnsi"/>
                <w:sz w:val="22"/>
              </w:rPr>
            </w:pPr>
          </w:p>
        </w:tc>
        <w:tc>
          <w:tcPr>
            <w:tcW w:w="3240" w:type="dxa"/>
          </w:tcPr>
          <w:p w14:paraId="7379DA12" w14:textId="77777777" w:rsidR="009B66D7" w:rsidRPr="009B66D7" w:rsidRDefault="009B66D7" w:rsidP="00D22E86">
            <w:pPr>
              <w:rPr>
                <w:rFonts w:cstheme="minorHAnsi"/>
                <w:sz w:val="22"/>
              </w:rPr>
            </w:pPr>
          </w:p>
        </w:tc>
      </w:tr>
      <w:tr w:rsidR="009B66D7" w:rsidRPr="009B66D7" w14:paraId="6E9A480C" w14:textId="77777777" w:rsidTr="00D63BF8">
        <w:trPr>
          <w:trHeight w:val="341"/>
        </w:trPr>
        <w:tc>
          <w:tcPr>
            <w:tcW w:w="4068" w:type="dxa"/>
          </w:tcPr>
          <w:p w14:paraId="0A79E3B0" w14:textId="77777777" w:rsidR="009B66D7" w:rsidRPr="009B66D7" w:rsidRDefault="009B66D7" w:rsidP="00D22E86">
            <w:pPr>
              <w:rPr>
                <w:rFonts w:cstheme="minorHAnsi"/>
                <w:sz w:val="22"/>
              </w:rPr>
            </w:pPr>
            <w:r w:rsidRPr="009B66D7">
              <w:rPr>
                <w:rFonts w:cstheme="minorHAnsi"/>
                <w:sz w:val="22"/>
              </w:rPr>
              <w:t>SENCO</w:t>
            </w:r>
          </w:p>
        </w:tc>
        <w:tc>
          <w:tcPr>
            <w:tcW w:w="720" w:type="dxa"/>
          </w:tcPr>
          <w:p w14:paraId="01209415" w14:textId="77777777" w:rsidR="009B66D7" w:rsidRPr="009B66D7" w:rsidRDefault="009B66D7" w:rsidP="00D22E86">
            <w:pPr>
              <w:rPr>
                <w:rFonts w:cstheme="minorHAnsi"/>
                <w:sz w:val="22"/>
              </w:rPr>
            </w:pPr>
          </w:p>
        </w:tc>
        <w:tc>
          <w:tcPr>
            <w:tcW w:w="720" w:type="dxa"/>
          </w:tcPr>
          <w:p w14:paraId="59DDA57F" w14:textId="77777777" w:rsidR="009B66D7" w:rsidRPr="009B66D7" w:rsidRDefault="009B66D7" w:rsidP="00D22E86">
            <w:pPr>
              <w:rPr>
                <w:rFonts w:cstheme="minorHAnsi"/>
                <w:sz w:val="22"/>
              </w:rPr>
            </w:pPr>
          </w:p>
        </w:tc>
        <w:tc>
          <w:tcPr>
            <w:tcW w:w="720" w:type="dxa"/>
          </w:tcPr>
          <w:p w14:paraId="2722D800" w14:textId="77777777" w:rsidR="009B66D7" w:rsidRPr="009B66D7" w:rsidRDefault="009B66D7" w:rsidP="00D22E86">
            <w:pPr>
              <w:rPr>
                <w:rFonts w:cstheme="minorHAnsi"/>
                <w:sz w:val="22"/>
              </w:rPr>
            </w:pPr>
          </w:p>
        </w:tc>
        <w:tc>
          <w:tcPr>
            <w:tcW w:w="3240" w:type="dxa"/>
          </w:tcPr>
          <w:p w14:paraId="7EC5354A" w14:textId="77777777" w:rsidR="009B66D7" w:rsidRPr="009B66D7" w:rsidRDefault="009B66D7" w:rsidP="00D22E86">
            <w:pPr>
              <w:rPr>
                <w:rFonts w:cstheme="minorHAnsi"/>
                <w:sz w:val="22"/>
              </w:rPr>
            </w:pPr>
          </w:p>
        </w:tc>
      </w:tr>
      <w:tr w:rsidR="009B66D7" w:rsidRPr="009B66D7" w14:paraId="1793FB9E" w14:textId="77777777" w:rsidTr="00D63BF8">
        <w:tc>
          <w:tcPr>
            <w:tcW w:w="4068" w:type="dxa"/>
          </w:tcPr>
          <w:p w14:paraId="2FCAF16A" w14:textId="77777777" w:rsidR="009B66D7" w:rsidRPr="009B66D7" w:rsidRDefault="009B66D7" w:rsidP="00D22E86">
            <w:pPr>
              <w:rPr>
                <w:rFonts w:cstheme="minorHAnsi"/>
                <w:sz w:val="22"/>
              </w:rPr>
            </w:pPr>
            <w:r w:rsidRPr="009B66D7">
              <w:rPr>
                <w:rFonts w:cstheme="minorHAnsi"/>
                <w:sz w:val="22"/>
              </w:rPr>
              <w:t>Assessment Co-ordinator</w:t>
            </w:r>
          </w:p>
        </w:tc>
        <w:tc>
          <w:tcPr>
            <w:tcW w:w="720" w:type="dxa"/>
          </w:tcPr>
          <w:p w14:paraId="179C4F7E" w14:textId="77777777" w:rsidR="009B66D7" w:rsidRPr="009B66D7" w:rsidRDefault="009B66D7" w:rsidP="00D22E86">
            <w:pPr>
              <w:rPr>
                <w:rFonts w:cstheme="minorHAnsi"/>
                <w:sz w:val="22"/>
              </w:rPr>
            </w:pPr>
          </w:p>
        </w:tc>
        <w:tc>
          <w:tcPr>
            <w:tcW w:w="720" w:type="dxa"/>
          </w:tcPr>
          <w:p w14:paraId="62A26266" w14:textId="77777777" w:rsidR="009B66D7" w:rsidRPr="009B66D7" w:rsidRDefault="009B66D7" w:rsidP="00D22E86">
            <w:pPr>
              <w:rPr>
                <w:rFonts w:cstheme="minorHAnsi"/>
                <w:sz w:val="22"/>
              </w:rPr>
            </w:pPr>
          </w:p>
        </w:tc>
        <w:tc>
          <w:tcPr>
            <w:tcW w:w="720" w:type="dxa"/>
          </w:tcPr>
          <w:p w14:paraId="0AA5C3CA" w14:textId="77777777" w:rsidR="009B66D7" w:rsidRPr="009B66D7" w:rsidRDefault="009B66D7" w:rsidP="00D22E86">
            <w:pPr>
              <w:rPr>
                <w:rFonts w:cstheme="minorHAnsi"/>
                <w:sz w:val="22"/>
              </w:rPr>
            </w:pPr>
          </w:p>
        </w:tc>
        <w:tc>
          <w:tcPr>
            <w:tcW w:w="3240" w:type="dxa"/>
          </w:tcPr>
          <w:p w14:paraId="1454E2F8" w14:textId="77777777" w:rsidR="009B66D7" w:rsidRPr="009B66D7" w:rsidRDefault="009B66D7" w:rsidP="00D22E86">
            <w:pPr>
              <w:rPr>
                <w:rFonts w:cstheme="minorHAnsi"/>
                <w:sz w:val="22"/>
              </w:rPr>
            </w:pPr>
          </w:p>
        </w:tc>
      </w:tr>
      <w:tr w:rsidR="009B66D7" w:rsidRPr="009B66D7" w14:paraId="1FAA3DB8" w14:textId="77777777" w:rsidTr="00D63BF8">
        <w:tc>
          <w:tcPr>
            <w:tcW w:w="4068" w:type="dxa"/>
          </w:tcPr>
          <w:p w14:paraId="2328A6BB"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720" w:type="dxa"/>
          </w:tcPr>
          <w:p w14:paraId="69910E9A" w14:textId="77777777" w:rsidR="009B66D7" w:rsidRPr="009B66D7" w:rsidRDefault="009B66D7" w:rsidP="00D22E86">
            <w:pPr>
              <w:rPr>
                <w:rFonts w:cstheme="minorHAnsi"/>
                <w:sz w:val="22"/>
              </w:rPr>
            </w:pPr>
          </w:p>
        </w:tc>
        <w:tc>
          <w:tcPr>
            <w:tcW w:w="720" w:type="dxa"/>
          </w:tcPr>
          <w:p w14:paraId="7CEA0C66" w14:textId="77777777" w:rsidR="009B66D7" w:rsidRPr="009B66D7" w:rsidRDefault="009B66D7" w:rsidP="00D22E86">
            <w:pPr>
              <w:rPr>
                <w:rFonts w:cstheme="minorHAnsi"/>
                <w:sz w:val="22"/>
              </w:rPr>
            </w:pPr>
          </w:p>
        </w:tc>
        <w:tc>
          <w:tcPr>
            <w:tcW w:w="720" w:type="dxa"/>
          </w:tcPr>
          <w:p w14:paraId="39EA98D2" w14:textId="77777777" w:rsidR="009B66D7" w:rsidRPr="009B66D7" w:rsidRDefault="009B66D7" w:rsidP="00D22E86">
            <w:pPr>
              <w:rPr>
                <w:rFonts w:cstheme="minorHAnsi"/>
                <w:sz w:val="22"/>
              </w:rPr>
            </w:pPr>
          </w:p>
        </w:tc>
        <w:tc>
          <w:tcPr>
            <w:tcW w:w="3240" w:type="dxa"/>
          </w:tcPr>
          <w:p w14:paraId="77F57C30" w14:textId="77777777" w:rsidR="009B66D7" w:rsidRPr="009B66D7" w:rsidRDefault="009B66D7" w:rsidP="00D22E86">
            <w:pPr>
              <w:rPr>
                <w:rFonts w:cstheme="minorHAnsi"/>
                <w:sz w:val="22"/>
              </w:rPr>
            </w:pPr>
          </w:p>
        </w:tc>
      </w:tr>
      <w:tr w:rsidR="009B66D7" w:rsidRPr="009B66D7" w14:paraId="488BB980" w14:textId="77777777" w:rsidTr="00D63BF8">
        <w:tc>
          <w:tcPr>
            <w:tcW w:w="4068" w:type="dxa"/>
          </w:tcPr>
          <w:p w14:paraId="610E6E1E" w14:textId="77777777" w:rsidR="009B66D7" w:rsidRPr="009B66D7" w:rsidRDefault="009B66D7" w:rsidP="00D22E86">
            <w:pPr>
              <w:rPr>
                <w:rFonts w:cstheme="minorHAnsi"/>
                <w:sz w:val="22"/>
              </w:rPr>
            </w:pPr>
            <w:r w:rsidRPr="009B66D7">
              <w:rPr>
                <w:rFonts w:cstheme="minorHAnsi"/>
                <w:sz w:val="22"/>
              </w:rPr>
              <w:t>Experience of Teaching Under 5s*</w:t>
            </w:r>
          </w:p>
        </w:tc>
        <w:tc>
          <w:tcPr>
            <w:tcW w:w="720" w:type="dxa"/>
          </w:tcPr>
          <w:p w14:paraId="01A37089" w14:textId="77777777" w:rsidR="009B66D7" w:rsidRPr="009B66D7" w:rsidRDefault="009B66D7" w:rsidP="00D22E86">
            <w:pPr>
              <w:rPr>
                <w:rFonts w:cstheme="minorHAnsi"/>
                <w:sz w:val="22"/>
              </w:rPr>
            </w:pPr>
          </w:p>
        </w:tc>
        <w:tc>
          <w:tcPr>
            <w:tcW w:w="720" w:type="dxa"/>
          </w:tcPr>
          <w:p w14:paraId="7620E001" w14:textId="77777777" w:rsidR="009B66D7" w:rsidRPr="009B66D7" w:rsidRDefault="009B66D7" w:rsidP="00D22E86">
            <w:pPr>
              <w:rPr>
                <w:rFonts w:cstheme="minorHAnsi"/>
                <w:sz w:val="22"/>
              </w:rPr>
            </w:pPr>
          </w:p>
        </w:tc>
        <w:tc>
          <w:tcPr>
            <w:tcW w:w="720" w:type="dxa"/>
          </w:tcPr>
          <w:p w14:paraId="663E74F5" w14:textId="77777777" w:rsidR="009B66D7" w:rsidRPr="009B66D7" w:rsidRDefault="009B66D7" w:rsidP="00D22E86">
            <w:pPr>
              <w:rPr>
                <w:rFonts w:cstheme="minorHAnsi"/>
                <w:sz w:val="22"/>
              </w:rPr>
            </w:pPr>
          </w:p>
        </w:tc>
        <w:tc>
          <w:tcPr>
            <w:tcW w:w="3240" w:type="dxa"/>
          </w:tcPr>
          <w:p w14:paraId="0519C448" w14:textId="77777777" w:rsidR="009B66D7" w:rsidRPr="009B66D7" w:rsidRDefault="009B66D7" w:rsidP="00D22E86">
            <w:pPr>
              <w:rPr>
                <w:rFonts w:cstheme="minorHAnsi"/>
                <w:sz w:val="22"/>
              </w:rPr>
            </w:pPr>
          </w:p>
        </w:tc>
      </w:tr>
      <w:tr w:rsidR="009B66D7" w:rsidRPr="009B66D7" w14:paraId="1E77D15C" w14:textId="77777777" w:rsidTr="00D63BF8">
        <w:tc>
          <w:tcPr>
            <w:tcW w:w="4068" w:type="dxa"/>
          </w:tcPr>
          <w:p w14:paraId="335837F2" w14:textId="77777777" w:rsidR="009B66D7" w:rsidRPr="009B66D7" w:rsidRDefault="009B66D7" w:rsidP="00D22E86">
            <w:pPr>
              <w:rPr>
                <w:rFonts w:cstheme="minorHAnsi"/>
                <w:sz w:val="22"/>
              </w:rPr>
            </w:pPr>
            <w:r w:rsidRPr="009B66D7">
              <w:rPr>
                <w:rFonts w:cstheme="minorHAnsi"/>
                <w:sz w:val="22"/>
              </w:rPr>
              <w:t>Experience of Teaching Key Stage 1*</w:t>
            </w:r>
          </w:p>
        </w:tc>
        <w:tc>
          <w:tcPr>
            <w:tcW w:w="720" w:type="dxa"/>
          </w:tcPr>
          <w:p w14:paraId="5A670D96" w14:textId="77777777" w:rsidR="009B66D7" w:rsidRPr="009B66D7" w:rsidRDefault="009B66D7" w:rsidP="00D22E86">
            <w:pPr>
              <w:rPr>
                <w:rFonts w:cstheme="minorHAnsi"/>
                <w:sz w:val="22"/>
              </w:rPr>
            </w:pPr>
          </w:p>
        </w:tc>
        <w:tc>
          <w:tcPr>
            <w:tcW w:w="720" w:type="dxa"/>
          </w:tcPr>
          <w:p w14:paraId="3E81290E" w14:textId="77777777" w:rsidR="009B66D7" w:rsidRPr="009B66D7" w:rsidRDefault="009B66D7" w:rsidP="00D22E86">
            <w:pPr>
              <w:rPr>
                <w:rFonts w:cstheme="minorHAnsi"/>
                <w:sz w:val="22"/>
              </w:rPr>
            </w:pPr>
          </w:p>
        </w:tc>
        <w:tc>
          <w:tcPr>
            <w:tcW w:w="720" w:type="dxa"/>
          </w:tcPr>
          <w:p w14:paraId="7C10D7B2" w14:textId="77777777" w:rsidR="009B66D7" w:rsidRPr="009B66D7" w:rsidRDefault="009B66D7" w:rsidP="00D22E86">
            <w:pPr>
              <w:rPr>
                <w:rFonts w:cstheme="minorHAnsi"/>
                <w:sz w:val="22"/>
              </w:rPr>
            </w:pPr>
          </w:p>
        </w:tc>
        <w:tc>
          <w:tcPr>
            <w:tcW w:w="3240" w:type="dxa"/>
          </w:tcPr>
          <w:p w14:paraId="2D2FD129" w14:textId="77777777" w:rsidR="009B66D7" w:rsidRPr="009B66D7" w:rsidRDefault="009B66D7" w:rsidP="00D22E86">
            <w:pPr>
              <w:rPr>
                <w:rFonts w:cstheme="minorHAnsi"/>
                <w:sz w:val="22"/>
              </w:rPr>
            </w:pPr>
          </w:p>
        </w:tc>
      </w:tr>
      <w:tr w:rsidR="009B66D7" w:rsidRPr="009B66D7" w14:paraId="2481E771" w14:textId="77777777" w:rsidTr="00D63BF8">
        <w:tc>
          <w:tcPr>
            <w:tcW w:w="4068" w:type="dxa"/>
          </w:tcPr>
          <w:p w14:paraId="75A78A7D" w14:textId="77777777" w:rsidR="009B66D7" w:rsidRPr="009B66D7" w:rsidRDefault="009B66D7" w:rsidP="00D22E86">
            <w:pPr>
              <w:rPr>
                <w:rFonts w:cstheme="minorHAnsi"/>
                <w:sz w:val="22"/>
              </w:rPr>
            </w:pPr>
            <w:r w:rsidRPr="009B66D7">
              <w:rPr>
                <w:rFonts w:cstheme="minorHAnsi"/>
                <w:sz w:val="22"/>
              </w:rPr>
              <w:t>Experience of Teaching Key Stage 2*</w:t>
            </w:r>
          </w:p>
        </w:tc>
        <w:tc>
          <w:tcPr>
            <w:tcW w:w="720" w:type="dxa"/>
          </w:tcPr>
          <w:p w14:paraId="3778D5F8" w14:textId="77777777" w:rsidR="009B66D7" w:rsidRPr="009B66D7" w:rsidRDefault="009B66D7" w:rsidP="00D22E86">
            <w:pPr>
              <w:rPr>
                <w:rFonts w:cstheme="minorHAnsi"/>
                <w:sz w:val="22"/>
              </w:rPr>
            </w:pPr>
          </w:p>
        </w:tc>
        <w:tc>
          <w:tcPr>
            <w:tcW w:w="720" w:type="dxa"/>
          </w:tcPr>
          <w:p w14:paraId="31B56EF9" w14:textId="77777777" w:rsidR="009B66D7" w:rsidRPr="009B66D7" w:rsidRDefault="009B66D7" w:rsidP="00D22E86">
            <w:pPr>
              <w:rPr>
                <w:rFonts w:cstheme="minorHAnsi"/>
                <w:sz w:val="22"/>
              </w:rPr>
            </w:pPr>
          </w:p>
        </w:tc>
        <w:tc>
          <w:tcPr>
            <w:tcW w:w="720" w:type="dxa"/>
          </w:tcPr>
          <w:p w14:paraId="186F252B" w14:textId="77777777" w:rsidR="009B66D7" w:rsidRPr="009B66D7" w:rsidRDefault="009B66D7" w:rsidP="00D22E86">
            <w:pPr>
              <w:rPr>
                <w:rFonts w:cstheme="minorHAnsi"/>
                <w:sz w:val="22"/>
              </w:rPr>
            </w:pPr>
          </w:p>
        </w:tc>
        <w:tc>
          <w:tcPr>
            <w:tcW w:w="3240" w:type="dxa"/>
          </w:tcPr>
          <w:p w14:paraId="7AF1ACDF" w14:textId="77777777" w:rsidR="009B66D7" w:rsidRPr="009B66D7" w:rsidRDefault="009B66D7" w:rsidP="00D22E86">
            <w:pPr>
              <w:rPr>
                <w:rFonts w:cstheme="minorHAnsi"/>
                <w:sz w:val="22"/>
              </w:rPr>
            </w:pPr>
          </w:p>
        </w:tc>
      </w:tr>
    </w:tbl>
    <w:p w14:paraId="26989A6B" w14:textId="77777777" w:rsidR="009B66D7" w:rsidRPr="009B66D7" w:rsidRDefault="009B66D7" w:rsidP="009B66D7">
      <w:pPr>
        <w:rPr>
          <w:rFonts w:cstheme="minorHAnsi"/>
          <w:sz w:val="22"/>
        </w:rPr>
      </w:pPr>
    </w:p>
    <w:p w14:paraId="4768AF78" w14:textId="77777777" w:rsidR="009B66D7" w:rsidRPr="009B66D7" w:rsidRDefault="009B66D7" w:rsidP="009B66D7">
      <w:pPr>
        <w:rPr>
          <w:rFonts w:cstheme="minorHAnsi"/>
          <w:sz w:val="22"/>
        </w:rPr>
      </w:pPr>
      <w:r w:rsidRPr="009B66D7">
        <w:rPr>
          <w:rFonts w:cstheme="minorHAnsi"/>
          <w:sz w:val="22"/>
        </w:rPr>
        <w:t>RESPONSIBILITY FOR MANAGING AND DEVELOPING THE CURRICULUM (EXAMPLES)</w:t>
      </w:r>
    </w:p>
    <w:tbl>
      <w:tblPr>
        <w:tblStyle w:val="TableGrid"/>
        <w:tblW w:w="0" w:type="auto"/>
        <w:tblLook w:val="01E0" w:firstRow="1" w:lastRow="1" w:firstColumn="1" w:lastColumn="1" w:noHBand="0" w:noVBand="0"/>
      </w:tblPr>
      <w:tblGrid>
        <w:gridCol w:w="1799"/>
        <w:gridCol w:w="641"/>
        <w:gridCol w:w="647"/>
        <w:gridCol w:w="649"/>
        <w:gridCol w:w="4792"/>
      </w:tblGrid>
      <w:tr w:rsidR="009B66D7" w:rsidRPr="009B66D7" w14:paraId="576F0B25" w14:textId="77777777" w:rsidTr="00D63BF8">
        <w:tc>
          <w:tcPr>
            <w:tcW w:w="1799" w:type="dxa"/>
          </w:tcPr>
          <w:p w14:paraId="16207C11" w14:textId="77777777" w:rsidR="009B66D7" w:rsidRPr="009B66D7" w:rsidRDefault="009B66D7" w:rsidP="00D22E86">
            <w:pPr>
              <w:rPr>
                <w:rFonts w:cstheme="minorHAnsi"/>
                <w:sz w:val="22"/>
              </w:rPr>
            </w:pPr>
          </w:p>
        </w:tc>
        <w:tc>
          <w:tcPr>
            <w:tcW w:w="641" w:type="dxa"/>
          </w:tcPr>
          <w:p w14:paraId="77445A1C" w14:textId="77777777" w:rsidR="009B66D7" w:rsidRPr="009B66D7" w:rsidRDefault="009B66D7" w:rsidP="00D22E86">
            <w:pPr>
              <w:rPr>
                <w:rFonts w:cstheme="minorHAnsi"/>
                <w:sz w:val="22"/>
              </w:rPr>
            </w:pPr>
            <w:r w:rsidRPr="009B66D7">
              <w:rPr>
                <w:rFonts w:cstheme="minorHAnsi"/>
                <w:sz w:val="22"/>
              </w:rPr>
              <w:t>A</w:t>
            </w:r>
          </w:p>
        </w:tc>
        <w:tc>
          <w:tcPr>
            <w:tcW w:w="647" w:type="dxa"/>
          </w:tcPr>
          <w:p w14:paraId="1441DE62" w14:textId="77777777" w:rsidR="009B66D7" w:rsidRPr="009B66D7" w:rsidRDefault="009B66D7" w:rsidP="00D22E86">
            <w:pPr>
              <w:rPr>
                <w:rFonts w:cstheme="minorHAnsi"/>
                <w:sz w:val="22"/>
              </w:rPr>
            </w:pPr>
            <w:r w:rsidRPr="009B66D7">
              <w:rPr>
                <w:rFonts w:cstheme="minorHAnsi"/>
                <w:sz w:val="22"/>
              </w:rPr>
              <w:t>B</w:t>
            </w:r>
          </w:p>
        </w:tc>
        <w:tc>
          <w:tcPr>
            <w:tcW w:w="649" w:type="dxa"/>
          </w:tcPr>
          <w:p w14:paraId="3DFD12F8" w14:textId="77777777" w:rsidR="009B66D7" w:rsidRPr="009B66D7" w:rsidRDefault="009B66D7" w:rsidP="00D22E86">
            <w:pPr>
              <w:rPr>
                <w:rFonts w:cstheme="minorHAnsi"/>
                <w:sz w:val="22"/>
              </w:rPr>
            </w:pPr>
            <w:r w:rsidRPr="009B66D7">
              <w:rPr>
                <w:rFonts w:cstheme="minorHAnsi"/>
                <w:sz w:val="22"/>
              </w:rPr>
              <w:t>C</w:t>
            </w:r>
          </w:p>
        </w:tc>
        <w:tc>
          <w:tcPr>
            <w:tcW w:w="4792" w:type="dxa"/>
          </w:tcPr>
          <w:p w14:paraId="30CD84DE" w14:textId="77777777" w:rsidR="009B66D7" w:rsidRPr="009B66D7" w:rsidRDefault="009B66D7" w:rsidP="00D22E86">
            <w:pPr>
              <w:rPr>
                <w:rFonts w:cstheme="minorHAnsi"/>
                <w:sz w:val="22"/>
              </w:rPr>
            </w:pPr>
            <w:r w:rsidRPr="009B66D7">
              <w:rPr>
                <w:rFonts w:cstheme="minorHAnsi"/>
                <w:sz w:val="22"/>
              </w:rPr>
              <w:t>ADDITIONAL INFORMATION RELEVANT TO RESPONSIBILITY FOR MANAGING AND DEVELOPING THE CURRICULUM.</w:t>
            </w:r>
          </w:p>
        </w:tc>
      </w:tr>
      <w:tr w:rsidR="009B66D7" w:rsidRPr="009B66D7" w14:paraId="11234FB1" w14:textId="77777777" w:rsidTr="00D63BF8">
        <w:tc>
          <w:tcPr>
            <w:tcW w:w="1799" w:type="dxa"/>
          </w:tcPr>
          <w:p w14:paraId="5A0B63C1" w14:textId="77777777" w:rsidR="009B66D7" w:rsidRPr="009B66D7" w:rsidRDefault="009B66D7" w:rsidP="00D22E86">
            <w:pPr>
              <w:rPr>
                <w:rFonts w:cstheme="minorHAnsi"/>
                <w:sz w:val="22"/>
              </w:rPr>
            </w:pPr>
            <w:r w:rsidRPr="009B66D7">
              <w:rPr>
                <w:rFonts w:cstheme="minorHAnsi"/>
                <w:sz w:val="22"/>
              </w:rPr>
              <w:t>English</w:t>
            </w:r>
          </w:p>
        </w:tc>
        <w:tc>
          <w:tcPr>
            <w:tcW w:w="641" w:type="dxa"/>
          </w:tcPr>
          <w:p w14:paraId="01FED0BD" w14:textId="77777777" w:rsidR="009B66D7" w:rsidRPr="009B66D7" w:rsidRDefault="009B66D7" w:rsidP="00D22E86">
            <w:pPr>
              <w:rPr>
                <w:rFonts w:cstheme="minorHAnsi"/>
                <w:sz w:val="22"/>
              </w:rPr>
            </w:pPr>
          </w:p>
        </w:tc>
        <w:tc>
          <w:tcPr>
            <w:tcW w:w="647" w:type="dxa"/>
          </w:tcPr>
          <w:p w14:paraId="279A8C2C" w14:textId="77777777" w:rsidR="009B66D7" w:rsidRPr="009B66D7" w:rsidRDefault="009B66D7" w:rsidP="00D22E86">
            <w:pPr>
              <w:rPr>
                <w:rFonts w:cstheme="minorHAnsi"/>
                <w:sz w:val="22"/>
              </w:rPr>
            </w:pPr>
          </w:p>
        </w:tc>
        <w:tc>
          <w:tcPr>
            <w:tcW w:w="649" w:type="dxa"/>
          </w:tcPr>
          <w:p w14:paraId="6F003F96" w14:textId="77777777" w:rsidR="009B66D7" w:rsidRPr="009B66D7" w:rsidRDefault="009B66D7" w:rsidP="00D22E86">
            <w:pPr>
              <w:rPr>
                <w:rFonts w:cstheme="minorHAnsi"/>
                <w:sz w:val="22"/>
              </w:rPr>
            </w:pPr>
          </w:p>
        </w:tc>
        <w:tc>
          <w:tcPr>
            <w:tcW w:w="4792" w:type="dxa"/>
          </w:tcPr>
          <w:p w14:paraId="779458E5" w14:textId="77777777" w:rsidR="009B66D7" w:rsidRPr="009B66D7" w:rsidRDefault="009B66D7" w:rsidP="00D22E86">
            <w:pPr>
              <w:rPr>
                <w:rFonts w:cstheme="minorHAnsi"/>
                <w:sz w:val="22"/>
              </w:rPr>
            </w:pPr>
          </w:p>
        </w:tc>
      </w:tr>
      <w:tr w:rsidR="009B66D7" w:rsidRPr="009B66D7" w14:paraId="4C9592FD" w14:textId="77777777" w:rsidTr="00D63BF8">
        <w:tc>
          <w:tcPr>
            <w:tcW w:w="1799" w:type="dxa"/>
          </w:tcPr>
          <w:p w14:paraId="12B4EE94" w14:textId="77777777" w:rsidR="009B66D7" w:rsidRPr="009B66D7" w:rsidRDefault="009B66D7" w:rsidP="00D22E86">
            <w:pPr>
              <w:rPr>
                <w:rFonts w:cstheme="minorHAnsi"/>
                <w:sz w:val="22"/>
              </w:rPr>
            </w:pPr>
            <w:r w:rsidRPr="009B66D7">
              <w:rPr>
                <w:rFonts w:cstheme="minorHAnsi"/>
                <w:sz w:val="22"/>
              </w:rPr>
              <w:t>Maths</w:t>
            </w:r>
          </w:p>
        </w:tc>
        <w:tc>
          <w:tcPr>
            <w:tcW w:w="641" w:type="dxa"/>
          </w:tcPr>
          <w:p w14:paraId="42315CDC" w14:textId="77777777" w:rsidR="009B66D7" w:rsidRPr="009B66D7" w:rsidRDefault="009B66D7" w:rsidP="00D22E86">
            <w:pPr>
              <w:rPr>
                <w:rFonts w:cstheme="minorHAnsi"/>
                <w:sz w:val="22"/>
              </w:rPr>
            </w:pPr>
          </w:p>
        </w:tc>
        <w:tc>
          <w:tcPr>
            <w:tcW w:w="647" w:type="dxa"/>
          </w:tcPr>
          <w:p w14:paraId="7AC44D7E" w14:textId="77777777" w:rsidR="009B66D7" w:rsidRPr="009B66D7" w:rsidRDefault="009B66D7" w:rsidP="00D22E86">
            <w:pPr>
              <w:rPr>
                <w:rFonts w:cstheme="minorHAnsi"/>
                <w:sz w:val="22"/>
              </w:rPr>
            </w:pPr>
          </w:p>
        </w:tc>
        <w:tc>
          <w:tcPr>
            <w:tcW w:w="649" w:type="dxa"/>
          </w:tcPr>
          <w:p w14:paraId="57DDD85A" w14:textId="77777777" w:rsidR="009B66D7" w:rsidRPr="009B66D7" w:rsidRDefault="009B66D7" w:rsidP="00D22E86">
            <w:pPr>
              <w:rPr>
                <w:rFonts w:cstheme="minorHAnsi"/>
                <w:sz w:val="22"/>
              </w:rPr>
            </w:pPr>
          </w:p>
        </w:tc>
        <w:tc>
          <w:tcPr>
            <w:tcW w:w="4792" w:type="dxa"/>
          </w:tcPr>
          <w:p w14:paraId="74C1DF04" w14:textId="77777777" w:rsidR="009B66D7" w:rsidRPr="009B66D7" w:rsidRDefault="009B66D7" w:rsidP="00D22E86">
            <w:pPr>
              <w:rPr>
                <w:rFonts w:cstheme="minorHAnsi"/>
                <w:sz w:val="22"/>
              </w:rPr>
            </w:pPr>
          </w:p>
        </w:tc>
      </w:tr>
      <w:tr w:rsidR="009B66D7" w:rsidRPr="009B66D7" w14:paraId="0457868B" w14:textId="77777777" w:rsidTr="00D63BF8">
        <w:tc>
          <w:tcPr>
            <w:tcW w:w="1799" w:type="dxa"/>
          </w:tcPr>
          <w:p w14:paraId="2134DB8A" w14:textId="77777777" w:rsidR="009B66D7" w:rsidRPr="009B66D7" w:rsidRDefault="009B66D7" w:rsidP="00D22E86">
            <w:pPr>
              <w:rPr>
                <w:rFonts w:cstheme="minorHAnsi"/>
                <w:sz w:val="22"/>
              </w:rPr>
            </w:pPr>
            <w:r w:rsidRPr="009B66D7">
              <w:rPr>
                <w:rFonts w:cstheme="minorHAnsi"/>
                <w:sz w:val="22"/>
              </w:rPr>
              <w:t>Science</w:t>
            </w:r>
          </w:p>
        </w:tc>
        <w:tc>
          <w:tcPr>
            <w:tcW w:w="641" w:type="dxa"/>
          </w:tcPr>
          <w:p w14:paraId="03D6F8A1" w14:textId="77777777" w:rsidR="009B66D7" w:rsidRPr="009B66D7" w:rsidRDefault="009B66D7" w:rsidP="00D22E86">
            <w:pPr>
              <w:rPr>
                <w:rFonts w:cstheme="minorHAnsi"/>
                <w:sz w:val="22"/>
              </w:rPr>
            </w:pPr>
          </w:p>
        </w:tc>
        <w:tc>
          <w:tcPr>
            <w:tcW w:w="647" w:type="dxa"/>
          </w:tcPr>
          <w:p w14:paraId="690CF481" w14:textId="77777777" w:rsidR="009B66D7" w:rsidRPr="009B66D7" w:rsidRDefault="009B66D7" w:rsidP="00D22E86">
            <w:pPr>
              <w:rPr>
                <w:rFonts w:cstheme="minorHAnsi"/>
                <w:sz w:val="22"/>
              </w:rPr>
            </w:pPr>
          </w:p>
        </w:tc>
        <w:tc>
          <w:tcPr>
            <w:tcW w:w="649" w:type="dxa"/>
          </w:tcPr>
          <w:p w14:paraId="310CE5A9" w14:textId="77777777" w:rsidR="009B66D7" w:rsidRPr="009B66D7" w:rsidRDefault="009B66D7" w:rsidP="00D22E86">
            <w:pPr>
              <w:rPr>
                <w:rFonts w:cstheme="minorHAnsi"/>
                <w:sz w:val="22"/>
              </w:rPr>
            </w:pPr>
          </w:p>
        </w:tc>
        <w:tc>
          <w:tcPr>
            <w:tcW w:w="4792" w:type="dxa"/>
          </w:tcPr>
          <w:p w14:paraId="56D35458" w14:textId="77777777" w:rsidR="009B66D7" w:rsidRPr="009B66D7" w:rsidRDefault="009B66D7" w:rsidP="00D22E86">
            <w:pPr>
              <w:rPr>
                <w:rFonts w:cstheme="minorHAnsi"/>
                <w:sz w:val="22"/>
              </w:rPr>
            </w:pPr>
          </w:p>
        </w:tc>
      </w:tr>
      <w:tr w:rsidR="009B66D7" w:rsidRPr="009B66D7" w14:paraId="278CAC85" w14:textId="77777777" w:rsidTr="00D63BF8">
        <w:trPr>
          <w:trHeight w:val="239"/>
        </w:trPr>
        <w:tc>
          <w:tcPr>
            <w:tcW w:w="1799" w:type="dxa"/>
          </w:tcPr>
          <w:p w14:paraId="2CD13C6B" w14:textId="77777777" w:rsidR="009B66D7" w:rsidRPr="009B66D7" w:rsidRDefault="009B66D7" w:rsidP="00D22E86">
            <w:pPr>
              <w:rPr>
                <w:rFonts w:cstheme="minorHAnsi"/>
                <w:sz w:val="22"/>
              </w:rPr>
            </w:pPr>
            <w:r w:rsidRPr="009B66D7">
              <w:rPr>
                <w:rFonts w:cstheme="minorHAnsi"/>
                <w:sz w:val="22"/>
              </w:rPr>
              <w:t>Technology</w:t>
            </w:r>
          </w:p>
        </w:tc>
        <w:tc>
          <w:tcPr>
            <w:tcW w:w="641" w:type="dxa"/>
          </w:tcPr>
          <w:p w14:paraId="72079801" w14:textId="77777777" w:rsidR="009B66D7" w:rsidRPr="009B66D7" w:rsidRDefault="009B66D7" w:rsidP="00D22E86">
            <w:pPr>
              <w:rPr>
                <w:rFonts w:cstheme="minorHAnsi"/>
                <w:sz w:val="22"/>
              </w:rPr>
            </w:pPr>
          </w:p>
        </w:tc>
        <w:tc>
          <w:tcPr>
            <w:tcW w:w="647" w:type="dxa"/>
          </w:tcPr>
          <w:p w14:paraId="285F54FA" w14:textId="77777777" w:rsidR="009B66D7" w:rsidRPr="009B66D7" w:rsidRDefault="009B66D7" w:rsidP="00D22E86">
            <w:pPr>
              <w:rPr>
                <w:rFonts w:cstheme="minorHAnsi"/>
                <w:sz w:val="22"/>
              </w:rPr>
            </w:pPr>
          </w:p>
        </w:tc>
        <w:tc>
          <w:tcPr>
            <w:tcW w:w="649" w:type="dxa"/>
          </w:tcPr>
          <w:p w14:paraId="6C4BC2F9" w14:textId="77777777" w:rsidR="009B66D7" w:rsidRPr="009B66D7" w:rsidRDefault="009B66D7" w:rsidP="00D22E86">
            <w:pPr>
              <w:rPr>
                <w:rFonts w:cstheme="minorHAnsi"/>
                <w:sz w:val="22"/>
              </w:rPr>
            </w:pPr>
          </w:p>
        </w:tc>
        <w:tc>
          <w:tcPr>
            <w:tcW w:w="4792" w:type="dxa"/>
          </w:tcPr>
          <w:p w14:paraId="3183C797" w14:textId="77777777" w:rsidR="009B66D7" w:rsidRPr="009B66D7" w:rsidRDefault="009B66D7" w:rsidP="00D22E86">
            <w:pPr>
              <w:rPr>
                <w:rFonts w:cstheme="minorHAnsi"/>
                <w:sz w:val="22"/>
              </w:rPr>
            </w:pPr>
          </w:p>
        </w:tc>
      </w:tr>
      <w:tr w:rsidR="009B66D7" w:rsidRPr="009B66D7" w14:paraId="6B70C2BA" w14:textId="77777777" w:rsidTr="00D63BF8">
        <w:tc>
          <w:tcPr>
            <w:tcW w:w="1799" w:type="dxa"/>
          </w:tcPr>
          <w:p w14:paraId="5AC33ACA" w14:textId="77777777" w:rsidR="009B66D7" w:rsidRPr="009B66D7" w:rsidRDefault="009B66D7" w:rsidP="00D22E86">
            <w:pPr>
              <w:rPr>
                <w:rFonts w:cstheme="minorHAnsi"/>
                <w:sz w:val="22"/>
              </w:rPr>
            </w:pPr>
            <w:r w:rsidRPr="009B66D7">
              <w:rPr>
                <w:rFonts w:cstheme="minorHAnsi"/>
                <w:sz w:val="22"/>
              </w:rPr>
              <w:t>IT</w:t>
            </w:r>
          </w:p>
        </w:tc>
        <w:tc>
          <w:tcPr>
            <w:tcW w:w="641" w:type="dxa"/>
          </w:tcPr>
          <w:p w14:paraId="0EB3345F" w14:textId="77777777" w:rsidR="009B66D7" w:rsidRPr="009B66D7" w:rsidRDefault="009B66D7" w:rsidP="00D22E86">
            <w:pPr>
              <w:rPr>
                <w:rFonts w:cstheme="minorHAnsi"/>
                <w:sz w:val="22"/>
              </w:rPr>
            </w:pPr>
          </w:p>
        </w:tc>
        <w:tc>
          <w:tcPr>
            <w:tcW w:w="647" w:type="dxa"/>
          </w:tcPr>
          <w:p w14:paraId="0BECE3F3" w14:textId="77777777" w:rsidR="009B66D7" w:rsidRPr="009B66D7" w:rsidRDefault="009B66D7" w:rsidP="00D22E86">
            <w:pPr>
              <w:rPr>
                <w:rFonts w:cstheme="minorHAnsi"/>
                <w:sz w:val="22"/>
              </w:rPr>
            </w:pPr>
          </w:p>
        </w:tc>
        <w:tc>
          <w:tcPr>
            <w:tcW w:w="649" w:type="dxa"/>
          </w:tcPr>
          <w:p w14:paraId="19F1A70A" w14:textId="77777777" w:rsidR="009B66D7" w:rsidRPr="009B66D7" w:rsidRDefault="009B66D7" w:rsidP="00D22E86">
            <w:pPr>
              <w:rPr>
                <w:rFonts w:cstheme="minorHAnsi"/>
                <w:sz w:val="22"/>
              </w:rPr>
            </w:pPr>
          </w:p>
        </w:tc>
        <w:tc>
          <w:tcPr>
            <w:tcW w:w="4792" w:type="dxa"/>
          </w:tcPr>
          <w:p w14:paraId="66A1E23A" w14:textId="77777777" w:rsidR="009B66D7" w:rsidRPr="009B66D7" w:rsidRDefault="009B66D7" w:rsidP="00D22E86">
            <w:pPr>
              <w:rPr>
                <w:rFonts w:cstheme="minorHAnsi"/>
                <w:sz w:val="22"/>
              </w:rPr>
            </w:pPr>
          </w:p>
        </w:tc>
      </w:tr>
      <w:tr w:rsidR="009B66D7" w:rsidRPr="009B66D7" w14:paraId="63203079" w14:textId="77777777" w:rsidTr="00D63BF8">
        <w:tc>
          <w:tcPr>
            <w:tcW w:w="1799" w:type="dxa"/>
          </w:tcPr>
          <w:p w14:paraId="5FEB5CD8" w14:textId="77777777" w:rsidR="009B66D7" w:rsidRPr="009B66D7" w:rsidRDefault="009B66D7" w:rsidP="00D22E86">
            <w:pPr>
              <w:rPr>
                <w:rFonts w:cstheme="minorHAnsi"/>
                <w:sz w:val="22"/>
              </w:rPr>
            </w:pPr>
            <w:r w:rsidRPr="009B66D7">
              <w:rPr>
                <w:rFonts w:cstheme="minorHAnsi"/>
                <w:sz w:val="22"/>
              </w:rPr>
              <w:t>History</w:t>
            </w:r>
          </w:p>
        </w:tc>
        <w:tc>
          <w:tcPr>
            <w:tcW w:w="641" w:type="dxa"/>
          </w:tcPr>
          <w:p w14:paraId="6355AD4C" w14:textId="77777777" w:rsidR="009B66D7" w:rsidRPr="009B66D7" w:rsidRDefault="009B66D7" w:rsidP="00D22E86">
            <w:pPr>
              <w:rPr>
                <w:rFonts w:cstheme="minorHAnsi"/>
                <w:sz w:val="22"/>
              </w:rPr>
            </w:pPr>
          </w:p>
        </w:tc>
        <w:tc>
          <w:tcPr>
            <w:tcW w:w="647" w:type="dxa"/>
          </w:tcPr>
          <w:p w14:paraId="68E62CDA" w14:textId="77777777" w:rsidR="009B66D7" w:rsidRPr="009B66D7" w:rsidRDefault="009B66D7" w:rsidP="00D22E86">
            <w:pPr>
              <w:rPr>
                <w:rFonts w:cstheme="minorHAnsi"/>
                <w:sz w:val="22"/>
              </w:rPr>
            </w:pPr>
          </w:p>
        </w:tc>
        <w:tc>
          <w:tcPr>
            <w:tcW w:w="649" w:type="dxa"/>
          </w:tcPr>
          <w:p w14:paraId="615384C7" w14:textId="77777777" w:rsidR="009B66D7" w:rsidRPr="009B66D7" w:rsidRDefault="009B66D7" w:rsidP="00D22E86">
            <w:pPr>
              <w:rPr>
                <w:rFonts w:cstheme="minorHAnsi"/>
                <w:sz w:val="22"/>
              </w:rPr>
            </w:pPr>
          </w:p>
        </w:tc>
        <w:tc>
          <w:tcPr>
            <w:tcW w:w="4792" w:type="dxa"/>
          </w:tcPr>
          <w:p w14:paraId="5C19C179" w14:textId="77777777" w:rsidR="009B66D7" w:rsidRPr="009B66D7" w:rsidRDefault="009B66D7" w:rsidP="00D22E86">
            <w:pPr>
              <w:rPr>
                <w:rFonts w:cstheme="minorHAnsi"/>
                <w:sz w:val="22"/>
              </w:rPr>
            </w:pPr>
          </w:p>
        </w:tc>
      </w:tr>
      <w:tr w:rsidR="009B66D7" w:rsidRPr="009B66D7" w14:paraId="4DB744D9" w14:textId="77777777" w:rsidTr="00D63BF8">
        <w:tc>
          <w:tcPr>
            <w:tcW w:w="1799" w:type="dxa"/>
          </w:tcPr>
          <w:p w14:paraId="64F072EA" w14:textId="77777777" w:rsidR="009B66D7" w:rsidRPr="009B66D7" w:rsidRDefault="009B66D7" w:rsidP="00D22E86">
            <w:pPr>
              <w:rPr>
                <w:rFonts w:cstheme="minorHAnsi"/>
                <w:sz w:val="22"/>
              </w:rPr>
            </w:pPr>
            <w:r w:rsidRPr="009B66D7">
              <w:rPr>
                <w:rFonts w:cstheme="minorHAnsi"/>
                <w:sz w:val="22"/>
              </w:rPr>
              <w:t>Geography</w:t>
            </w:r>
          </w:p>
        </w:tc>
        <w:tc>
          <w:tcPr>
            <w:tcW w:w="641" w:type="dxa"/>
          </w:tcPr>
          <w:p w14:paraId="7775567E" w14:textId="77777777" w:rsidR="009B66D7" w:rsidRPr="009B66D7" w:rsidRDefault="009B66D7" w:rsidP="00D22E86">
            <w:pPr>
              <w:rPr>
                <w:rFonts w:cstheme="minorHAnsi"/>
                <w:sz w:val="22"/>
              </w:rPr>
            </w:pPr>
          </w:p>
        </w:tc>
        <w:tc>
          <w:tcPr>
            <w:tcW w:w="647" w:type="dxa"/>
          </w:tcPr>
          <w:p w14:paraId="6B8417A8" w14:textId="77777777" w:rsidR="009B66D7" w:rsidRPr="009B66D7" w:rsidRDefault="009B66D7" w:rsidP="00D22E86">
            <w:pPr>
              <w:rPr>
                <w:rFonts w:cstheme="minorHAnsi"/>
                <w:sz w:val="22"/>
              </w:rPr>
            </w:pPr>
          </w:p>
        </w:tc>
        <w:tc>
          <w:tcPr>
            <w:tcW w:w="649" w:type="dxa"/>
          </w:tcPr>
          <w:p w14:paraId="458C79D9" w14:textId="77777777" w:rsidR="009B66D7" w:rsidRPr="009B66D7" w:rsidRDefault="009B66D7" w:rsidP="00D22E86">
            <w:pPr>
              <w:rPr>
                <w:rFonts w:cstheme="minorHAnsi"/>
                <w:sz w:val="22"/>
              </w:rPr>
            </w:pPr>
          </w:p>
        </w:tc>
        <w:tc>
          <w:tcPr>
            <w:tcW w:w="4792" w:type="dxa"/>
          </w:tcPr>
          <w:p w14:paraId="392B5060" w14:textId="77777777" w:rsidR="009B66D7" w:rsidRPr="009B66D7" w:rsidRDefault="009B66D7" w:rsidP="00D22E86">
            <w:pPr>
              <w:rPr>
                <w:rFonts w:cstheme="minorHAnsi"/>
                <w:sz w:val="22"/>
              </w:rPr>
            </w:pPr>
          </w:p>
        </w:tc>
      </w:tr>
      <w:tr w:rsidR="009B66D7" w:rsidRPr="009B66D7" w14:paraId="649E7CE6" w14:textId="77777777" w:rsidTr="00D63BF8">
        <w:tc>
          <w:tcPr>
            <w:tcW w:w="1799" w:type="dxa"/>
          </w:tcPr>
          <w:p w14:paraId="0AD907BC" w14:textId="77777777" w:rsidR="009B66D7" w:rsidRPr="009B66D7" w:rsidRDefault="009B66D7" w:rsidP="00D22E86">
            <w:pPr>
              <w:rPr>
                <w:rFonts w:cstheme="minorHAnsi"/>
                <w:sz w:val="22"/>
              </w:rPr>
            </w:pPr>
            <w:r w:rsidRPr="009B66D7">
              <w:rPr>
                <w:rFonts w:cstheme="minorHAnsi"/>
                <w:sz w:val="22"/>
              </w:rPr>
              <w:t>Art</w:t>
            </w:r>
          </w:p>
        </w:tc>
        <w:tc>
          <w:tcPr>
            <w:tcW w:w="641" w:type="dxa"/>
          </w:tcPr>
          <w:p w14:paraId="430A750A" w14:textId="77777777" w:rsidR="009B66D7" w:rsidRPr="009B66D7" w:rsidRDefault="009B66D7" w:rsidP="00D22E86">
            <w:pPr>
              <w:rPr>
                <w:rFonts w:cstheme="minorHAnsi"/>
                <w:sz w:val="22"/>
              </w:rPr>
            </w:pPr>
          </w:p>
        </w:tc>
        <w:tc>
          <w:tcPr>
            <w:tcW w:w="647" w:type="dxa"/>
          </w:tcPr>
          <w:p w14:paraId="0338CDE3" w14:textId="77777777" w:rsidR="009B66D7" w:rsidRPr="009B66D7" w:rsidRDefault="009B66D7" w:rsidP="00D22E86">
            <w:pPr>
              <w:rPr>
                <w:rFonts w:cstheme="minorHAnsi"/>
                <w:sz w:val="22"/>
              </w:rPr>
            </w:pPr>
          </w:p>
        </w:tc>
        <w:tc>
          <w:tcPr>
            <w:tcW w:w="649" w:type="dxa"/>
          </w:tcPr>
          <w:p w14:paraId="353F3B5B" w14:textId="77777777" w:rsidR="009B66D7" w:rsidRPr="009B66D7" w:rsidRDefault="009B66D7" w:rsidP="00D22E86">
            <w:pPr>
              <w:rPr>
                <w:rFonts w:cstheme="minorHAnsi"/>
                <w:sz w:val="22"/>
              </w:rPr>
            </w:pPr>
          </w:p>
        </w:tc>
        <w:tc>
          <w:tcPr>
            <w:tcW w:w="4792" w:type="dxa"/>
          </w:tcPr>
          <w:p w14:paraId="55D4ED3F" w14:textId="77777777" w:rsidR="009B66D7" w:rsidRPr="009B66D7" w:rsidRDefault="009B66D7" w:rsidP="00D22E86">
            <w:pPr>
              <w:rPr>
                <w:rFonts w:cstheme="minorHAnsi"/>
                <w:sz w:val="22"/>
              </w:rPr>
            </w:pPr>
          </w:p>
        </w:tc>
      </w:tr>
      <w:tr w:rsidR="009B66D7" w:rsidRPr="009B66D7" w14:paraId="43301975" w14:textId="77777777" w:rsidTr="00D63BF8">
        <w:tc>
          <w:tcPr>
            <w:tcW w:w="1799" w:type="dxa"/>
          </w:tcPr>
          <w:p w14:paraId="2F2A7CCA" w14:textId="77777777" w:rsidR="009B66D7" w:rsidRPr="009B66D7" w:rsidRDefault="009B66D7" w:rsidP="00D22E86">
            <w:pPr>
              <w:rPr>
                <w:rFonts w:cstheme="minorHAnsi"/>
                <w:sz w:val="22"/>
              </w:rPr>
            </w:pPr>
            <w:r w:rsidRPr="009B66D7">
              <w:rPr>
                <w:rFonts w:cstheme="minorHAnsi"/>
                <w:sz w:val="22"/>
              </w:rPr>
              <w:t>PE</w:t>
            </w:r>
          </w:p>
        </w:tc>
        <w:tc>
          <w:tcPr>
            <w:tcW w:w="641" w:type="dxa"/>
          </w:tcPr>
          <w:p w14:paraId="0C02272E" w14:textId="77777777" w:rsidR="009B66D7" w:rsidRPr="009B66D7" w:rsidRDefault="009B66D7" w:rsidP="00D22E86">
            <w:pPr>
              <w:rPr>
                <w:rFonts w:cstheme="minorHAnsi"/>
                <w:sz w:val="22"/>
              </w:rPr>
            </w:pPr>
          </w:p>
        </w:tc>
        <w:tc>
          <w:tcPr>
            <w:tcW w:w="647" w:type="dxa"/>
          </w:tcPr>
          <w:p w14:paraId="49A5C25D" w14:textId="77777777" w:rsidR="009B66D7" w:rsidRPr="009B66D7" w:rsidRDefault="009B66D7" w:rsidP="00D22E86">
            <w:pPr>
              <w:rPr>
                <w:rFonts w:cstheme="minorHAnsi"/>
                <w:sz w:val="22"/>
              </w:rPr>
            </w:pPr>
          </w:p>
        </w:tc>
        <w:tc>
          <w:tcPr>
            <w:tcW w:w="649" w:type="dxa"/>
          </w:tcPr>
          <w:p w14:paraId="771E3B87" w14:textId="77777777" w:rsidR="009B66D7" w:rsidRPr="009B66D7" w:rsidRDefault="009B66D7" w:rsidP="00D22E86">
            <w:pPr>
              <w:rPr>
                <w:rFonts w:cstheme="minorHAnsi"/>
                <w:sz w:val="22"/>
              </w:rPr>
            </w:pPr>
          </w:p>
        </w:tc>
        <w:tc>
          <w:tcPr>
            <w:tcW w:w="4792" w:type="dxa"/>
          </w:tcPr>
          <w:p w14:paraId="5DDEB0C3" w14:textId="77777777" w:rsidR="009B66D7" w:rsidRPr="009B66D7" w:rsidRDefault="009B66D7" w:rsidP="00D22E86">
            <w:pPr>
              <w:rPr>
                <w:rFonts w:cstheme="minorHAnsi"/>
                <w:sz w:val="22"/>
              </w:rPr>
            </w:pPr>
          </w:p>
        </w:tc>
      </w:tr>
      <w:tr w:rsidR="009B66D7" w:rsidRPr="009B66D7" w14:paraId="72BDBA10" w14:textId="77777777" w:rsidTr="00D63BF8">
        <w:tc>
          <w:tcPr>
            <w:tcW w:w="1799" w:type="dxa"/>
          </w:tcPr>
          <w:p w14:paraId="274D7792" w14:textId="77777777" w:rsidR="009B66D7" w:rsidRPr="009B66D7" w:rsidRDefault="009B66D7" w:rsidP="00D22E86">
            <w:pPr>
              <w:rPr>
                <w:rFonts w:cstheme="minorHAnsi"/>
                <w:sz w:val="22"/>
              </w:rPr>
            </w:pPr>
            <w:r w:rsidRPr="009B66D7">
              <w:rPr>
                <w:rFonts w:cstheme="minorHAnsi"/>
                <w:sz w:val="22"/>
              </w:rPr>
              <w:t>Music</w:t>
            </w:r>
          </w:p>
        </w:tc>
        <w:tc>
          <w:tcPr>
            <w:tcW w:w="641" w:type="dxa"/>
          </w:tcPr>
          <w:p w14:paraId="61F0DC40" w14:textId="77777777" w:rsidR="009B66D7" w:rsidRPr="009B66D7" w:rsidRDefault="009B66D7" w:rsidP="00D22E86">
            <w:pPr>
              <w:rPr>
                <w:rFonts w:cstheme="minorHAnsi"/>
                <w:sz w:val="22"/>
              </w:rPr>
            </w:pPr>
          </w:p>
        </w:tc>
        <w:tc>
          <w:tcPr>
            <w:tcW w:w="647" w:type="dxa"/>
          </w:tcPr>
          <w:p w14:paraId="703E76A3" w14:textId="77777777" w:rsidR="009B66D7" w:rsidRPr="009B66D7" w:rsidRDefault="009B66D7" w:rsidP="00D22E86">
            <w:pPr>
              <w:rPr>
                <w:rFonts w:cstheme="minorHAnsi"/>
                <w:sz w:val="22"/>
              </w:rPr>
            </w:pPr>
          </w:p>
        </w:tc>
        <w:tc>
          <w:tcPr>
            <w:tcW w:w="649" w:type="dxa"/>
          </w:tcPr>
          <w:p w14:paraId="275A40EE" w14:textId="77777777" w:rsidR="009B66D7" w:rsidRPr="009B66D7" w:rsidRDefault="009B66D7" w:rsidP="00D22E86">
            <w:pPr>
              <w:rPr>
                <w:rFonts w:cstheme="minorHAnsi"/>
                <w:sz w:val="22"/>
              </w:rPr>
            </w:pPr>
          </w:p>
        </w:tc>
        <w:tc>
          <w:tcPr>
            <w:tcW w:w="4792" w:type="dxa"/>
          </w:tcPr>
          <w:p w14:paraId="4C79ABB9" w14:textId="77777777" w:rsidR="009B66D7" w:rsidRPr="009B66D7" w:rsidRDefault="009B66D7" w:rsidP="00D22E86">
            <w:pPr>
              <w:rPr>
                <w:rFonts w:cstheme="minorHAnsi"/>
                <w:sz w:val="22"/>
              </w:rPr>
            </w:pPr>
          </w:p>
        </w:tc>
      </w:tr>
      <w:tr w:rsidR="009B66D7" w:rsidRPr="009B66D7" w14:paraId="0CD8A385" w14:textId="77777777" w:rsidTr="00D63BF8">
        <w:tc>
          <w:tcPr>
            <w:tcW w:w="1799" w:type="dxa"/>
          </w:tcPr>
          <w:p w14:paraId="7397DA31" w14:textId="77777777" w:rsidR="009B66D7" w:rsidRPr="009B66D7" w:rsidRDefault="009B66D7" w:rsidP="00D22E86">
            <w:pPr>
              <w:rPr>
                <w:rFonts w:cstheme="minorHAnsi"/>
                <w:sz w:val="22"/>
              </w:rPr>
            </w:pPr>
            <w:r w:rsidRPr="009B66D7">
              <w:rPr>
                <w:rFonts w:cstheme="minorHAnsi"/>
                <w:sz w:val="22"/>
              </w:rPr>
              <w:t>Modern Languages</w:t>
            </w:r>
          </w:p>
        </w:tc>
        <w:tc>
          <w:tcPr>
            <w:tcW w:w="641" w:type="dxa"/>
          </w:tcPr>
          <w:p w14:paraId="239A76AC" w14:textId="77777777" w:rsidR="009B66D7" w:rsidRPr="009B66D7" w:rsidRDefault="009B66D7" w:rsidP="00D22E86">
            <w:pPr>
              <w:rPr>
                <w:rFonts w:cstheme="minorHAnsi"/>
                <w:sz w:val="22"/>
              </w:rPr>
            </w:pPr>
          </w:p>
        </w:tc>
        <w:tc>
          <w:tcPr>
            <w:tcW w:w="647" w:type="dxa"/>
          </w:tcPr>
          <w:p w14:paraId="77C77B79" w14:textId="77777777" w:rsidR="009B66D7" w:rsidRPr="009B66D7" w:rsidRDefault="009B66D7" w:rsidP="00D22E86">
            <w:pPr>
              <w:rPr>
                <w:rFonts w:cstheme="minorHAnsi"/>
                <w:sz w:val="22"/>
              </w:rPr>
            </w:pPr>
          </w:p>
        </w:tc>
        <w:tc>
          <w:tcPr>
            <w:tcW w:w="649" w:type="dxa"/>
          </w:tcPr>
          <w:p w14:paraId="3AD8CCBD" w14:textId="77777777" w:rsidR="009B66D7" w:rsidRPr="009B66D7" w:rsidRDefault="009B66D7" w:rsidP="00D22E86">
            <w:pPr>
              <w:rPr>
                <w:rFonts w:cstheme="minorHAnsi"/>
                <w:sz w:val="22"/>
              </w:rPr>
            </w:pPr>
          </w:p>
        </w:tc>
        <w:tc>
          <w:tcPr>
            <w:tcW w:w="4792" w:type="dxa"/>
          </w:tcPr>
          <w:p w14:paraId="2A334B33" w14:textId="77777777" w:rsidR="009B66D7" w:rsidRPr="009B66D7" w:rsidRDefault="009B66D7" w:rsidP="00D22E86">
            <w:pPr>
              <w:rPr>
                <w:rFonts w:cstheme="minorHAnsi"/>
                <w:sz w:val="22"/>
              </w:rPr>
            </w:pPr>
          </w:p>
        </w:tc>
      </w:tr>
      <w:tr w:rsidR="009B66D7" w:rsidRPr="009B66D7" w14:paraId="60023AE6" w14:textId="77777777" w:rsidTr="00D63BF8">
        <w:tc>
          <w:tcPr>
            <w:tcW w:w="1799" w:type="dxa"/>
          </w:tcPr>
          <w:p w14:paraId="6E05DD6F" w14:textId="77777777" w:rsidR="009B66D7" w:rsidRPr="009B66D7" w:rsidRDefault="009B66D7" w:rsidP="00D22E86">
            <w:pPr>
              <w:rPr>
                <w:rFonts w:cstheme="minorHAnsi"/>
                <w:sz w:val="22"/>
              </w:rPr>
            </w:pPr>
            <w:r w:rsidRPr="009B66D7">
              <w:rPr>
                <w:rFonts w:cstheme="minorHAnsi"/>
                <w:sz w:val="22"/>
              </w:rPr>
              <w:t>RE</w:t>
            </w:r>
          </w:p>
        </w:tc>
        <w:tc>
          <w:tcPr>
            <w:tcW w:w="641" w:type="dxa"/>
          </w:tcPr>
          <w:p w14:paraId="720CED66" w14:textId="77777777" w:rsidR="009B66D7" w:rsidRPr="009B66D7" w:rsidRDefault="009B66D7" w:rsidP="00D22E86">
            <w:pPr>
              <w:rPr>
                <w:rFonts w:cstheme="minorHAnsi"/>
                <w:sz w:val="22"/>
              </w:rPr>
            </w:pPr>
          </w:p>
        </w:tc>
        <w:tc>
          <w:tcPr>
            <w:tcW w:w="647" w:type="dxa"/>
          </w:tcPr>
          <w:p w14:paraId="74FC487B" w14:textId="77777777" w:rsidR="009B66D7" w:rsidRPr="009B66D7" w:rsidRDefault="009B66D7" w:rsidP="00D22E86">
            <w:pPr>
              <w:rPr>
                <w:rFonts w:cstheme="minorHAnsi"/>
                <w:sz w:val="22"/>
              </w:rPr>
            </w:pPr>
          </w:p>
        </w:tc>
        <w:tc>
          <w:tcPr>
            <w:tcW w:w="649" w:type="dxa"/>
          </w:tcPr>
          <w:p w14:paraId="0D757C37" w14:textId="77777777" w:rsidR="009B66D7" w:rsidRPr="009B66D7" w:rsidRDefault="009B66D7" w:rsidP="00D22E86">
            <w:pPr>
              <w:rPr>
                <w:rFonts w:cstheme="minorHAnsi"/>
                <w:sz w:val="22"/>
              </w:rPr>
            </w:pPr>
          </w:p>
        </w:tc>
        <w:tc>
          <w:tcPr>
            <w:tcW w:w="4792" w:type="dxa"/>
          </w:tcPr>
          <w:p w14:paraId="6F2B0240" w14:textId="77777777" w:rsidR="009B66D7" w:rsidRPr="009B66D7" w:rsidRDefault="009B66D7" w:rsidP="00D22E86">
            <w:pPr>
              <w:rPr>
                <w:rFonts w:cstheme="minorHAnsi"/>
                <w:sz w:val="22"/>
              </w:rPr>
            </w:pPr>
          </w:p>
        </w:tc>
      </w:tr>
      <w:tr w:rsidR="009B66D7" w:rsidRPr="009B66D7" w14:paraId="08E5D3F9" w14:textId="77777777" w:rsidTr="00D63BF8">
        <w:tc>
          <w:tcPr>
            <w:tcW w:w="1799" w:type="dxa"/>
          </w:tcPr>
          <w:p w14:paraId="509A67E4" w14:textId="77777777" w:rsidR="009B66D7" w:rsidRPr="009B66D7" w:rsidRDefault="009B66D7" w:rsidP="00D22E86">
            <w:pPr>
              <w:rPr>
                <w:rFonts w:cstheme="minorHAnsi"/>
                <w:sz w:val="22"/>
              </w:rPr>
            </w:pPr>
            <w:r w:rsidRPr="009B66D7">
              <w:rPr>
                <w:rFonts w:cstheme="minorHAnsi"/>
                <w:sz w:val="22"/>
              </w:rPr>
              <w:t>PSHE</w:t>
            </w:r>
          </w:p>
        </w:tc>
        <w:tc>
          <w:tcPr>
            <w:tcW w:w="641" w:type="dxa"/>
          </w:tcPr>
          <w:p w14:paraId="4E90639A" w14:textId="77777777" w:rsidR="009B66D7" w:rsidRPr="009B66D7" w:rsidRDefault="009B66D7" w:rsidP="00D22E86">
            <w:pPr>
              <w:rPr>
                <w:rFonts w:cstheme="minorHAnsi"/>
                <w:sz w:val="22"/>
              </w:rPr>
            </w:pPr>
          </w:p>
        </w:tc>
        <w:tc>
          <w:tcPr>
            <w:tcW w:w="647" w:type="dxa"/>
          </w:tcPr>
          <w:p w14:paraId="1449F99E" w14:textId="77777777" w:rsidR="009B66D7" w:rsidRPr="009B66D7" w:rsidRDefault="009B66D7" w:rsidP="00D22E86">
            <w:pPr>
              <w:rPr>
                <w:rFonts w:cstheme="minorHAnsi"/>
                <w:sz w:val="22"/>
              </w:rPr>
            </w:pPr>
          </w:p>
        </w:tc>
        <w:tc>
          <w:tcPr>
            <w:tcW w:w="649" w:type="dxa"/>
          </w:tcPr>
          <w:p w14:paraId="74F9E0BC" w14:textId="77777777" w:rsidR="009B66D7" w:rsidRPr="009B66D7" w:rsidRDefault="009B66D7" w:rsidP="00D22E86">
            <w:pPr>
              <w:rPr>
                <w:rFonts w:cstheme="minorHAnsi"/>
                <w:sz w:val="22"/>
              </w:rPr>
            </w:pPr>
          </w:p>
        </w:tc>
        <w:tc>
          <w:tcPr>
            <w:tcW w:w="4792" w:type="dxa"/>
          </w:tcPr>
          <w:p w14:paraId="312F914C" w14:textId="77777777" w:rsidR="009B66D7" w:rsidRPr="009B66D7" w:rsidRDefault="009B66D7" w:rsidP="00D22E86">
            <w:pPr>
              <w:rPr>
                <w:rFonts w:cstheme="minorHAnsi"/>
                <w:sz w:val="22"/>
              </w:rPr>
            </w:pPr>
          </w:p>
        </w:tc>
      </w:tr>
      <w:tr w:rsidR="009B66D7" w:rsidRPr="009B66D7" w14:paraId="13364B8F" w14:textId="77777777" w:rsidTr="00D63BF8">
        <w:tc>
          <w:tcPr>
            <w:tcW w:w="1799" w:type="dxa"/>
          </w:tcPr>
          <w:p w14:paraId="7401B63E"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641" w:type="dxa"/>
          </w:tcPr>
          <w:p w14:paraId="00B970F9" w14:textId="77777777" w:rsidR="009B66D7" w:rsidRPr="009B66D7" w:rsidRDefault="009B66D7" w:rsidP="00D22E86">
            <w:pPr>
              <w:rPr>
                <w:rFonts w:cstheme="minorHAnsi"/>
                <w:sz w:val="22"/>
              </w:rPr>
            </w:pPr>
          </w:p>
        </w:tc>
        <w:tc>
          <w:tcPr>
            <w:tcW w:w="647" w:type="dxa"/>
          </w:tcPr>
          <w:p w14:paraId="652FAB17" w14:textId="77777777" w:rsidR="009B66D7" w:rsidRPr="009B66D7" w:rsidRDefault="009B66D7" w:rsidP="00D22E86">
            <w:pPr>
              <w:rPr>
                <w:rFonts w:cstheme="minorHAnsi"/>
                <w:sz w:val="22"/>
              </w:rPr>
            </w:pPr>
          </w:p>
        </w:tc>
        <w:tc>
          <w:tcPr>
            <w:tcW w:w="649" w:type="dxa"/>
          </w:tcPr>
          <w:p w14:paraId="70C378C1" w14:textId="77777777" w:rsidR="009B66D7" w:rsidRPr="009B66D7" w:rsidRDefault="009B66D7" w:rsidP="00D22E86">
            <w:pPr>
              <w:rPr>
                <w:rFonts w:cstheme="minorHAnsi"/>
                <w:sz w:val="22"/>
              </w:rPr>
            </w:pPr>
          </w:p>
        </w:tc>
        <w:tc>
          <w:tcPr>
            <w:tcW w:w="4792" w:type="dxa"/>
          </w:tcPr>
          <w:p w14:paraId="15FC82E5" w14:textId="77777777" w:rsidR="009B66D7" w:rsidRPr="009B66D7" w:rsidRDefault="009B66D7" w:rsidP="00D22E86">
            <w:pPr>
              <w:rPr>
                <w:rFonts w:cstheme="minorHAnsi"/>
                <w:sz w:val="22"/>
              </w:rPr>
            </w:pPr>
          </w:p>
        </w:tc>
      </w:tr>
    </w:tbl>
    <w:p w14:paraId="24FD618D" w14:textId="77777777" w:rsidR="009B66D7" w:rsidRPr="009B66D7" w:rsidRDefault="009B66D7" w:rsidP="009B66D7">
      <w:pPr>
        <w:rPr>
          <w:rFonts w:cstheme="minorHAnsi"/>
          <w:sz w:val="22"/>
        </w:rPr>
      </w:pPr>
      <w:r w:rsidRPr="009B66D7">
        <w:rPr>
          <w:rFonts w:cstheme="minorHAnsi"/>
          <w:sz w:val="22"/>
        </w:rPr>
        <w:br w:type="page"/>
      </w:r>
    </w:p>
    <w:tbl>
      <w:tblPr>
        <w:tblStyle w:val="TableGrid"/>
        <w:tblW w:w="0" w:type="auto"/>
        <w:tblLook w:val="01E0" w:firstRow="1" w:lastRow="1" w:firstColumn="1" w:lastColumn="1" w:noHBand="0" w:noVBand="0"/>
      </w:tblPr>
      <w:tblGrid>
        <w:gridCol w:w="4301"/>
        <w:gridCol w:w="4227"/>
      </w:tblGrid>
      <w:tr w:rsidR="009B66D7" w:rsidRPr="009B66D7" w14:paraId="49C4F8C5" w14:textId="77777777" w:rsidTr="00350456">
        <w:tc>
          <w:tcPr>
            <w:tcW w:w="4301" w:type="dxa"/>
          </w:tcPr>
          <w:p w14:paraId="27942555" w14:textId="77777777" w:rsidR="009B66D7" w:rsidRPr="009B66D7" w:rsidRDefault="009B66D7" w:rsidP="00D22E86">
            <w:pPr>
              <w:rPr>
                <w:rFonts w:cstheme="minorHAnsi"/>
                <w:sz w:val="22"/>
              </w:rPr>
            </w:pPr>
          </w:p>
        </w:tc>
        <w:tc>
          <w:tcPr>
            <w:tcW w:w="4227" w:type="dxa"/>
          </w:tcPr>
          <w:p w14:paraId="7968EFD0" w14:textId="77777777" w:rsidR="009B66D7" w:rsidRPr="009B66D7" w:rsidRDefault="009B66D7" w:rsidP="00D22E86">
            <w:pPr>
              <w:rPr>
                <w:rFonts w:cstheme="minorHAnsi"/>
                <w:sz w:val="22"/>
              </w:rPr>
            </w:pPr>
            <w:r w:rsidRPr="009B66D7">
              <w:rPr>
                <w:rFonts w:cstheme="minorHAnsi"/>
                <w:sz w:val="22"/>
              </w:rPr>
              <w:t>RELEVANT INFORMATION</w:t>
            </w:r>
          </w:p>
        </w:tc>
      </w:tr>
      <w:tr w:rsidR="009B66D7" w:rsidRPr="009B66D7" w14:paraId="6D47F763" w14:textId="77777777" w:rsidTr="00350456">
        <w:tc>
          <w:tcPr>
            <w:tcW w:w="4301" w:type="dxa"/>
          </w:tcPr>
          <w:p w14:paraId="2488814C" w14:textId="77777777" w:rsidR="009B66D7" w:rsidRPr="009B66D7" w:rsidRDefault="009B66D7" w:rsidP="00D22E86">
            <w:pPr>
              <w:rPr>
                <w:rFonts w:cstheme="minorHAnsi"/>
                <w:sz w:val="22"/>
              </w:rPr>
            </w:pPr>
            <w:r w:rsidRPr="009B66D7">
              <w:rPr>
                <w:rFonts w:cstheme="minorHAnsi"/>
                <w:sz w:val="22"/>
              </w:rPr>
              <w:t>Qualifications – Relevant/Specialist:</w:t>
            </w:r>
          </w:p>
          <w:p w14:paraId="23D51162" w14:textId="77777777" w:rsidR="009B66D7" w:rsidRPr="009B66D7" w:rsidRDefault="009B66D7" w:rsidP="00D22E86">
            <w:pPr>
              <w:rPr>
                <w:rFonts w:cstheme="minorHAnsi"/>
                <w:sz w:val="22"/>
              </w:rPr>
            </w:pPr>
          </w:p>
          <w:p w14:paraId="4008AF19" w14:textId="77777777" w:rsidR="009B66D7" w:rsidRPr="009B66D7" w:rsidRDefault="009B66D7" w:rsidP="00D22E86">
            <w:pPr>
              <w:rPr>
                <w:rFonts w:cstheme="minorHAnsi"/>
                <w:sz w:val="22"/>
              </w:rPr>
            </w:pPr>
          </w:p>
          <w:p w14:paraId="28322B66" w14:textId="77777777" w:rsidR="009B66D7" w:rsidRPr="009B66D7" w:rsidRDefault="009B66D7" w:rsidP="00D22E86">
            <w:pPr>
              <w:rPr>
                <w:rFonts w:cstheme="minorHAnsi"/>
                <w:sz w:val="22"/>
              </w:rPr>
            </w:pPr>
          </w:p>
          <w:p w14:paraId="27B7AF50" w14:textId="77777777" w:rsidR="009B66D7" w:rsidRPr="009B66D7" w:rsidRDefault="009B66D7" w:rsidP="00D22E86">
            <w:pPr>
              <w:rPr>
                <w:rFonts w:cstheme="minorHAnsi"/>
                <w:sz w:val="22"/>
              </w:rPr>
            </w:pPr>
          </w:p>
          <w:p w14:paraId="4CCD5FF0" w14:textId="77777777" w:rsidR="009B66D7" w:rsidRPr="009B66D7" w:rsidRDefault="009B66D7" w:rsidP="00D22E86">
            <w:pPr>
              <w:rPr>
                <w:rFonts w:cstheme="minorHAnsi"/>
                <w:sz w:val="22"/>
              </w:rPr>
            </w:pPr>
          </w:p>
          <w:p w14:paraId="7DE645C9" w14:textId="77777777" w:rsidR="009B66D7" w:rsidRPr="009B66D7" w:rsidRDefault="009B66D7" w:rsidP="00D22E86">
            <w:pPr>
              <w:rPr>
                <w:rFonts w:cstheme="minorHAnsi"/>
                <w:sz w:val="22"/>
              </w:rPr>
            </w:pPr>
          </w:p>
          <w:p w14:paraId="06103ACA" w14:textId="77777777" w:rsidR="009B66D7" w:rsidRPr="009B66D7" w:rsidRDefault="009B66D7" w:rsidP="00D22E86">
            <w:pPr>
              <w:rPr>
                <w:rFonts w:cstheme="minorHAnsi"/>
                <w:sz w:val="22"/>
              </w:rPr>
            </w:pPr>
          </w:p>
          <w:p w14:paraId="37AC1A25" w14:textId="77777777" w:rsidR="009B66D7" w:rsidRPr="009B66D7" w:rsidRDefault="009B66D7" w:rsidP="00D22E86">
            <w:pPr>
              <w:rPr>
                <w:rFonts w:cstheme="minorHAnsi"/>
                <w:sz w:val="22"/>
              </w:rPr>
            </w:pPr>
          </w:p>
          <w:p w14:paraId="6073D136" w14:textId="77777777" w:rsidR="009B66D7" w:rsidRPr="009B66D7" w:rsidRDefault="009B66D7" w:rsidP="00D22E86">
            <w:pPr>
              <w:rPr>
                <w:rFonts w:cstheme="minorHAnsi"/>
                <w:sz w:val="22"/>
              </w:rPr>
            </w:pPr>
          </w:p>
          <w:p w14:paraId="562DE14D" w14:textId="77777777" w:rsidR="009B66D7" w:rsidRPr="009B66D7" w:rsidRDefault="009B66D7" w:rsidP="00D22E86">
            <w:pPr>
              <w:rPr>
                <w:rFonts w:cstheme="minorHAnsi"/>
                <w:sz w:val="22"/>
              </w:rPr>
            </w:pPr>
          </w:p>
          <w:p w14:paraId="39293B43" w14:textId="77777777" w:rsidR="009B66D7" w:rsidRPr="009B66D7" w:rsidRDefault="009B66D7" w:rsidP="00D22E86">
            <w:pPr>
              <w:rPr>
                <w:rFonts w:cstheme="minorHAnsi"/>
                <w:sz w:val="22"/>
              </w:rPr>
            </w:pPr>
          </w:p>
          <w:p w14:paraId="7DD34F94" w14:textId="77777777" w:rsidR="009B66D7" w:rsidRPr="009B66D7" w:rsidRDefault="009B66D7" w:rsidP="00D22E86">
            <w:pPr>
              <w:rPr>
                <w:rFonts w:cstheme="minorHAnsi"/>
                <w:sz w:val="22"/>
              </w:rPr>
            </w:pPr>
          </w:p>
        </w:tc>
        <w:tc>
          <w:tcPr>
            <w:tcW w:w="4227" w:type="dxa"/>
          </w:tcPr>
          <w:p w14:paraId="2EA0E398" w14:textId="77777777" w:rsidR="009B66D7" w:rsidRPr="009B66D7" w:rsidRDefault="009B66D7" w:rsidP="00D22E86">
            <w:pPr>
              <w:rPr>
                <w:rFonts w:cstheme="minorHAnsi"/>
                <w:sz w:val="22"/>
              </w:rPr>
            </w:pPr>
          </w:p>
        </w:tc>
      </w:tr>
      <w:tr w:rsidR="009B66D7" w:rsidRPr="009B66D7" w14:paraId="1232AA46" w14:textId="77777777" w:rsidTr="00350456">
        <w:tc>
          <w:tcPr>
            <w:tcW w:w="4301" w:type="dxa"/>
          </w:tcPr>
          <w:p w14:paraId="7CEA8181" w14:textId="77777777" w:rsidR="009B66D7" w:rsidRPr="009B66D7" w:rsidRDefault="009B66D7" w:rsidP="00D22E86">
            <w:pPr>
              <w:rPr>
                <w:rFonts w:cstheme="minorHAnsi"/>
                <w:sz w:val="22"/>
              </w:rPr>
            </w:pPr>
            <w:r w:rsidRPr="009B66D7">
              <w:rPr>
                <w:rFonts w:cstheme="minorHAnsi"/>
                <w:sz w:val="22"/>
              </w:rPr>
              <w:t>INSET – Relevant (with dates):</w:t>
            </w:r>
          </w:p>
          <w:p w14:paraId="4B772B79" w14:textId="77777777" w:rsidR="009B66D7" w:rsidRPr="009B66D7" w:rsidRDefault="009B66D7" w:rsidP="00D22E86">
            <w:pPr>
              <w:rPr>
                <w:rFonts w:cstheme="minorHAnsi"/>
                <w:sz w:val="22"/>
              </w:rPr>
            </w:pPr>
          </w:p>
          <w:p w14:paraId="35CB934E" w14:textId="77777777" w:rsidR="009B66D7" w:rsidRPr="009B66D7" w:rsidRDefault="009B66D7" w:rsidP="00D22E86">
            <w:pPr>
              <w:rPr>
                <w:rFonts w:cstheme="minorHAnsi"/>
                <w:sz w:val="22"/>
              </w:rPr>
            </w:pPr>
          </w:p>
          <w:p w14:paraId="5DDEE2B6" w14:textId="77777777" w:rsidR="009B66D7" w:rsidRPr="009B66D7" w:rsidRDefault="009B66D7" w:rsidP="00D22E86">
            <w:pPr>
              <w:rPr>
                <w:rFonts w:cstheme="minorHAnsi"/>
                <w:sz w:val="22"/>
              </w:rPr>
            </w:pPr>
          </w:p>
          <w:p w14:paraId="4AAC55FB" w14:textId="77777777" w:rsidR="009B66D7" w:rsidRPr="009B66D7" w:rsidRDefault="009B66D7" w:rsidP="00D22E86">
            <w:pPr>
              <w:rPr>
                <w:rFonts w:cstheme="minorHAnsi"/>
                <w:sz w:val="22"/>
              </w:rPr>
            </w:pPr>
          </w:p>
          <w:p w14:paraId="506B4D4F" w14:textId="77777777" w:rsidR="009B66D7" w:rsidRPr="009B66D7" w:rsidRDefault="009B66D7" w:rsidP="00D22E86">
            <w:pPr>
              <w:rPr>
                <w:rFonts w:cstheme="minorHAnsi"/>
                <w:sz w:val="22"/>
              </w:rPr>
            </w:pPr>
          </w:p>
          <w:p w14:paraId="3F81A258" w14:textId="77777777" w:rsidR="009B66D7" w:rsidRPr="009B66D7" w:rsidRDefault="009B66D7" w:rsidP="00D22E86">
            <w:pPr>
              <w:rPr>
                <w:rFonts w:cstheme="minorHAnsi"/>
                <w:sz w:val="22"/>
              </w:rPr>
            </w:pPr>
          </w:p>
          <w:p w14:paraId="6B3DF138" w14:textId="77777777" w:rsidR="009B66D7" w:rsidRPr="009B66D7" w:rsidRDefault="009B66D7" w:rsidP="00D22E86">
            <w:pPr>
              <w:rPr>
                <w:rFonts w:cstheme="minorHAnsi"/>
                <w:sz w:val="22"/>
              </w:rPr>
            </w:pPr>
          </w:p>
          <w:p w14:paraId="425BD6B9" w14:textId="77777777" w:rsidR="009B66D7" w:rsidRPr="009B66D7" w:rsidRDefault="009B66D7" w:rsidP="00D22E86">
            <w:pPr>
              <w:rPr>
                <w:rFonts w:cstheme="minorHAnsi"/>
                <w:sz w:val="22"/>
              </w:rPr>
            </w:pPr>
          </w:p>
          <w:p w14:paraId="584947E7" w14:textId="77777777" w:rsidR="009B66D7" w:rsidRPr="009B66D7" w:rsidRDefault="009B66D7" w:rsidP="00D22E86">
            <w:pPr>
              <w:rPr>
                <w:rFonts w:cstheme="minorHAnsi"/>
                <w:sz w:val="22"/>
              </w:rPr>
            </w:pPr>
          </w:p>
          <w:p w14:paraId="0E585AD0" w14:textId="77777777" w:rsidR="009B66D7" w:rsidRPr="009B66D7" w:rsidRDefault="009B66D7" w:rsidP="00D22E86">
            <w:pPr>
              <w:rPr>
                <w:rFonts w:cstheme="minorHAnsi"/>
                <w:sz w:val="22"/>
              </w:rPr>
            </w:pPr>
          </w:p>
          <w:p w14:paraId="6EA094A2" w14:textId="77777777" w:rsidR="009B66D7" w:rsidRPr="009B66D7" w:rsidRDefault="009B66D7" w:rsidP="00D22E86">
            <w:pPr>
              <w:rPr>
                <w:rFonts w:cstheme="minorHAnsi"/>
                <w:sz w:val="22"/>
              </w:rPr>
            </w:pPr>
          </w:p>
          <w:p w14:paraId="2172F819" w14:textId="77777777" w:rsidR="009B66D7" w:rsidRPr="009B66D7" w:rsidRDefault="009B66D7" w:rsidP="00D22E86">
            <w:pPr>
              <w:rPr>
                <w:rFonts w:cstheme="minorHAnsi"/>
                <w:sz w:val="22"/>
              </w:rPr>
            </w:pPr>
          </w:p>
        </w:tc>
        <w:tc>
          <w:tcPr>
            <w:tcW w:w="4227" w:type="dxa"/>
          </w:tcPr>
          <w:p w14:paraId="52A4AAA0" w14:textId="77777777" w:rsidR="009B66D7" w:rsidRPr="009B66D7" w:rsidRDefault="009B66D7" w:rsidP="00D22E86">
            <w:pPr>
              <w:rPr>
                <w:rFonts w:cstheme="minorHAnsi"/>
                <w:sz w:val="22"/>
              </w:rPr>
            </w:pPr>
          </w:p>
        </w:tc>
      </w:tr>
      <w:tr w:rsidR="007B5A91" w:rsidRPr="009B66D7" w14:paraId="3C9B1B6C" w14:textId="77777777" w:rsidTr="002F13AB">
        <w:tc>
          <w:tcPr>
            <w:tcW w:w="4301" w:type="dxa"/>
          </w:tcPr>
          <w:p w14:paraId="3CBAF35B" w14:textId="77777777" w:rsidR="007B5A91" w:rsidRPr="009B66D7" w:rsidRDefault="007B5A91" w:rsidP="00D22E86">
            <w:pPr>
              <w:rPr>
                <w:rFonts w:cstheme="minorHAnsi"/>
                <w:sz w:val="22"/>
              </w:rPr>
            </w:pPr>
            <w:r w:rsidRPr="009B66D7">
              <w:rPr>
                <w:rFonts w:cstheme="minorHAnsi"/>
                <w:sz w:val="22"/>
              </w:rPr>
              <w:t>Capability – Is the staff member currently subject to the capability procedure?</w:t>
            </w:r>
          </w:p>
        </w:tc>
        <w:tc>
          <w:tcPr>
            <w:tcW w:w="4227" w:type="dxa"/>
          </w:tcPr>
          <w:p w14:paraId="62B1085F" w14:textId="633CF076" w:rsidR="007B5A91" w:rsidRPr="009B66D7" w:rsidRDefault="007B5A91" w:rsidP="00D22E86">
            <w:pPr>
              <w:rPr>
                <w:rFonts w:cstheme="minorHAnsi"/>
                <w:sz w:val="22"/>
              </w:rPr>
            </w:pPr>
            <w:r w:rsidRPr="009B66D7">
              <w:rPr>
                <w:rFonts w:cstheme="minorHAnsi"/>
                <w:sz w:val="22"/>
              </w:rPr>
              <w:t>Yes/No</w:t>
            </w:r>
          </w:p>
        </w:tc>
      </w:tr>
      <w:tr w:rsidR="009B66D7" w:rsidRPr="009B66D7" w14:paraId="6B8F5586" w14:textId="77777777" w:rsidTr="00350456">
        <w:tc>
          <w:tcPr>
            <w:tcW w:w="4301" w:type="dxa"/>
          </w:tcPr>
          <w:p w14:paraId="2577E231"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032D311F" w14:textId="77777777" w:rsidR="009B66D7" w:rsidRPr="009B66D7" w:rsidRDefault="009B66D7" w:rsidP="00D22E86">
            <w:pPr>
              <w:rPr>
                <w:rFonts w:cstheme="minorHAnsi"/>
                <w:sz w:val="22"/>
              </w:rPr>
            </w:pPr>
          </w:p>
          <w:p w14:paraId="77C21207" w14:textId="77777777" w:rsidR="009B66D7" w:rsidRPr="009B66D7" w:rsidRDefault="009B66D7" w:rsidP="00D22E86">
            <w:pPr>
              <w:rPr>
                <w:rFonts w:cstheme="minorHAnsi"/>
                <w:sz w:val="22"/>
              </w:rPr>
            </w:pPr>
          </w:p>
          <w:p w14:paraId="6B3A9758" w14:textId="77777777" w:rsidR="009B66D7" w:rsidRPr="009B66D7" w:rsidRDefault="009B66D7" w:rsidP="00D22E86">
            <w:pPr>
              <w:rPr>
                <w:rFonts w:cstheme="minorHAnsi"/>
                <w:sz w:val="22"/>
              </w:rPr>
            </w:pPr>
          </w:p>
          <w:p w14:paraId="41CD0507" w14:textId="77777777" w:rsidR="009B66D7" w:rsidRPr="009B66D7" w:rsidRDefault="009B66D7" w:rsidP="00D22E86">
            <w:pPr>
              <w:rPr>
                <w:rFonts w:cstheme="minorHAnsi"/>
                <w:sz w:val="22"/>
              </w:rPr>
            </w:pPr>
          </w:p>
          <w:p w14:paraId="7146B355" w14:textId="77777777" w:rsidR="009B66D7" w:rsidRPr="009B66D7" w:rsidRDefault="009B66D7" w:rsidP="00D22E86">
            <w:pPr>
              <w:rPr>
                <w:rFonts w:cstheme="minorHAnsi"/>
                <w:sz w:val="22"/>
              </w:rPr>
            </w:pPr>
          </w:p>
          <w:p w14:paraId="405AC342" w14:textId="77777777" w:rsidR="009B66D7" w:rsidRPr="009B66D7" w:rsidRDefault="009B66D7" w:rsidP="00D22E86">
            <w:pPr>
              <w:rPr>
                <w:rFonts w:cstheme="minorHAnsi"/>
                <w:sz w:val="22"/>
              </w:rPr>
            </w:pPr>
          </w:p>
          <w:p w14:paraId="75018CB8" w14:textId="77777777" w:rsidR="009B66D7" w:rsidRPr="009B66D7" w:rsidRDefault="009B66D7" w:rsidP="00D22E86">
            <w:pPr>
              <w:rPr>
                <w:rFonts w:cstheme="minorHAnsi"/>
                <w:sz w:val="22"/>
              </w:rPr>
            </w:pPr>
          </w:p>
          <w:p w14:paraId="57807590" w14:textId="77777777" w:rsidR="009B66D7" w:rsidRPr="009B66D7" w:rsidRDefault="009B66D7" w:rsidP="00D22E86">
            <w:pPr>
              <w:rPr>
                <w:rFonts w:cstheme="minorHAnsi"/>
                <w:sz w:val="22"/>
              </w:rPr>
            </w:pPr>
          </w:p>
        </w:tc>
        <w:tc>
          <w:tcPr>
            <w:tcW w:w="4227" w:type="dxa"/>
          </w:tcPr>
          <w:p w14:paraId="762B05ED" w14:textId="77777777" w:rsidR="009B66D7" w:rsidRPr="009B66D7" w:rsidRDefault="009B66D7" w:rsidP="00D22E86">
            <w:pPr>
              <w:rPr>
                <w:rFonts w:cstheme="minorHAnsi"/>
                <w:sz w:val="22"/>
              </w:rPr>
            </w:pPr>
          </w:p>
        </w:tc>
      </w:tr>
    </w:tbl>
    <w:p w14:paraId="74D0DC67" w14:textId="77777777" w:rsidR="009B66D7" w:rsidRPr="009B66D7" w:rsidRDefault="009B66D7" w:rsidP="009B66D7">
      <w:pPr>
        <w:rPr>
          <w:rFonts w:cstheme="minorHAnsi"/>
          <w:sz w:val="22"/>
        </w:rPr>
      </w:pPr>
    </w:p>
    <w:p w14:paraId="0BA45CD3" w14:textId="77777777" w:rsidR="009B66D7" w:rsidRPr="009B66D7" w:rsidRDefault="009B66D7" w:rsidP="009B66D7">
      <w:pPr>
        <w:rPr>
          <w:rFonts w:cstheme="minorHAnsi"/>
          <w:sz w:val="22"/>
        </w:rPr>
      </w:pPr>
      <w:r w:rsidRPr="009B66D7">
        <w:rPr>
          <w:rFonts w:cstheme="minorHAnsi"/>
          <w:sz w:val="22"/>
        </w:rPr>
        <w:t>Signed………………………</w:t>
      </w:r>
      <w:proofErr w:type="gramStart"/>
      <w:r w:rsidRPr="009B66D7">
        <w:rPr>
          <w:rFonts w:cstheme="minorHAnsi"/>
          <w:sz w:val="22"/>
        </w:rPr>
        <w:t>…..</w:t>
      </w:r>
      <w:proofErr w:type="gramEnd"/>
      <w:r w:rsidRPr="009B66D7">
        <w:rPr>
          <w:rFonts w:cstheme="minorHAnsi"/>
          <w:sz w:val="22"/>
        </w:rPr>
        <w:tab/>
        <w:t>(Headteacher)</w:t>
      </w:r>
      <w:r w:rsidRPr="009B66D7">
        <w:rPr>
          <w:rFonts w:cstheme="minorHAnsi"/>
          <w:sz w:val="22"/>
        </w:rPr>
        <w:tab/>
        <w:t>Date……………………</w:t>
      </w:r>
    </w:p>
    <w:p w14:paraId="3B89B271" w14:textId="77777777" w:rsidR="009B66D7" w:rsidRPr="009B66D7" w:rsidRDefault="009B66D7" w:rsidP="009B66D7">
      <w:pPr>
        <w:rPr>
          <w:rFonts w:cstheme="minorHAnsi"/>
          <w:sz w:val="22"/>
        </w:rPr>
      </w:pPr>
    </w:p>
    <w:p w14:paraId="2C8F5DD6" w14:textId="77777777" w:rsidR="009B66D7" w:rsidRPr="009B66D7" w:rsidRDefault="009B66D7" w:rsidP="009B66D7">
      <w:pPr>
        <w:rPr>
          <w:rFonts w:cstheme="minorHAnsi"/>
          <w:sz w:val="22"/>
        </w:rPr>
      </w:pPr>
      <w:r w:rsidRPr="009B66D7">
        <w:rPr>
          <w:rFonts w:cstheme="minorHAnsi"/>
          <w:sz w:val="22"/>
        </w:rPr>
        <w:t>Signed………………………</w:t>
      </w:r>
      <w:proofErr w:type="gramStart"/>
      <w:r w:rsidRPr="009B66D7">
        <w:rPr>
          <w:rFonts w:cstheme="minorHAnsi"/>
          <w:sz w:val="22"/>
        </w:rPr>
        <w:t>…..</w:t>
      </w:r>
      <w:proofErr w:type="gramEnd"/>
      <w:r w:rsidRPr="009B66D7">
        <w:rPr>
          <w:rFonts w:cstheme="minorHAnsi"/>
          <w:sz w:val="22"/>
        </w:rPr>
        <w:tab/>
        <w:t>(Teacher)</w:t>
      </w:r>
      <w:r w:rsidRPr="009B66D7">
        <w:rPr>
          <w:rFonts w:cstheme="minorHAnsi"/>
          <w:sz w:val="22"/>
        </w:rPr>
        <w:tab/>
      </w:r>
      <w:r w:rsidRPr="009B66D7">
        <w:rPr>
          <w:rFonts w:cstheme="minorHAnsi"/>
          <w:sz w:val="22"/>
        </w:rPr>
        <w:tab/>
        <w:t>Date……………………</w:t>
      </w:r>
    </w:p>
    <w:p w14:paraId="130FAAD8" w14:textId="77777777" w:rsidR="009B66D7" w:rsidRPr="009B66D7" w:rsidRDefault="009B66D7" w:rsidP="009B66D7">
      <w:pPr>
        <w:rPr>
          <w:rFonts w:cstheme="minorHAnsi"/>
          <w:sz w:val="22"/>
        </w:rPr>
      </w:pPr>
    </w:p>
    <w:p w14:paraId="5B19DA9D" w14:textId="77777777" w:rsidR="009B66D7" w:rsidRPr="009B66D7" w:rsidRDefault="009B66D7" w:rsidP="009B66D7">
      <w:pPr>
        <w:rPr>
          <w:rFonts w:cstheme="minorHAnsi"/>
          <w:sz w:val="22"/>
        </w:rPr>
      </w:pPr>
      <w:r w:rsidRPr="009B66D7">
        <w:rPr>
          <w:rFonts w:cstheme="minorHAnsi"/>
          <w:sz w:val="22"/>
        </w:rPr>
        <w:t>Notes:</w:t>
      </w:r>
    </w:p>
    <w:p w14:paraId="09E49114" w14:textId="1E952104" w:rsidR="009B66D7" w:rsidRPr="00052EEB" w:rsidRDefault="009B66D7" w:rsidP="00421E84">
      <w:pPr>
        <w:pStyle w:val="ListParagraph"/>
        <w:numPr>
          <w:ilvl w:val="0"/>
          <w:numId w:val="34"/>
        </w:numPr>
        <w:rPr>
          <w:rFonts w:cstheme="minorHAnsi"/>
          <w:sz w:val="22"/>
        </w:rPr>
      </w:pPr>
      <w:r w:rsidRPr="00052EEB">
        <w:rPr>
          <w:rFonts w:cstheme="minorHAnsi"/>
          <w:sz w:val="22"/>
        </w:rPr>
        <w:t>A copy must be given to the Teacher.</w:t>
      </w:r>
    </w:p>
    <w:p w14:paraId="209E7027" w14:textId="77777777" w:rsidR="009B66D7" w:rsidRPr="009B66D7" w:rsidRDefault="009B66D7" w:rsidP="009B66D7">
      <w:pPr>
        <w:rPr>
          <w:rFonts w:cstheme="minorHAnsi"/>
          <w:sz w:val="22"/>
        </w:rPr>
      </w:pPr>
    </w:p>
    <w:p w14:paraId="7941515F"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 Current</w:t>
      </w:r>
    </w:p>
    <w:p w14:paraId="59DB951C" w14:textId="77777777" w:rsidR="009B66D7" w:rsidRPr="009B66D7" w:rsidRDefault="009B66D7" w:rsidP="009B66D7">
      <w:pPr>
        <w:rPr>
          <w:rFonts w:cstheme="minorHAnsi"/>
          <w:sz w:val="22"/>
        </w:rPr>
      </w:pPr>
      <w:r w:rsidRPr="009B66D7">
        <w:rPr>
          <w:rFonts w:cstheme="minorHAnsi"/>
          <w:sz w:val="22"/>
        </w:rPr>
        <w:tab/>
        <w:t>b= Potential because of skills, qualifications and experience.</w:t>
      </w:r>
    </w:p>
    <w:p w14:paraId="57F426B7" w14:textId="1E9D36C3" w:rsidR="009B66D7" w:rsidRPr="009B66D7" w:rsidRDefault="009B66D7" w:rsidP="009B66D7">
      <w:pPr>
        <w:rPr>
          <w:rFonts w:cstheme="minorHAnsi"/>
          <w:sz w:val="22"/>
        </w:rPr>
      </w:pPr>
      <w:r w:rsidRPr="009B66D7">
        <w:rPr>
          <w:rFonts w:cstheme="minorHAnsi"/>
          <w:sz w:val="22"/>
        </w:rPr>
        <w:tab/>
      </w:r>
      <w:r w:rsidR="00052EEB" w:rsidRPr="009B66D7">
        <w:rPr>
          <w:rFonts w:cstheme="minorHAnsi"/>
          <w:sz w:val="22"/>
        </w:rPr>
        <w:t>C</w:t>
      </w:r>
      <w:r w:rsidRPr="009B66D7">
        <w:rPr>
          <w:rFonts w:cstheme="minorHAnsi"/>
          <w:sz w:val="22"/>
        </w:rPr>
        <w:t>= If box b is ticked box c must be completed.</w:t>
      </w:r>
    </w:p>
    <w:p w14:paraId="4C7E28A0" w14:textId="77777777" w:rsidR="009B66D7" w:rsidRPr="009B66D7" w:rsidRDefault="009B66D7" w:rsidP="009B66D7">
      <w:pPr>
        <w:rPr>
          <w:rFonts w:cstheme="minorHAnsi"/>
          <w:sz w:val="22"/>
        </w:rPr>
      </w:pPr>
      <w:r w:rsidRPr="009B66D7">
        <w:rPr>
          <w:rFonts w:cstheme="minorHAnsi"/>
          <w:sz w:val="22"/>
        </w:rPr>
        <w:tab/>
        <w:t>*= If more than one of these boxes is ticked explain in box c.</w:t>
      </w:r>
    </w:p>
    <w:p w14:paraId="1019E9D0" w14:textId="77777777" w:rsidR="00707526" w:rsidRDefault="009B66D7" w:rsidP="009B66D7">
      <w:pPr>
        <w:pStyle w:val="Heading1"/>
        <w:rPr>
          <w:rFonts w:asciiTheme="minorHAnsi" w:hAnsiTheme="minorHAnsi" w:cstheme="minorHAnsi"/>
          <w:sz w:val="22"/>
          <w:szCs w:val="22"/>
        </w:rPr>
      </w:pPr>
      <w:r w:rsidRPr="009B66D7">
        <w:rPr>
          <w:rFonts w:asciiTheme="minorHAnsi" w:hAnsiTheme="minorHAnsi" w:cstheme="minorHAnsi"/>
          <w:sz w:val="22"/>
          <w:szCs w:val="22"/>
        </w:rPr>
        <w:br w:type="page"/>
      </w:r>
      <w:bookmarkStart w:id="61" w:name="_Toc296075833"/>
      <w:bookmarkStart w:id="62" w:name="_Toc306104661"/>
      <w:bookmarkStart w:id="63" w:name="_Toc306108428"/>
      <w:bookmarkStart w:id="64" w:name="_Toc308769878"/>
      <w:bookmarkStart w:id="65" w:name="_Toc308770084"/>
      <w:bookmarkStart w:id="66" w:name="_Toc308770170"/>
      <w:bookmarkStart w:id="67" w:name="_Toc308770216"/>
      <w:bookmarkStart w:id="68" w:name="_Toc308770259"/>
    </w:p>
    <w:p w14:paraId="206864E2" w14:textId="77777777" w:rsidR="00F549DE" w:rsidRDefault="00F549DE" w:rsidP="00707526">
      <w:pPr>
        <w:pStyle w:val="Heading1"/>
        <w:jc w:val="right"/>
        <w:rPr>
          <w:rFonts w:asciiTheme="minorHAnsi" w:hAnsiTheme="minorHAnsi" w:cstheme="minorHAnsi"/>
          <w:b/>
          <w:bCs/>
          <w:color w:val="auto"/>
          <w:sz w:val="22"/>
          <w:szCs w:val="22"/>
        </w:rPr>
      </w:pPr>
    </w:p>
    <w:p w14:paraId="19052A5A" w14:textId="10A83791"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Appendix 1</w:t>
      </w:r>
      <w:r w:rsidR="00F549DE">
        <w:rPr>
          <w:rFonts w:asciiTheme="minorHAnsi" w:hAnsiTheme="minorHAnsi" w:cstheme="minorHAnsi"/>
          <w:b/>
          <w:bCs/>
          <w:color w:val="auto"/>
          <w:sz w:val="22"/>
          <w:szCs w:val="22"/>
        </w:rPr>
        <w:t>7</w:t>
      </w:r>
    </w:p>
    <w:p w14:paraId="49EF26C1" w14:textId="77777777" w:rsidR="00707526" w:rsidRPr="00707526" w:rsidRDefault="00707526" w:rsidP="00707526">
      <w:pPr>
        <w:pBdr>
          <w:bottom w:val="single" w:sz="4" w:space="1" w:color="auto"/>
        </w:pBdr>
      </w:pPr>
    </w:p>
    <w:p w14:paraId="1EE95C6A" w14:textId="132BD307" w:rsidR="009B66D7" w:rsidRPr="00707526" w:rsidRDefault="009B66D7" w:rsidP="009B66D7">
      <w:pPr>
        <w:pStyle w:val="Heading1"/>
        <w:rPr>
          <w:rFonts w:asciiTheme="minorHAnsi" w:hAnsiTheme="minorHAnsi" w:cstheme="minorHAnsi"/>
          <w:sz w:val="28"/>
          <w:szCs w:val="28"/>
        </w:rPr>
      </w:pPr>
      <w:r w:rsidRPr="009B66D7">
        <w:rPr>
          <w:rFonts w:asciiTheme="minorHAnsi" w:hAnsiTheme="minorHAnsi" w:cstheme="minorHAnsi"/>
          <w:sz w:val="22"/>
          <w:szCs w:val="22"/>
        </w:rPr>
        <w:t xml:space="preserve"> </w:t>
      </w:r>
      <w:bookmarkEnd w:id="61"/>
      <w:bookmarkEnd w:id="62"/>
      <w:bookmarkEnd w:id="63"/>
      <w:bookmarkEnd w:id="64"/>
      <w:r w:rsidR="00163621">
        <w:rPr>
          <w:rFonts w:asciiTheme="minorHAnsi" w:hAnsiTheme="minorHAnsi" w:cstheme="minorHAnsi"/>
          <w:sz w:val="28"/>
          <w:szCs w:val="28"/>
        </w:rPr>
        <w:t xml:space="preserve">Criteria </w:t>
      </w:r>
      <w:r w:rsidRPr="00707526">
        <w:rPr>
          <w:rFonts w:asciiTheme="minorHAnsi" w:hAnsiTheme="minorHAnsi" w:cstheme="minorHAnsi"/>
          <w:sz w:val="28"/>
          <w:szCs w:val="28"/>
        </w:rPr>
        <w:t>Matrix – Primary Schools – Summary Sheet</w:t>
      </w:r>
      <w:bookmarkEnd w:id="65"/>
      <w:bookmarkEnd w:id="66"/>
      <w:bookmarkEnd w:id="67"/>
      <w:bookmarkEnd w:id="68"/>
    </w:p>
    <w:p w14:paraId="798B23A0" w14:textId="77777777" w:rsidR="009B66D7" w:rsidRPr="009B66D7" w:rsidRDefault="009B66D7" w:rsidP="009B66D7">
      <w:pPr>
        <w:rPr>
          <w:rFonts w:cstheme="minorHAnsi"/>
          <w:b/>
          <w:sz w:val="22"/>
        </w:rPr>
      </w:pPr>
    </w:p>
    <w:p w14:paraId="0B00B070" w14:textId="77777777" w:rsidR="009B66D7" w:rsidRPr="009B66D7" w:rsidRDefault="009B66D7" w:rsidP="009B66D7">
      <w:pPr>
        <w:jc w:val="center"/>
        <w:rPr>
          <w:rFonts w:cstheme="minorHAnsi"/>
          <w:b/>
          <w:sz w:val="22"/>
        </w:rPr>
      </w:pPr>
      <w:r w:rsidRPr="009B66D7">
        <w:rPr>
          <w:rFonts w:cstheme="minorHAnsi"/>
          <w:b/>
          <w:sz w:val="22"/>
        </w:rPr>
        <w:t>SUMMARY SHEET</w:t>
      </w:r>
    </w:p>
    <w:p w14:paraId="347D7801"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3009"/>
        <w:gridCol w:w="832"/>
        <w:gridCol w:w="831"/>
        <w:gridCol w:w="832"/>
        <w:gridCol w:w="831"/>
        <w:gridCol w:w="832"/>
        <w:gridCol w:w="831"/>
        <w:gridCol w:w="832"/>
        <w:gridCol w:w="798"/>
      </w:tblGrid>
      <w:tr w:rsidR="009B66D7" w:rsidRPr="009B66D7" w14:paraId="20C51BFB" w14:textId="77777777" w:rsidTr="00350456">
        <w:tc>
          <w:tcPr>
            <w:tcW w:w="3085" w:type="dxa"/>
          </w:tcPr>
          <w:p w14:paraId="4C71847F" w14:textId="77777777" w:rsidR="009B66D7" w:rsidRPr="009B66D7" w:rsidRDefault="009B66D7" w:rsidP="00D22E86">
            <w:pPr>
              <w:rPr>
                <w:rFonts w:cstheme="minorHAnsi"/>
                <w:sz w:val="22"/>
              </w:rPr>
            </w:pPr>
            <w:r w:rsidRPr="009B66D7">
              <w:rPr>
                <w:rFonts w:cstheme="minorHAnsi"/>
                <w:sz w:val="22"/>
              </w:rPr>
              <w:t>Teacher Number</w:t>
            </w:r>
          </w:p>
        </w:tc>
        <w:tc>
          <w:tcPr>
            <w:tcW w:w="851" w:type="dxa"/>
          </w:tcPr>
          <w:p w14:paraId="39F4D693" w14:textId="77777777" w:rsidR="009B66D7" w:rsidRPr="009B66D7" w:rsidRDefault="009B66D7" w:rsidP="00D22E86">
            <w:pPr>
              <w:rPr>
                <w:rFonts w:cstheme="minorHAnsi"/>
                <w:sz w:val="22"/>
              </w:rPr>
            </w:pPr>
            <w:r w:rsidRPr="009B66D7">
              <w:rPr>
                <w:rFonts w:cstheme="minorHAnsi"/>
                <w:sz w:val="22"/>
              </w:rPr>
              <w:t>1</w:t>
            </w:r>
          </w:p>
        </w:tc>
        <w:tc>
          <w:tcPr>
            <w:tcW w:w="850" w:type="dxa"/>
          </w:tcPr>
          <w:p w14:paraId="00D8A876" w14:textId="77777777" w:rsidR="009B66D7" w:rsidRPr="009B66D7" w:rsidRDefault="009B66D7" w:rsidP="00D22E86">
            <w:pPr>
              <w:rPr>
                <w:rFonts w:cstheme="minorHAnsi"/>
                <w:sz w:val="22"/>
              </w:rPr>
            </w:pPr>
            <w:r w:rsidRPr="009B66D7">
              <w:rPr>
                <w:rFonts w:cstheme="minorHAnsi"/>
                <w:sz w:val="22"/>
              </w:rPr>
              <w:t>2</w:t>
            </w:r>
          </w:p>
        </w:tc>
        <w:tc>
          <w:tcPr>
            <w:tcW w:w="851" w:type="dxa"/>
          </w:tcPr>
          <w:p w14:paraId="12C36F4B" w14:textId="77777777" w:rsidR="009B66D7" w:rsidRPr="009B66D7" w:rsidRDefault="009B66D7" w:rsidP="00D22E86">
            <w:pPr>
              <w:rPr>
                <w:rFonts w:cstheme="minorHAnsi"/>
                <w:sz w:val="22"/>
              </w:rPr>
            </w:pPr>
            <w:r w:rsidRPr="009B66D7">
              <w:rPr>
                <w:rFonts w:cstheme="minorHAnsi"/>
                <w:sz w:val="22"/>
              </w:rPr>
              <w:t>3</w:t>
            </w:r>
          </w:p>
        </w:tc>
        <w:tc>
          <w:tcPr>
            <w:tcW w:w="850" w:type="dxa"/>
          </w:tcPr>
          <w:p w14:paraId="6E913B1B" w14:textId="77777777" w:rsidR="009B66D7" w:rsidRPr="009B66D7" w:rsidRDefault="009B66D7" w:rsidP="00D22E86">
            <w:pPr>
              <w:rPr>
                <w:rFonts w:cstheme="minorHAnsi"/>
                <w:sz w:val="22"/>
              </w:rPr>
            </w:pPr>
            <w:r w:rsidRPr="009B66D7">
              <w:rPr>
                <w:rFonts w:cstheme="minorHAnsi"/>
                <w:sz w:val="22"/>
              </w:rPr>
              <w:t>4</w:t>
            </w:r>
          </w:p>
        </w:tc>
        <w:tc>
          <w:tcPr>
            <w:tcW w:w="851" w:type="dxa"/>
          </w:tcPr>
          <w:p w14:paraId="54955C40" w14:textId="77777777" w:rsidR="009B66D7" w:rsidRPr="009B66D7" w:rsidRDefault="009B66D7" w:rsidP="00D22E86">
            <w:pPr>
              <w:rPr>
                <w:rFonts w:cstheme="minorHAnsi"/>
                <w:sz w:val="22"/>
              </w:rPr>
            </w:pPr>
            <w:r w:rsidRPr="009B66D7">
              <w:rPr>
                <w:rFonts w:cstheme="minorHAnsi"/>
                <w:sz w:val="22"/>
              </w:rPr>
              <w:t>5</w:t>
            </w:r>
          </w:p>
        </w:tc>
        <w:tc>
          <w:tcPr>
            <w:tcW w:w="850" w:type="dxa"/>
          </w:tcPr>
          <w:p w14:paraId="0100F8F7" w14:textId="77777777" w:rsidR="009B66D7" w:rsidRPr="009B66D7" w:rsidRDefault="009B66D7" w:rsidP="00D22E86">
            <w:pPr>
              <w:rPr>
                <w:rFonts w:cstheme="minorHAnsi"/>
                <w:sz w:val="22"/>
              </w:rPr>
            </w:pPr>
            <w:r w:rsidRPr="009B66D7">
              <w:rPr>
                <w:rFonts w:cstheme="minorHAnsi"/>
                <w:sz w:val="22"/>
              </w:rPr>
              <w:t>6</w:t>
            </w:r>
          </w:p>
        </w:tc>
        <w:tc>
          <w:tcPr>
            <w:tcW w:w="851" w:type="dxa"/>
          </w:tcPr>
          <w:p w14:paraId="1D5BDCEC" w14:textId="77777777" w:rsidR="009B66D7" w:rsidRPr="009B66D7" w:rsidRDefault="009B66D7" w:rsidP="00D22E86">
            <w:pPr>
              <w:rPr>
                <w:rFonts w:cstheme="minorHAnsi"/>
                <w:sz w:val="22"/>
              </w:rPr>
            </w:pPr>
            <w:r w:rsidRPr="009B66D7">
              <w:rPr>
                <w:rFonts w:cstheme="minorHAnsi"/>
                <w:sz w:val="22"/>
              </w:rPr>
              <w:t>7</w:t>
            </w:r>
          </w:p>
        </w:tc>
        <w:tc>
          <w:tcPr>
            <w:tcW w:w="816" w:type="dxa"/>
          </w:tcPr>
          <w:p w14:paraId="6836FE42" w14:textId="77777777" w:rsidR="009B66D7" w:rsidRPr="009B66D7" w:rsidRDefault="009B66D7" w:rsidP="00D22E86">
            <w:pPr>
              <w:rPr>
                <w:rFonts w:cstheme="minorHAnsi"/>
                <w:sz w:val="22"/>
              </w:rPr>
            </w:pPr>
            <w:r w:rsidRPr="009B66D7">
              <w:rPr>
                <w:rFonts w:cstheme="minorHAnsi"/>
                <w:sz w:val="22"/>
              </w:rPr>
              <w:t>8</w:t>
            </w:r>
          </w:p>
        </w:tc>
      </w:tr>
    </w:tbl>
    <w:p w14:paraId="44CF40DA" w14:textId="77777777" w:rsidR="009B66D7" w:rsidRPr="009B66D7" w:rsidRDefault="009B66D7" w:rsidP="009B66D7">
      <w:pPr>
        <w:rPr>
          <w:rFonts w:cstheme="minorHAnsi"/>
          <w:b/>
          <w:sz w:val="22"/>
        </w:rPr>
      </w:pPr>
    </w:p>
    <w:p w14:paraId="5DF7CEC6" w14:textId="77777777" w:rsidR="009B66D7" w:rsidRPr="009B66D7" w:rsidRDefault="009B66D7" w:rsidP="009B66D7">
      <w:pPr>
        <w:rPr>
          <w:rFonts w:cstheme="minorHAnsi"/>
          <w:b/>
          <w:sz w:val="22"/>
        </w:rPr>
      </w:pPr>
      <w:r w:rsidRPr="009B66D7">
        <w:rPr>
          <w:rFonts w:cstheme="minorHAnsi"/>
          <w:b/>
          <w:sz w:val="22"/>
        </w:rPr>
        <w:t>SPECIFIC SKILLS AND EXPERIENCE</w:t>
      </w:r>
    </w:p>
    <w:p w14:paraId="06C46B22" w14:textId="77777777" w:rsidR="009B66D7" w:rsidRPr="009B66D7" w:rsidRDefault="009B66D7" w:rsidP="009B66D7">
      <w:pPr>
        <w:rPr>
          <w:rFonts w:cstheme="minorHAnsi"/>
          <w:b/>
          <w:sz w:val="22"/>
        </w:rPr>
      </w:pPr>
    </w:p>
    <w:p w14:paraId="384EABBA" w14:textId="77777777" w:rsidR="009B66D7" w:rsidRPr="009B66D7" w:rsidRDefault="009B66D7" w:rsidP="009B66D7">
      <w:pPr>
        <w:rPr>
          <w:rFonts w:cstheme="minorHAnsi"/>
          <w:b/>
          <w:sz w:val="22"/>
        </w:rPr>
      </w:pPr>
      <w:r w:rsidRPr="009B66D7">
        <w:rPr>
          <w:rFonts w:cstheme="minorHAnsi"/>
          <w:b/>
          <w:sz w:val="22"/>
        </w:rPr>
        <w:t>MANAGING THE SCHOOL (EXAMPLES)</w:t>
      </w:r>
    </w:p>
    <w:p w14:paraId="3D1ED723" w14:textId="77777777" w:rsidR="009B66D7" w:rsidRPr="009B66D7" w:rsidRDefault="009B66D7" w:rsidP="009B66D7">
      <w:pPr>
        <w:rPr>
          <w:rFonts w:cstheme="minorHAnsi"/>
          <w:b/>
          <w:sz w:val="22"/>
        </w:rPr>
      </w:pPr>
    </w:p>
    <w:tbl>
      <w:tblPr>
        <w:tblStyle w:val="TableGrid"/>
        <w:tblW w:w="0" w:type="auto"/>
        <w:tblLayout w:type="fixed"/>
        <w:tblLook w:val="01E0" w:firstRow="1" w:lastRow="1" w:firstColumn="1" w:lastColumn="1" w:noHBand="0" w:noVBand="0"/>
      </w:tblPr>
      <w:tblGrid>
        <w:gridCol w:w="3085"/>
        <w:gridCol w:w="425"/>
        <w:gridCol w:w="426"/>
        <w:gridCol w:w="425"/>
        <w:gridCol w:w="425"/>
        <w:gridCol w:w="425"/>
        <w:gridCol w:w="426"/>
        <w:gridCol w:w="425"/>
        <w:gridCol w:w="425"/>
        <w:gridCol w:w="425"/>
        <w:gridCol w:w="426"/>
        <w:gridCol w:w="425"/>
        <w:gridCol w:w="425"/>
        <w:gridCol w:w="425"/>
        <w:gridCol w:w="426"/>
        <w:gridCol w:w="425"/>
        <w:gridCol w:w="391"/>
      </w:tblGrid>
      <w:tr w:rsidR="009B66D7" w:rsidRPr="009B66D7" w14:paraId="2E52C5C5" w14:textId="77777777" w:rsidTr="00760479">
        <w:tc>
          <w:tcPr>
            <w:tcW w:w="3085" w:type="dxa"/>
          </w:tcPr>
          <w:p w14:paraId="63302803" w14:textId="77777777" w:rsidR="009B66D7" w:rsidRPr="009B66D7" w:rsidRDefault="009B66D7" w:rsidP="00D22E86">
            <w:pPr>
              <w:rPr>
                <w:rFonts w:cstheme="minorHAnsi"/>
                <w:b/>
                <w:sz w:val="22"/>
              </w:rPr>
            </w:pPr>
          </w:p>
        </w:tc>
        <w:tc>
          <w:tcPr>
            <w:tcW w:w="425" w:type="dxa"/>
          </w:tcPr>
          <w:p w14:paraId="497BF42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3532A34"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886EE26"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0B6AF8CE"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1D7B7E0"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BB5D95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A5F33E6"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7156C40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8AA8F8B"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251831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7C1DE629"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22139B92"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544006F"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CD19EB4"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0C24D50"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091CBB86"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14F5E410" w14:textId="77777777" w:rsidTr="00760479">
        <w:tc>
          <w:tcPr>
            <w:tcW w:w="3085" w:type="dxa"/>
          </w:tcPr>
          <w:p w14:paraId="3879D1FC" w14:textId="77777777" w:rsidR="009B66D7" w:rsidRPr="009B66D7" w:rsidRDefault="009B66D7" w:rsidP="00D22E86">
            <w:pPr>
              <w:rPr>
                <w:rFonts w:cstheme="minorHAnsi"/>
                <w:sz w:val="22"/>
              </w:rPr>
            </w:pPr>
            <w:r w:rsidRPr="009B66D7">
              <w:rPr>
                <w:rFonts w:cstheme="minorHAnsi"/>
                <w:sz w:val="22"/>
              </w:rPr>
              <w:t>Member of SMT</w:t>
            </w:r>
          </w:p>
        </w:tc>
        <w:tc>
          <w:tcPr>
            <w:tcW w:w="425" w:type="dxa"/>
          </w:tcPr>
          <w:p w14:paraId="34798BF6" w14:textId="77777777" w:rsidR="009B66D7" w:rsidRPr="009B66D7" w:rsidRDefault="009B66D7" w:rsidP="00D22E86">
            <w:pPr>
              <w:rPr>
                <w:rFonts w:cstheme="minorHAnsi"/>
                <w:b/>
                <w:sz w:val="22"/>
              </w:rPr>
            </w:pPr>
          </w:p>
        </w:tc>
        <w:tc>
          <w:tcPr>
            <w:tcW w:w="426" w:type="dxa"/>
          </w:tcPr>
          <w:p w14:paraId="35FB26EC" w14:textId="77777777" w:rsidR="009B66D7" w:rsidRPr="009B66D7" w:rsidRDefault="009B66D7" w:rsidP="00D22E86">
            <w:pPr>
              <w:rPr>
                <w:rFonts w:cstheme="minorHAnsi"/>
                <w:b/>
                <w:sz w:val="22"/>
              </w:rPr>
            </w:pPr>
          </w:p>
        </w:tc>
        <w:tc>
          <w:tcPr>
            <w:tcW w:w="425" w:type="dxa"/>
          </w:tcPr>
          <w:p w14:paraId="7F10FB4E" w14:textId="77777777" w:rsidR="009B66D7" w:rsidRPr="009B66D7" w:rsidRDefault="009B66D7" w:rsidP="00D22E86">
            <w:pPr>
              <w:rPr>
                <w:rFonts w:cstheme="minorHAnsi"/>
                <w:b/>
                <w:sz w:val="22"/>
              </w:rPr>
            </w:pPr>
          </w:p>
        </w:tc>
        <w:tc>
          <w:tcPr>
            <w:tcW w:w="425" w:type="dxa"/>
          </w:tcPr>
          <w:p w14:paraId="4985DBCB" w14:textId="77777777" w:rsidR="009B66D7" w:rsidRPr="009B66D7" w:rsidRDefault="009B66D7" w:rsidP="00D22E86">
            <w:pPr>
              <w:rPr>
                <w:rFonts w:cstheme="minorHAnsi"/>
                <w:b/>
                <w:sz w:val="22"/>
              </w:rPr>
            </w:pPr>
          </w:p>
        </w:tc>
        <w:tc>
          <w:tcPr>
            <w:tcW w:w="425" w:type="dxa"/>
          </w:tcPr>
          <w:p w14:paraId="2F4DC959" w14:textId="77777777" w:rsidR="009B66D7" w:rsidRPr="009B66D7" w:rsidRDefault="009B66D7" w:rsidP="00D22E86">
            <w:pPr>
              <w:rPr>
                <w:rFonts w:cstheme="minorHAnsi"/>
                <w:b/>
                <w:sz w:val="22"/>
              </w:rPr>
            </w:pPr>
          </w:p>
        </w:tc>
        <w:tc>
          <w:tcPr>
            <w:tcW w:w="426" w:type="dxa"/>
          </w:tcPr>
          <w:p w14:paraId="56322390" w14:textId="77777777" w:rsidR="009B66D7" w:rsidRPr="009B66D7" w:rsidRDefault="009B66D7" w:rsidP="00D22E86">
            <w:pPr>
              <w:rPr>
                <w:rFonts w:cstheme="minorHAnsi"/>
                <w:b/>
                <w:sz w:val="22"/>
              </w:rPr>
            </w:pPr>
          </w:p>
        </w:tc>
        <w:tc>
          <w:tcPr>
            <w:tcW w:w="425" w:type="dxa"/>
          </w:tcPr>
          <w:p w14:paraId="5C8B290C" w14:textId="77777777" w:rsidR="009B66D7" w:rsidRPr="009B66D7" w:rsidRDefault="009B66D7" w:rsidP="00D22E86">
            <w:pPr>
              <w:rPr>
                <w:rFonts w:cstheme="minorHAnsi"/>
                <w:b/>
                <w:sz w:val="22"/>
              </w:rPr>
            </w:pPr>
          </w:p>
        </w:tc>
        <w:tc>
          <w:tcPr>
            <w:tcW w:w="425" w:type="dxa"/>
          </w:tcPr>
          <w:p w14:paraId="61B2941D" w14:textId="77777777" w:rsidR="009B66D7" w:rsidRPr="009B66D7" w:rsidRDefault="009B66D7" w:rsidP="00D22E86">
            <w:pPr>
              <w:rPr>
                <w:rFonts w:cstheme="minorHAnsi"/>
                <w:b/>
                <w:sz w:val="22"/>
              </w:rPr>
            </w:pPr>
          </w:p>
        </w:tc>
        <w:tc>
          <w:tcPr>
            <w:tcW w:w="425" w:type="dxa"/>
          </w:tcPr>
          <w:p w14:paraId="1AE905D0" w14:textId="77777777" w:rsidR="009B66D7" w:rsidRPr="009B66D7" w:rsidRDefault="009B66D7" w:rsidP="00D22E86">
            <w:pPr>
              <w:rPr>
                <w:rFonts w:cstheme="minorHAnsi"/>
                <w:b/>
                <w:sz w:val="22"/>
              </w:rPr>
            </w:pPr>
          </w:p>
        </w:tc>
        <w:tc>
          <w:tcPr>
            <w:tcW w:w="426" w:type="dxa"/>
          </w:tcPr>
          <w:p w14:paraId="7890B7E7" w14:textId="77777777" w:rsidR="009B66D7" w:rsidRPr="009B66D7" w:rsidRDefault="009B66D7" w:rsidP="00D22E86">
            <w:pPr>
              <w:rPr>
                <w:rFonts w:cstheme="minorHAnsi"/>
                <w:b/>
                <w:sz w:val="22"/>
              </w:rPr>
            </w:pPr>
          </w:p>
        </w:tc>
        <w:tc>
          <w:tcPr>
            <w:tcW w:w="425" w:type="dxa"/>
          </w:tcPr>
          <w:p w14:paraId="62EC13B9" w14:textId="77777777" w:rsidR="009B66D7" w:rsidRPr="009B66D7" w:rsidRDefault="009B66D7" w:rsidP="00D22E86">
            <w:pPr>
              <w:rPr>
                <w:rFonts w:cstheme="minorHAnsi"/>
                <w:b/>
                <w:sz w:val="22"/>
              </w:rPr>
            </w:pPr>
          </w:p>
        </w:tc>
        <w:tc>
          <w:tcPr>
            <w:tcW w:w="425" w:type="dxa"/>
          </w:tcPr>
          <w:p w14:paraId="15BD9553" w14:textId="77777777" w:rsidR="009B66D7" w:rsidRPr="009B66D7" w:rsidRDefault="009B66D7" w:rsidP="00D22E86">
            <w:pPr>
              <w:rPr>
                <w:rFonts w:cstheme="minorHAnsi"/>
                <w:b/>
                <w:sz w:val="22"/>
              </w:rPr>
            </w:pPr>
          </w:p>
        </w:tc>
        <w:tc>
          <w:tcPr>
            <w:tcW w:w="425" w:type="dxa"/>
          </w:tcPr>
          <w:p w14:paraId="251640F5" w14:textId="77777777" w:rsidR="009B66D7" w:rsidRPr="009B66D7" w:rsidRDefault="009B66D7" w:rsidP="00D22E86">
            <w:pPr>
              <w:rPr>
                <w:rFonts w:cstheme="minorHAnsi"/>
                <w:b/>
                <w:sz w:val="22"/>
              </w:rPr>
            </w:pPr>
          </w:p>
        </w:tc>
        <w:tc>
          <w:tcPr>
            <w:tcW w:w="426" w:type="dxa"/>
          </w:tcPr>
          <w:p w14:paraId="61C6CC7F" w14:textId="77777777" w:rsidR="009B66D7" w:rsidRPr="009B66D7" w:rsidRDefault="009B66D7" w:rsidP="00D22E86">
            <w:pPr>
              <w:rPr>
                <w:rFonts w:cstheme="minorHAnsi"/>
                <w:b/>
                <w:sz w:val="22"/>
              </w:rPr>
            </w:pPr>
          </w:p>
        </w:tc>
        <w:tc>
          <w:tcPr>
            <w:tcW w:w="425" w:type="dxa"/>
          </w:tcPr>
          <w:p w14:paraId="22A007A5" w14:textId="77777777" w:rsidR="009B66D7" w:rsidRPr="009B66D7" w:rsidRDefault="009B66D7" w:rsidP="00D22E86">
            <w:pPr>
              <w:rPr>
                <w:rFonts w:cstheme="minorHAnsi"/>
                <w:b/>
                <w:sz w:val="22"/>
              </w:rPr>
            </w:pPr>
          </w:p>
        </w:tc>
        <w:tc>
          <w:tcPr>
            <w:tcW w:w="391" w:type="dxa"/>
          </w:tcPr>
          <w:p w14:paraId="705200CE" w14:textId="77777777" w:rsidR="009B66D7" w:rsidRPr="009B66D7" w:rsidRDefault="009B66D7" w:rsidP="00D22E86">
            <w:pPr>
              <w:rPr>
                <w:rFonts w:cstheme="minorHAnsi"/>
                <w:b/>
                <w:sz w:val="22"/>
              </w:rPr>
            </w:pPr>
          </w:p>
        </w:tc>
      </w:tr>
      <w:tr w:rsidR="009B66D7" w:rsidRPr="009B66D7" w14:paraId="3BE0E91B" w14:textId="77777777" w:rsidTr="00760479">
        <w:tc>
          <w:tcPr>
            <w:tcW w:w="3085" w:type="dxa"/>
          </w:tcPr>
          <w:p w14:paraId="383AEBCA" w14:textId="77777777" w:rsidR="009B66D7" w:rsidRPr="009B66D7" w:rsidRDefault="009B66D7" w:rsidP="00D22E86">
            <w:pPr>
              <w:rPr>
                <w:rFonts w:cstheme="minorHAnsi"/>
                <w:sz w:val="22"/>
              </w:rPr>
            </w:pPr>
            <w:r w:rsidRPr="009B66D7">
              <w:rPr>
                <w:rFonts w:cstheme="minorHAnsi"/>
                <w:sz w:val="22"/>
              </w:rPr>
              <w:t>Upper/Lower/Key stage/Year Co-</w:t>
            </w:r>
            <w:proofErr w:type="spellStart"/>
            <w:r w:rsidRPr="009B66D7">
              <w:rPr>
                <w:rFonts w:cstheme="minorHAnsi"/>
                <w:sz w:val="22"/>
              </w:rPr>
              <w:t>ord</w:t>
            </w:r>
            <w:proofErr w:type="spellEnd"/>
          </w:p>
        </w:tc>
        <w:tc>
          <w:tcPr>
            <w:tcW w:w="425" w:type="dxa"/>
          </w:tcPr>
          <w:p w14:paraId="47748424" w14:textId="77777777" w:rsidR="009B66D7" w:rsidRPr="009B66D7" w:rsidRDefault="009B66D7" w:rsidP="00D22E86">
            <w:pPr>
              <w:rPr>
                <w:rFonts w:cstheme="minorHAnsi"/>
                <w:b/>
                <w:sz w:val="22"/>
              </w:rPr>
            </w:pPr>
          </w:p>
        </w:tc>
        <w:tc>
          <w:tcPr>
            <w:tcW w:w="426" w:type="dxa"/>
          </w:tcPr>
          <w:p w14:paraId="5BFE3829" w14:textId="77777777" w:rsidR="009B66D7" w:rsidRPr="009B66D7" w:rsidRDefault="009B66D7" w:rsidP="00D22E86">
            <w:pPr>
              <w:rPr>
                <w:rFonts w:cstheme="minorHAnsi"/>
                <w:b/>
                <w:sz w:val="22"/>
              </w:rPr>
            </w:pPr>
          </w:p>
        </w:tc>
        <w:tc>
          <w:tcPr>
            <w:tcW w:w="425" w:type="dxa"/>
          </w:tcPr>
          <w:p w14:paraId="42BD69FE" w14:textId="77777777" w:rsidR="009B66D7" w:rsidRPr="009B66D7" w:rsidRDefault="009B66D7" w:rsidP="00D22E86">
            <w:pPr>
              <w:rPr>
                <w:rFonts w:cstheme="minorHAnsi"/>
                <w:b/>
                <w:sz w:val="22"/>
              </w:rPr>
            </w:pPr>
          </w:p>
        </w:tc>
        <w:tc>
          <w:tcPr>
            <w:tcW w:w="425" w:type="dxa"/>
          </w:tcPr>
          <w:p w14:paraId="7797FABB" w14:textId="77777777" w:rsidR="009B66D7" w:rsidRPr="009B66D7" w:rsidRDefault="009B66D7" w:rsidP="00D22E86">
            <w:pPr>
              <w:rPr>
                <w:rFonts w:cstheme="minorHAnsi"/>
                <w:b/>
                <w:sz w:val="22"/>
              </w:rPr>
            </w:pPr>
          </w:p>
        </w:tc>
        <w:tc>
          <w:tcPr>
            <w:tcW w:w="425" w:type="dxa"/>
          </w:tcPr>
          <w:p w14:paraId="1C7AC063" w14:textId="77777777" w:rsidR="009B66D7" w:rsidRPr="009B66D7" w:rsidRDefault="009B66D7" w:rsidP="00D22E86">
            <w:pPr>
              <w:rPr>
                <w:rFonts w:cstheme="minorHAnsi"/>
                <w:b/>
                <w:sz w:val="22"/>
              </w:rPr>
            </w:pPr>
          </w:p>
        </w:tc>
        <w:tc>
          <w:tcPr>
            <w:tcW w:w="426" w:type="dxa"/>
          </w:tcPr>
          <w:p w14:paraId="2C335189" w14:textId="77777777" w:rsidR="009B66D7" w:rsidRPr="009B66D7" w:rsidRDefault="009B66D7" w:rsidP="00D22E86">
            <w:pPr>
              <w:rPr>
                <w:rFonts w:cstheme="minorHAnsi"/>
                <w:b/>
                <w:sz w:val="22"/>
              </w:rPr>
            </w:pPr>
          </w:p>
        </w:tc>
        <w:tc>
          <w:tcPr>
            <w:tcW w:w="425" w:type="dxa"/>
          </w:tcPr>
          <w:p w14:paraId="47CBB7C1" w14:textId="77777777" w:rsidR="009B66D7" w:rsidRPr="009B66D7" w:rsidRDefault="009B66D7" w:rsidP="00D22E86">
            <w:pPr>
              <w:rPr>
                <w:rFonts w:cstheme="minorHAnsi"/>
                <w:b/>
                <w:sz w:val="22"/>
              </w:rPr>
            </w:pPr>
          </w:p>
        </w:tc>
        <w:tc>
          <w:tcPr>
            <w:tcW w:w="425" w:type="dxa"/>
          </w:tcPr>
          <w:p w14:paraId="6D554FC9" w14:textId="77777777" w:rsidR="009B66D7" w:rsidRPr="009B66D7" w:rsidRDefault="009B66D7" w:rsidP="00D22E86">
            <w:pPr>
              <w:rPr>
                <w:rFonts w:cstheme="minorHAnsi"/>
                <w:b/>
                <w:sz w:val="22"/>
              </w:rPr>
            </w:pPr>
          </w:p>
        </w:tc>
        <w:tc>
          <w:tcPr>
            <w:tcW w:w="425" w:type="dxa"/>
          </w:tcPr>
          <w:p w14:paraId="7CE2C8B4" w14:textId="77777777" w:rsidR="009B66D7" w:rsidRPr="009B66D7" w:rsidRDefault="009B66D7" w:rsidP="00D22E86">
            <w:pPr>
              <w:rPr>
                <w:rFonts w:cstheme="minorHAnsi"/>
                <w:b/>
                <w:sz w:val="22"/>
              </w:rPr>
            </w:pPr>
          </w:p>
        </w:tc>
        <w:tc>
          <w:tcPr>
            <w:tcW w:w="426" w:type="dxa"/>
          </w:tcPr>
          <w:p w14:paraId="233A96CE" w14:textId="77777777" w:rsidR="009B66D7" w:rsidRPr="009B66D7" w:rsidRDefault="009B66D7" w:rsidP="00D22E86">
            <w:pPr>
              <w:rPr>
                <w:rFonts w:cstheme="minorHAnsi"/>
                <w:b/>
                <w:sz w:val="22"/>
              </w:rPr>
            </w:pPr>
          </w:p>
        </w:tc>
        <w:tc>
          <w:tcPr>
            <w:tcW w:w="425" w:type="dxa"/>
          </w:tcPr>
          <w:p w14:paraId="19B82897" w14:textId="77777777" w:rsidR="009B66D7" w:rsidRPr="009B66D7" w:rsidRDefault="009B66D7" w:rsidP="00D22E86">
            <w:pPr>
              <w:rPr>
                <w:rFonts w:cstheme="minorHAnsi"/>
                <w:b/>
                <w:sz w:val="22"/>
              </w:rPr>
            </w:pPr>
          </w:p>
        </w:tc>
        <w:tc>
          <w:tcPr>
            <w:tcW w:w="425" w:type="dxa"/>
          </w:tcPr>
          <w:p w14:paraId="48F9F4D5" w14:textId="77777777" w:rsidR="009B66D7" w:rsidRPr="009B66D7" w:rsidRDefault="009B66D7" w:rsidP="00D22E86">
            <w:pPr>
              <w:rPr>
                <w:rFonts w:cstheme="minorHAnsi"/>
                <w:b/>
                <w:sz w:val="22"/>
              </w:rPr>
            </w:pPr>
          </w:p>
        </w:tc>
        <w:tc>
          <w:tcPr>
            <w:tcW w:w="425" w:type="dxa"/>
          </w:tcPr>
          <w:p w14:paraId="38327043" w14:textId="77777777" w:rsidR="009B66D7" w:rsidRPr="009B66D7" w:rsidRDefault="009B66D7" w:rsidP="00D22E86">
            <w:pPr>
              <w:rPr>
                <w:rFonts w:cstheme="minorHAnsi"/>
                <w:b/>
                <w:sz w:val="22"/>
              </w:rPr>
            </w:pPr>
          </w:p>
        </w:tc>
        <w:tc>
          <w:tcPr>
            <w:tcW w:w="426" w:type="dxa"/>
          </w:tcPr>
          <w:p w14:paraId="02098EDD" w14:textId="77777777" w:rsidR="009B66D7" w:rsidRPr="009B66D7" w:rsidRDefault="009B66D7" w:rsidP="00D22E86">
            <w:pPr>
              <w:rPr>
                <w:rFonts w:cstheme="minorHAnsi"/>
                <w:b/>
                <w:sz w:val="22"/>
              </w:rPr>
            </w:pPr>
          </w:p>
        </w:tc>
        <w:tc>
          <w:tcPr>
            <w:tcW w:w="425" w:type="dxa"/>
          </w:tcPr>
          <w:p w14:paraId="43BA6391" w14:textId="77777777" w:rsidR="009B66D7" w:rsidRPr="009B66D7" w:rsidRDefault="009B66D7" w:rsidP="00D22E86">
            <w:pPr>
              <w:rPr>
                <w:rFonts w:cstheme="minorHAnsi"/>
                <w:b/>
                <w:sz w:val="22"/>
              </w:rPr>
            </w:pPr>
          </w:p>
        </w:tc>
        <w:tc>
          <w:tcPr>
            <w:tcW w:w="391" w:type="dxa"/>
          </w:tcPr>
          <w:p w14:paraId="608A7CC1" w14:textId="77777777" w:rsidR="009B66D7" w:rsidRPr="009B66D7" w:rsidRDefault="009B66D7" w:rsidP="00D22E86">
            <w:pPr>
              <w:rPr>
                <w:rFonts w:cstheme="minorHAnsi"/>
                <w:b/>
                <w:sz w:val="22"/>
              </w:rPr>
            </w:pPr>
          </w:p>
        </w:tc>
      </w:tr>
      <w:tr w:rsidR="009B66D7" w:rsidRPr="009B66D7" w14:paraId="520B7B42" w14:textId="77777777" w:rsidTr="00760479">
        <w:tc>
          <w:tcPr>
            <w:tcW w:w="3085" w:type="dxa"/>
          </w:tcPr>
          <w:p w14:paraId="3E5B875A" w14:textId="77777777" w:rsidR="009B66D7" w:rsidRPr="009B66D7" w:rsidRDefault="009B66D7" w:rsidP="00D22E86">
            <w:pPr>
              <w:rPr>
                <w:rFonts w:cstheme="minorHAnsi"/>
                <w:sz w:val="22"/>
              </w:rPr>
            </w:pPr>
            <w:r w:rsidRPr="009B66D7">
              <w:rPr>
                <w:rFonts w:cstheme="minorHAnsi"/>
                <w:sz w:val="22"/>
              </w:rPr>
              <w:t>Liaison: Pre-school/First/Middle/Upper</w:t>
            </w:r>
          </w:p>
        </w:tc>
        <w:tc>
          <w:tcPr>
            <w:tcW w:w="425" w:type="dxa"/>
          </w:tcPr>
          <w:p w14:paraId="586459AA" w14:textId="77777777" w:rsidR="009B66D7" w:rsidRPr="009B66D7" w:rsidRDefault="009B66D7" w:rsidP="00D22E86">
            <w:pPr>
              <w:rPr>
                <w:rFonts w:cstheme="minorHAnsi"/>
                <w:b/>
                <w:sz w:val="22"/>
              </w:rPr>
            </w:pPr>
          </w:p>
        </w:tc>
        <w:tc>
          <w:tcPr>
            <w:tcW w:w="426" w:type="dxa"/>
          </w:tcPr>
          <w:p w14:paraId="1CD0C406" w14:textId="77777777" w:rsidR="009B66D7" w:rsidRPr="009B66D7" w:rsidRDefault="009B66D7" w:rsidP="00D22E86">
            <w:pPr>
              <w:rPr>
                <w:rFonts w:cstheme="minorHAnsi"/>
                <w:b/>
                <w:sz w:val="22"/>
              </w:rPr>
            </w:pPr>
          </w:p>
        </w:tc>
        <w:tc>
          <w:tcPr>
            <w:tcW w:w="425" w:type="dxa"/>
          </w:tcPr>
          <w:p w14:paraId="0FFCD7ED" w14:textId="77777777" w:rsidR="009B66D7" w:rsidRPr="009B66D7" w:rsidRDefault="009B66D7" w:rsidP="00D22E86">
            <w:pPr>
              <w:rPr>
                <w:rFonts w:cstheme="minorHAnsi"/>
                <w:b/>
                <w:sz w:val="22"/>
              </w:rPr>
            </w:pPr>
          </w:p>
        </w:tc>
        <w:tc>
          <w:tcPr>
            <w:tcW w:w="425" w:type="dxa"/>
          </w:tcPr>
          <w:p w14:paraId="71F445FC" w14:textId="77777777" w:rsidR="009B66D7" w:rsidRPr="009B66D7" w:rsidRDefault="009B66D7" w:rsidP="00D22E86">
            <w:pPr>
              <w:rPr>
                <w:rFonts w:cstheme="minorHAnsi"/>
                <w:b/>
                <w:sz w:val="22"/>
              </w:rPr>
            </w:pPr>
          </w:p>
        </w:tc>
        <w:tc>
          <w:tcPr>
            <w:tcW w:w="425" w:type="dxa"/>
          </w:tcPr>
          <w:p w14:paraId="432DB8CD" w14:textId="77777777" w:rsidR="009B66D7" w:rsidRPr="009B66D7" w:rsidRDefault="009B66D7" w:rsidP="00D22E86">
            <w:pPr>
              <w:rPr>
                <w:rFonts w:cstheme="minorHAnsi"/>
                <w:b/>
                <w:sz w:val="22"/>
              </w:rPr>
            </w:pPr>
          </w:p>
        </w:tc>
        <w:tc>
          <w:tcPr>
            <w:tcW w:w="426" w:type="dxa"/>
          </w:tcPr>
          <w:p w14:paraId="4C176BCF" w14:textId="77777777" w:rsidR="009B66D7" w:rsidRPr="009B66D7" w:rsidRDefault="009B66D7" w:rsidP="00D22E86">
            <w:pPr>
              <w:rPr>
                <w:rFonts w:cstheme="minorHAnsi"/>
                <w:b/>
                <w:sz w:val="22"/>
              </w:rPr>
            </w:pPr>
          </w:p>
        </w:tc>
        <w:tc>
          <w:tcPr>
            <w:tcW w:w="425" w:type="dxa"/>
          </w:tcPr>
          <w:p w14:paraId="398FCE26" w14:textId="77777777" w:rsidR="009B66D7" w:rsidRPr="009B66D7" w:rsidRDefault="009B66D7" w:rsidP="00D22E86">
            <w:pPr>
              <w:rPr>
                <w:rFonts w:cstheme="minorHAnsi"/>
                <w:b/>
                <w:sz w:val="22"/>
              </w:rPr>
            </w:pPr>
          </w:p>
        </w:tc>
        <w:tc>
          <w:tcPr>
            <w:tcW w:w="425" w:type="dxa"/>
          </w:tcPr>
          <w:p w14:paraId="5CE45B80" w14:textId="77777777" w:rsidR="009B66D7" w:rsidRPr="009B66D7" w:rsidRDefault="009B66D7" w:rsidP="00D22E86">
            <w:pPr>
              <w:rPr>
                <w:rFonts w:cstheme="minorHAnsi"/>
                <w:b/>
                <w:sz w:val="22"/>
              </w:rPr>
            </w:pPr>
          </w:p>
        </w:tc>
        <w:tc>
          <w:tcPr>
            <w:tcW w:w="425" w:type="dxa"/>
          </w:tcPr>
          <w:p w14:paraId="3F971338" w14:textId="77777777" w:rsidR="009B66D7" w:rsidRPr="009B66D7" w:rsidRDefault="009B66D7" w:rsidP="00D22E86">
            <w:pPr>
              <w:rPr>
                <w:rFonts w:cstheme="minorHAnsi"/>
                <w:b/>
                <w:sz w:val="22"/>
              </w:rPr>
            </w:pPr>
          </w:p>
        </w:tc>
        <w:tc>
          <w:tcPr>
            <w:tcW w:w="426" w:type="dxa"/>
          </w:tcPr>
          <w:p w14:paraId="21C91D64" w14:textId="77777777" w:rsidR="009B66D7" w:rsidRPr="009B66D7" w:rsidRDefault="009B66D7" w:rsidP="00D22E86">
            <w:pPr>
              <w:rPr>
                <w:rFonts w:cstheme="minorHAnsi"/>
                <w:b/>
                <w:sz w:val="22"/>
              </w:rPr>
            </w:pPr>
          </w:p>
        </w:tc>
        <w:tc>
          <w:tcPr>
            <w:tcW w:w="425" w:type="dxa"/>
          </w:tcPr>
          <w:p w14:paraId="3B795B32" w14:textId="77777777" w:rsidR="009B66D7" w:rsidRPr="009B66D7" w:rsidRDefault="009B66D7" w:rsidP="00D22E86">
            <w:pPr>
              <w:rPr>
                <w:rFonts w:cstheme="minorHAnsi"/>
                <w:b/>
                <w:sz w:val="22"/>
              </w:rPr>
            </w:pPr>
          </w:p>
        </w:tc>
        <w:tc>
          <w:tcPr>
            <w:tcW w:w="425" w:type="dxa"/>
          </w:tcPr>
          <w:p w14:paraId="39AC6D26" w14:textId="77777777" w:rsidR="009B66D7" w:rsidRPr="009B66D7" w:rsidRDefault="009B66D7" w:rsidP="00D22E86">
            <w:pPr>
              <w:rPr>
                <w:rFonts w:cstheme="minorHAnsi"/>
                <w:b/>
                <w:sz w:val="22"/>
              </w:rPr>
            </w:pPr>
          </w:p>
        </w:tc>
        <w:tc>
          <w:tcPr>
            <w:tcW w:w="425" w:type="dxa"/>
          </w:tcPr>
          <w:p w14:paraId="26E4186F" w14:textId="77777777" w:rsidR="009B66D7" w:rsidRPr="009B66D7" w:rsidRDefault="009B66D7" w:rsidP="00D22E86">
            <w:pPr>
              <w:rPr>
                <w:rFonts w:cstheme="minorHAnsi"/>
                <w:b/>
                <w:sz w:val="22"/>
              </w:rPr>
            </w:pPr>
          </w:p>
        </w:tc>
        <w:tc>
          <w:tcPr>
            <w:tcW w:w="426" w:type="dxa"/>
          </w:tcPr>
          <w:p w14:paraId="178A14B2" w14:textId="77777777" w:rsidR="009B66D7" w:rsidRPr="009B66D7" w:rsidRDefault="009B66D7" w:rsidP="00D22E86">
            <w:pPr>
              <w:rPr>
                <w:rFonts w:cstheme="minorHAnsi"/>
                <w:b/>
                <w:sz w:val="22"/>
              </w:rPr>
            </w:pPr>
          </w:p>
        </w:tc>
        <w:tc>
          <w:tcPr>
            <w:tcW w:w="425" w:type="dxa"/>
          </w:tcPr>
          <w:p w14:paraId="2748B740" w14:textId="77777777" w:rsidR="009B66D7" w:rsidRPr="009B66D7" w:rsidRDefault="009B66D7" w:rsidP="00D22E86">
            <w:pPr>
              <w:rPr>
                <w:rFonts w:cstheme="minorHAnsi"/>
                <w:b/>
                <w:sz w:val="22"/>
              </w:rPr>
            </w:pPr>
          </w:p>
        </w:tc>
        <w:tc>
          <w:tcPr>
            <w:tcW w:w="391" w:type="dxa"/>
          </w:tcPr>
          <w:p w14:paraId="2BAAC9C6" w14:textId="77777777" w:rsidR="009B66D7" w:rsidRPr="009B66D7" w:rsidRDefault="009B66D7" w:rsidP="00D22E86">
            <w:pPr>
              <w:rPr>
                <w:rFonts w:cstheme="minorHAnsi"/>
                <w:b/>
                <w:sz w:val="22"/>
              </w:rPr>
            </w:pPr>
          </w:p>
        </w:tc>
      </w:tr>
      <w:tr w:rsidR="009B66D7" w:rsidRPr="009B66D7" w14:paraId="7D154ED8" w14:textId="77777777" w:rsidTr="00760479">
        <w:tc>
          <w:tcPr>
            <w:tcW w:w="3085" w:type="dxa"/>
          </w:tcPr>
          <w:p w14:paraId="1D847403" w14:textId="77777777" w:rsidR="009B66D7" w:rsidRPr="009B66D7" w:rsidRDefault="009B66D7" w:rsidP="00D22E86">
            <w:pPr>
              <w:rPr>
                <w:rFonts w:cstheme="minorHAnsi"/>
                <w:sz w:val="22"/>
              </w:rPr>
            </w:pPr>
            <w:r w:rsidRPr="009B66D7">
              <w:rPr>
                <w:rFonts w:cstheme="minorHAnsi"/>
                <w:sz w:val="22"/>
              </w:rPr>
              <w:t>Responsibility for SEN Dept</w:t>
            </w:r>
          </w:p>
        </w:tc>
        <w:tc>
          <w:tcPr>
            <w:tcW w:w="425" w:type="dxa"/>
          </w:tcPr>
          <w:p w14:paraId="7D63532E" w14:textId="77777777" w:rsidR="009B66D7" w:rsidRPr="009B66D7" w:rsidRDefault="009B66D7" w:rsidP="00D22E86">
            <w:pPr>
              <w:rPr>
                <w:rFonts w:cstheme="minorHAnsi"/>
                <w:b/>
                <w:sz w:val="22"/>
              </w:rPr>
            </w:pPr>
          </w:p>
        </w:tc>
        <w:tc>
          <w:tcPr>
            <w:tcW w:w="426" w:type="dxa"/>
          </w:tcPr>
          <w:p w14:paraId="667AFF79" w14:textId="77777777" w:rsidR="009B66D7" w:rsidRPr="009B66D7" w:rsidRDefault="009B66D7" w:rsidP="00D22E86">
            <w:pPr>
              <w:rPr>
                <w:rFonts w:cstheme="minorHAnsi"/>
                <w:b/>
                <w:sz w:val="22"/>
              </w:rPr>
            </w:pPr>
          </w:p>
        </w:tc>
        <w:tc>
          <w:tcPr>
            <w:tcW w:w="425" w:type="dxa"/>
          </w:tcPr>
          <w:p w14:paraId="17A7B73A" w14:textId="77777777" w:rsidR="009B66D7" w:rsidRPr="009B66D7" w:rsidRDefault="009B66D7" w:rsidP="00D22E86">
            <w:pPr>
              <w:rPr>
                <w:rFonts w:cstheme="minorHAnsi"/>
                <w:b/>
                <w:sz w:val="22"/>
              </w:rPr>
            </w:pPr>
          </w:p>
        </w:tc>
        <w:tc>
          <w:tcPr>
            <w:tcW w:w="425" w:type="dxa"/>
          </w:tcPr>
          <w:p w14:paraId="182CDFA0" w14:textId="77777777" w:rsidR="009B66D7" w:rsidRPr="009B66D7" w:rsidRDefault="009B66D7" w:rsidP="00D22E86">
            <w:pPr>
              <w:rPr>
                <w:rFonts w:cstheme="minorHAnsi"/>
                <w:b/>
                <w:sz w:val="22"/>
              </w:rPr>
            </w:pPr>
          </w:p>
        </w:tc>
        <w:tc>
          <w:tcPr>
            <w:tcW w:w="425" w:type="dxa"/>
          </w:tcPr>
          <w:p w14:paraId="0C8BAF68" w14:textId="77777777" w:rsidR="009B66D7" w:rsidRPr="009B66D7" w:rsidRDefault="009B66D7" w:rsidP="00D22E86">
            <w:pPr>
              <w:rPr>
                <w:rFonts w:cstheme="minorHAnsi"/>
                <w:b/>
                <w:sz w:val="22"/>
              </w:rPr>
            </w:pPr>
          </w:p>
        </w:tc>
        <w:tc>
          <w:tcPr>
            <w:tcW w:w="426" w:type="dxa"/>
          </w:tcPr>
          <w:p w14:paraId="65D4D7AF" w14:textId="77777777" w:rsidR="009B66D7" w:rsidRPr="009B66D7" w:rsidRDefault="009B66D7" w:rsidP="00D22E86">
            <w:pPr>
              <w:rPr>
                <w:rFonts w:cstheme="minorHAnsi"/>
                <w:b/>
                <w:sz w:val="22"/>
              </w:rPr>
            </w:pPr>
          </w:p>
        </w:tc>
        <w:tc>
          <w:tcPr>
            <w:tcW w:w="425" w:type="dxa"/>
          </w:tcPr>
          <w:p w14:paraId="3163498A" w14:textId="77777777" w:rsidR="009B66D7" w:rsidRPr="009B66D7" w:rsidRDefault="009B66D7" w:rsidP="00D22E86">
            <w:pPr>
              <w:rPr>
                <w:rFonts w:cstheme="minorHAnsi"/>
                <w:b/>
                <w:sz w:val="22"/>
              </w:rPr>
            </w:pPr>
          </w:p>
        </w:tc>
        <w:tc>
          <w:tcPr>
            <w:tcW w:w="425" w:type="dxa"/>
          </w:tcPr>
          <w:p w14:paraId="4908FB5D" w14:textId="77777777" w:rsidR="009B66D7" w:rsidRPr="009B66D7" w:rsidRDefault="009B66D7" w:rsidP="00D22E86">
            <w:pPr>
              <w:rPr>
                <w:rFonts w:cstheme="minorHAnsi"/>
                <w:b/>
                <w:sz w:val="22"/>
              </w:rPr>
            </w:pPr>
          </w:p>
        </w:tc>
        <w:tc>
          <w:tcPr>
            <w:tcW w:w="425" w:type="dxa"/>
          </w:tcPr>
          <w:p w14:paraId="789FFC84" w14:textId="77777777" w:rsidR="009B66D7" w:rsidRPr="009B66D7" w:rsidRDefault="009B66D7" w:rsidP="00D22E86">
            <w:pPr>
              <w:rPr>
                <w:rFonts w:cstheme="minorHAnsi"/>
                <w:b/>
                <w:sz w:val="22"/>
              </w:rPr>
            </w:pPr>
          </w:p>
        </w:tc>
        <w:tc>
          <w:tcPr>
            <w:tcW w:w="426" w:type="dxa"/>
          </w:tcPr>
          <w:p w14:paraId="2CA75D13" w14:textId="77777777" w:rsidR="009B66D7" w:rsidRPr="009B66D7" w:rsidRDefault="009B66D7" w:rsidP="00D22E86">
            <w:pPr>
              <w:rPr>
                <w:rFonts w:cstheme="minorHAnsi"/>
                <w:b/>
                <w:sz w:val="22"/>
              </w:rPr>
            </w:pPr>
          </w:p>
        </w:tc>
        <w:tc>
          <w:tcPr>
            <w:tcW w:w="425" w:type="dxa"/>
          </w:tcPr>
          <w:p w14:paraId="2BAA64F7" w14:textId="77777777" w:rsidR="009B66D7" w:rsidRPr="009B66D7" w:rsidRDefault="009B66D7" w:rsidP="00D22E86">
            <w:pPr>
              <w:rPr>
                <w:rFonts w:cstheme="minorHAnsi"/>
                <w:b/>
                <w:sz w:val="22"/>
              </w:rPr>
            </w:pPr>
          </w:p>
        </w:tc>
        <w:tc>
          <w:tcPr>
            <w:tcW w:w="425" w:type="dxa"/>
          </w:tcPr>
          <w:p w14:paraId="42F02103" w14:textId="77777777" w:rsidR="009B66D7" w:rsidRPr="009B66D7" w:rsidRDefault="009B66D7" w:rsidP="00D22E86">
            <w:pPr>
              <w:rPr>
                <w:rFonts w:cstheme="minorHAnsi"/>
                <w:b/>
                <w:sz w:val="22"/>
              </w:rPr>
            </w:pPr>
          </w:p>
        </w:tc>
        <w:tc>
          <w:tcPr>
            <w:tcW w:w="425" w:type="dxa"/>
          </w:tcPr>
          <w:p w14:paraId="112F3C4C" w14:textId="77777777" w:rsidR="009B66D7" w:rsidRPr="009B66D7" w:rsidRDefault="009B66D7" w:rsidP="00D22E86">
            <w:pPr>
              <w:rPr>
                <w:rFonts w:cstheme="minorHAnsi"/>
                <w:b/>
                <w:sz w:val="22"/>
              </w:rPr>
            </w:pPr>
          </w:p>
        </w:tc>
        <w:tc>
          <w:tcPr>
            <w:tcW w:w="426" w:type="dxa"/>
          </w:tcPr>
          <w:p w14:paraId="5C28D8AB" w14:textId="77777777" w:rsidR="009B66D7" w:rsidRPr="009B66D7" w:rsidRDefault="009B66D7" w:rsidP="00D22E86">
            <w:pPr>
              <w:rPr>
                <w:rFonts w:cstheme="minorHAnsi"/>
                <w:b/>
                <w:sz w:val="22"/>
              </w:rPr>
            </w:pPr>
          </w:p>
        </w:tc>
        <w:tc>
          <w:tcPr>
            <w:tcW w:w="425" w:type="dxa"/>
          </w:tcPr>
          <w:p w14:paraId="260D06A4" w14:textId="77777777" w:rsidR="009B66D7" w:rsidRPr="009B66D7" w:rsidRDefault="009B66D7" w:rsidP="00D22E86">
            <w:pPr>
              <w:rPr>
                <w:rFonts w:cstheme="minorHAnsi"/>
                <w:b/>
                <w:sz w:val="22"/>
              </w:rPr>
            </w:pPr>
          </w:p>
        </w:tc>
        <w:tc>
          <w:tcPr>
            <w:tcW w:w="391" w:type="dxa"/>
          </w:tcPr>
          <w:p w14:paraId="5CC49858" w14:textId="77777777" w:rsidR="009B66D7" w:rsidRPr="009B66D7" w:rsidRDefault="009B66D7" w:rsidP="00D22E86">
            <w:pPr>
              <w:rPr>
                <w:rFonts w:cstheme="minorHAnsi"/>
                <w:b/>
                <w:sz w:val="22"/>
              </w:rPr>
            </w:pPr>
          </w:p>
        </w:tc>
      </w:tr>
      <w:tr w:rsidR="009B66D7" w:rsidRPr="009B66D7" w14:paraId="56EDC714" w14:textId="77777777" w:rsidTr="00760479">
        <w:tc>
          <w:tcPr>
            <w:tcW w:w="3085" w:type="dxa"/>
          </w:tcPr>
          <w:p w14:paraId="357E9D5F" w14:textId="77777777" w:rsidR="009B66D7" w:rsidRPr="009B66D7" w:rsidRDefault="009B66D7" w:rsidP="00D22E86">
            <w:pPr>
              <w:rPr>
                <w:rFonts w:cstheme="minorHAnsi"/>
                <w:sz w:val="22"/>
              </w:rPr>
            </w:pPr>
            <w:r w:rsidRPr="009B66D7">
              <w:rPr>
                <w:rFonts w:cstheme="minorHAnsi"/>
                <w:sz w:val="22"/>
              </w:rPr>
              <w:t>SENCO</w:t>
            </w:r>
          </w:p>
        </w:tc>
        <w:tc>
          <w:tcPr>
            <w:tcW w:w="425" w:type="dxa"/>
          </w:tcPr>
          <w:p w14:paraId="55680460" w14:textId="77777777" w:rsidR="009B66D7" w:rsidRPr="009B66D7" w:rsidRDefault="009B66D7" w:rsidP="00D22E86">
            <w:pPr>
              <w:rPr>
                <w:rFonts w:cstheme="minorHAnsi"/>
                <w:b/>
                <w:sz w:val="22"/>
              </w:rPr>
            </w:pPr>
          </w:p>
        </w:tc>
        <w:tc>
          <w:tcPr>
            <w:tcW w:w="426" w:type="dxa"/>
          </w:tcPr>
          <w:p w14:paraId="127CBFED" w14:textId="77777777" w:rsidR="009B66D7" w:rsidRPr="009B66D7" w:rsidRDefault="009B66D7" w:rsidP="00D22E86">
            <w:pPr>
              <w:rPr>
                <w:rFonts w:cstheme="minorHAnsi"/>
                <w:b/>
                <w:sz w:val="22"/>
              </w:rPr>
            </w:pPr>
          </w:p>
        </w:tc>
        <w:tc>
          <w:tcPr>
            <w:tcW w:w="425" w:type="dxa"/>
          </w:tcPr>
          <w:p w14:paraId="56DBB3E6" w14:textId="77777777" w:rsidR="009B66D7" w:rsidRPr="009B66D7" w:rsidRDefault="009B66D7" w:rsidP="00D22E86">
            <w:pPr>
              <w:rPr>
                <w:rFonts w:cstheme="minorHAnsi"/>
                <w:b/>
                <w:sz w:val="22"/>
              </w:rPr>
            </w:pPr>
          </w:p>
        </w:tc>
        <w:tc>
          <w:tcPr>
            <w:tcW w:w="425" w:type="dxa"/>
          </w:tcPr>
          <w:p w14:paraId="45915F5D" w14:textId="77777777" w:rsidR="009B66D7" w:rsidRPr="009B66D7" w:rsidRDefault="009B66D7" w:rsidP="00D22E86">
            <w:pPr>
              <w:rPr>
                <w:rFonts w:cstheme="minorHAnsi"/>
                <w:b/>
                <w:sz w:val="22"/>
              </w:rPr>
            </w:pPr>
          </w:p>
        </w:tc>
        <w:tc>
          <w:tcPr>
            <w:tcW w:w="425" w:type="dxa"/>
          </w:tcPr>
          <w:p w14:paraId="75044055" w14:textId="77777777" w:rsidR="009B66D7" w:rsidRPr="009B66D7" w:rsidRDefault="009B66D7" w:rsidP="00D22E86">
            <w:pPr>
              <w:rPr>
                <w:rFonts w:cstheme="minorHAnsi"/>
                <w:b/>
                <w:sz w:val="22"/>
              </w:rPr>
            </w:pPr>
          </w:p>
        </w:tc>
        <w:tc>
          <w:tcPr>
            <w:tcW w:w="426" w:type="dxa"/>
          </w:tcPr>
          <w:p w14:paraId="3F24FD02" w14:textId="77777777" w:rsidR="009B66D7" w:rsidRPr="009B66D7" w:rsidRDefault="009B66D7" w:rsidP="00D22E86">
            <w:pPr>
              <w:rPr>
                <w:rFonts w:cstheme="minorHAnsi"/>
                <w:b/>
                <w:sz w:val="22"/>
              </w:rPr>
            </w:pPr>
          </w:p>
        </w:tc>
        <w:tc>
          <w:tcPr>
            <w:tcW w:w="425" w:type="dxa"/>
          </w:tcPr>
          <w:p w14:paraId="090B0095" w14:textId="77777777" w:rsidR="009B66D7" w:rsidRPr="009B66D7" w:rsidRDefault="009B66D7" w:rsidP="00D22E86">
            <w:pPr>
              <w:rPr>
                <w:rFonts w:cstheme="minorHAnsi"/>
                <w:b/>
                <w:sz w:val="22"/>
              </w:rPr>
            </w:pPr>
          </w:p>
        </w:tc>
        <w:tc>
          <w:tcPr>
            <w:tcW w:w="425" w:type="dxa"/>
          </w:tcPr>
          <w:p w14:paraId="06221937" w14:textId="77777777" w:rsidR="009B66D7" w:rsidRPr="009B66D7" w:rsidRDefault="009B66D7" w:rsidP="00D22E86">
            <w:pPr>
              <w:rPr>
                <w:rFonts w:cstheme="minorHAnsi"/>
                <w:b/>
                <w:sz w:val="22"/>
              </w:rPr>
            </w:pPr>
          </w:p>
        </w:tc>
        <w:tc>
          <w:tcPr>
            <w:tcW w:w="425" w:type="dxa"/>
          </w:tcPr>
          <w:p w14:paraId="652E1896" w14:textId="77777777" w:rsidR="009B66D7" w:rsidRPr="009B66D7" w:rsidRDefault="009B66D7" w:rsidP="00D22E86">
            <w:pPr>
              <w:rPr>
                <w:rFonts w:cstheme="minorHAnsi"/>
                <w:b/>
                <w:sz w:val="22"/>
              </w:rPr>
            </w:pPr>
          </w:p>
        </w:tc>
        <w:tc>
          <w:tcPr>
            <w:tcW w:w="426" w:type="dxa"/>
          </w:tcPr>
          <w:p w14:paraId="347228E1" w14:textId="77777777" w:rsidR="009B66D7" w:rsidRPr="009B66D7" w:rsidRDefault="009B66D7" w:rsidP="00D22E86">
            <w:pPr>
              <w:rPr>
                <w:rFonts w:cstheme="minorHAnsi"/>
                <w:b/>
                <w:sz w:val="22"/>
              </w:rPr>
            </w:pPr>
          </w:p>
        </w:tc>
        <w:tc>
          <w:tcPr>
            <w:tcW w:w="425" w:type="dxa"/>
          </w:tcPr>
          <w:p w14:paraId="1A971948" w14:textId="77777777" w:rsidR="009B66D7" w:rsidRPr="009B66D7" w:rsidRDefault="009B66D7" w:rsidP="00D22E86">
            <w:pPr>
              <w:rPr>
                <w:rFonts w:cstheme="minorHAnsi"/>
                <w:b/>
                <w:sz w:val="22"/>
              </w:rPr>
            </w:pPr>
          </w:p>
        </w:tc>
        <w:tc>
          <w:tcPr>
            <w:tcW w:w="425" w:type="dxa"/>
          </w:tcPr>
          <w:p w14:paraId="31B194F5" w14:textId="77777777" w:rsidR="009B66D7" w:rsidRPr="009B66D7" w:rsidRDefault="009B66D7" w:rsidP="00D22E86">
            <w:pPr>
              <w:rPr>
                <w:rFonts w:cstheme="minorHAnsi"/>
                <w:b/>
                <w:sz w:val="22"/>
              </w:rPr>
            </w:pPr>
          </w:p>
        </w:tc>
        <w:tc>
          <w:tcPr>
            <w:tcW w:w="425" w:type="dxa"/>
          </w:tcPr>
          <w:p w14:paraId="04AC3E85" w14:textId="77777777" w:rsidR="009B66D7" w:rsidRPr="009B66D7" w:rsidRDefault="009B66D7" w:rsidP="00D22E86">
            <w:pPr>
              <w:rPr>
                <w:rFonts w:cstheme="minorHAnsi"/>
                <w:b/>
                <w:sz w:val="22"/>
              </w:rPr>
            </w:pPr>
          </w:p>
        </w:tc>
        <w:tc>
          <w:tcPr>
            <w:tcW w:w="426" w:type="dxa"/>
          </w:tcPr>
          <w:p w14:paraId="5EE71AAE" w14:textId="77777777" w:rsidR="009B66D7" w:rsidRPr="009B66D7" w:rsidRDefault="009B66D7" w:rsidP="00D22E86">
            <w:pPr>
              <w:rPr>
                <w:rFonts w:cstheme="minorHAnsi"/>
                <w:b/>
                <w:sz w:val="22"/>
              </w:rPr>
            </w:pPr>
          </w:p>
        </w:tc>
        <w:tc>
          <w:tcPr>
            <w:tcW w:w="425" w:type="dxa"/>
          </w:tcPr>
          <w:p w14:paraId="62F75F0C" w14:textId="77777777" w:rsidR="009B66D7" w:rsidRPr="009B66D7" w:rsidRDefault="009B66D7" w:rsidP="00D22E86">
            <w:pPr>
              <w:rPr>
                <w:rFonts w:cstheme="minorHAnsi"/>
                <w:b/>
                <w:sz w:val="22"/>
              </w:rPr>
            </w:pPr>
          </w:p>
        </w:tc>
        <w:tc>
          <w:tcPr>
            <w:tcW w:w="391" w:type="dxa"/>
          </w:tcPr>
          <w:p w14:paraId="47064765" w14:textId="77777777" w:rsidR="009B66D7" w:rsidRPr="009B66D7" w:rsidRDefault="009B66D7" w:rsidP="00D22E86">
            <w:pPr>
              <w:rPr>
                <w:rFonts w:cstheme="minorHAnsi"/>
                <w:b/>
                <w:sz w:val="22"/>
              </w:rPr>
            </w:pPr>
          </w:p>
        </w:tc>
      </w:tr>
      <w:tr w:rsidR="009B66D7" w:rsidRPr="009B66D7" w14:paraId="307B851C" w14:textId="77777777" w:rsidTr="00760479">
        <w:tc>
          <w:tcPr>
            <w:tcW w:w="3085" w:type="dxa"/>
          </w:tcPr>
          <w:p w14:paraId="7AFB3EDA" w14:textId="77777777" w:rsidR="009B66D7" w:rsidRPr="009B66D7" w:rsidRDefault="009B66D7" w:rsidP="00D22E86">
            <w:pPr>
              <w:rPr>
                <w:rFonts w:cstheme="minorHAnsi"/>
                <w:sz w:val="22"/>
              </w:rPr>
            </w:pPr>
            <w:r w:rsidRPr="009B66D7">
              <w:rPr>
                <w:rFonts w:cstheme="minorHAnsi"/>
                <w:sz w:val="22"/>
              </w:rPr>
              <w:t>Assessment Co-ordinator</w:t>
            </w:r>
          </w:p>
        </w:tc>
        <w:tc>
          <w:tcPr>
            <w:tcW w:w="425" w:type="dxa"/>
          </w:tcPr>
          <w:p w14:paraId="13A72350" w14:textId="77777777" w:rsidR="009B66D7" w:rsidRPr="009B66D7" w:rsidRDefault="009B66D7" w:rsidP="00D22E86">
            <w:pPr>
              <w:rPr>
                <w:rFonts w:cstheme="minorHAnsi"/>
                <w:b/>
                <w:sz w:val="22"/>
              </w:rPr>
            </w:pPr>
          </w:p>
        </w:tc>
        <w:tc>
          <w:tcPr>
            <w:tcW w:w="426" w:type="dxa"/>
          </w:tcPr>
          <w:p w14:paraId="0E02801E" w14:textId="77777777" w:rsidR="009B66D7" w:rsidRPr="009B66D7" w:rsidRDefault="009B66D7" w:rsidP="00D22E86">
            <w:pPr>
              <w:rPr>
                <w:rFonts w:cstheme="minorHAnsi"/>
                <w:b/>
                <w:sz w:val="22"/>
              </w:rPr>
            </w:pPr>
          </w:p>
        </w:tc>
        <w:tc>
          <w:tcPr>
            <w:tcW w:w="425" w:type="dxa"/>
          </w:tcPr>
          <w:p w14:paraId="10F9C064" w14:textId="77777777" w:rsidR="009B66D7" w:rsidRPr="009B66D7" w:rsidRDefault="009B66D7" w:rsidP="00D22E86">
            <w:pPr>
              <w:rPr>
                <w:rFonts w:cstheme="minorHAnsi"/>
                <w:b/>
                <w:sz w:val="22"/>
              </w:rPr>
            </w:pPr>
          </w:p>
        </w:tc>
        <w:tc>
          <w:tcPr>
            <w:tcW w:w="425" w:type="dxa"/>
          </w:tcPr>
          <w:p w14:paraId="5856665D" w14:textId="77777777" w:rsidR="009B66D7" w:rsidRPr="009B66D7" w:rsidRDefault="009B66D7" w:rsidP="00D22E86">
            <w:pPr>
              <w:rPr>
                <w:rFonts w:cstheme="minorHAnsi"/>
                <w:b/>
                <w:sz w:val="22"/>
              </w:rPr>
            </w:pPr>
          </w:p>
        </w:tc>
        <w:tc>
          <w:tcPr>
            <w:tcW w:w="425" w:type="dxa"/>
          </w:tcPr>
          <w:p w14:paraId="05A1D3CF" w14:textId="77777777" w:rsidR="009B66D7" w:rsidRPr="009B66D7" w:rsidRDefault="009B66D7" w:rsidP="00D22E86">
            <w:pPr>
              <w:rPr>
                <w:rFonts w:cstheme="minorHAnsi"/>
                <w:b/>
                <w:sz w:val="22"/>
              </w:rPr>
            </w:pPr>
          </w:p>
        </w:tc>
        <w:tc>
          <w:tcPr>
            <w:tcW w:w="426" w:type="dxa"/>
          </w:tcPr>
          <w:p w14:paraId="2C474D65" w14:textId="77777777" w:rsidR="009B66D7" w:rsidRPr="009B66D7" w:rsidRDefault="009B66D7" w:rsidP="00D22E86">
            <w:pPr>
              <w:rPr>
                <w:rFonts w:cstheme="minorHAnsi"/>
                <w:b/>
                <w:sz w:val="22"/>
              </w:rPr>
            </w:pPr>
          </w:p>
        </w:tc>
        <w:tc>
          <w:tcPr>
            <w:tcW w:w="425" w:type="dxa"/>
          </w:tcPr>
          <w:p w14:paraId="4670E113" w14:textId="77777777" w:rsidR="009B66D7" w:rsidRPr="009B66D7" w:rsidRDefault="009B66D7" w:rsidP="00D22E86">
            <w:pPr>
              <w:rPr>
                <w:rFonts w:cstheme="minorHAnsi"/>
                <w:b/>
                <w:sz w:val="22"/>
              </w:rPr>
            </w:pPr>
          </w:p>
        </w:tc>
        <w:tc>
          <w:tcPr>
            <w:tcW w:w="425" w:type="dxa"/>
          </w:tcPr>
          <w:p w14:paraId="73777762" w14:textId="77777777" w:rsidR="009B66D7" w:rsidRPr="009B66D7" w:rsidRDefault="009B66D7" w:rsidP="00D22E86">
            <w:pPr>
              <w:rPr>
                <w:rFonts w:cstheme="minorHAnsi"/>
                <w:b/>
                <w:sz w:val="22"/>
              </w:rPr>
            </w:pPr>
          </w:p>
        </w:tc>
        <w:tc>
          <w:tcPr>
            <w:tcW w:w="425" w:type="dxa"/>
          </w:tcPr>
          <w:p w14:paraId="492BD081" w14:textId="77777777" w:rsidR="009B66D7" w:rsidRPr="009B66D7" w:rsidRDefault="009B66D7" w:rsidP="00D22E86">
            <w:pPr>
              <w:rPr>
                <w:rFonts w:cstheme="minorHAnsi"/>
                <w:b/>
                <w:sz w:val="22"/>
              </w:rPr>
            </w:pPr>
          </w:p>
        </w:tc>
        <w:tc>
          <w:tcPr>
            <w:tcW w:w="426" w:type="dxa"/>
          </w:tcPr>
          <w:p w14:paraId="30EABFE7" w14:textId="77777777" w:rsidR="009B66D7" w:rsidRPr="009B66D7" w:rsidRDefault="009B66D7" w:rsidP="00D22E86">
            <w:pPr>
              <w:rPr>
                <w:rFonts w:cstheme="minorHAnsi"/>
                <w:b/>
                <w:sz w:val="22"/>
              </w:rPr>
            </w:pPr>
          </w:p>
        </w:tc>
        <w:tc>
          <w:tcPr>
            <w:tcW w:w="425" w:type="dxa"/>
          </w:tcPr>
          <w:p w14:paraId="38D0CEFE" w14:textId="77777777" w:rsidR="009B66D7" w:rsidRPr="009B66D7" w:rsidRDefault="009B66D7" w:rsidP="00D22E86">
            <w:pPr>
              <w:rPr>
                <w:rFonts w:cstheme="minorHAnsi"/>
                <w:b/>
                <w:sz w:val="22"/>
              </w:rPr>
            </w:pPr>
          </w:p>
        </w:tc>
        <w:tc>
          <w:tcPr>
            <w:tcW w:w="425" w:type="dxa"/>
          </w:tcPr>
          <w:p w14:paraId="3DA1CA74" w14:textId="77777777" w:rsidR="009B66D7" w:rsidRPr="009B66D7" w:rsidRDefault="009B66D7" w:rsidP="00D22E86">
            <w:pPr>
              <w:rPr>
                <w:rFonts w:cstheme="minorHAnsi"/>
                <w:b/>
                <w:sz w:val="22"/>
              </w:rPr>
            </w:pPr>
          </w:p>
        </w:tc>
        <w:tc>
          <w:tcPr>
            <w:tcW w:w="425" w:type="dxa"/>
          </w:tcPr>
          <w:p w14:paraId="02E0985D" w14:textId="77777777" w:rsidR="009B66D7" w:rsidRPr="009B66D7" w:rsidRDefault="009B66D7" w:rsidP="00D22E86">
            <w:pPr>
              <w:rPr>
                <w:rFonts w:cstheme="minorHAnsi"/>
                <w:b/>
                <w:sz w:val="22"/>
              </w:rPr>
            </w:pPr>
          </w:p>
        </w:tc>
        <w:tc>
          <w:tcPr>
            <w:tcW w:w="426" w:type="dxa"/>
          </w:tcPr>
          <w:p w14:paraId="7D41E18D" w14:textId="77777777" w:rsidR="009B66D7" w:rsidRPr="009B66D7" w:rsidRDefault="009B66D7" w:rsidP="00D22E86">
            <w:pPr>
              <w:rPr>
                <w:rFonts w:cstheme="minorHAnsi"/>
                <w:b/>
                <w:sz w:val="22"/>
              </w:rPr>
            </w:pPr>
          </w:p>
        </w:tc>
        <w:tc>
          <w:tcPr>
            <w:tcW w:w="425" w:type="dxa"/>
          </w:tcPr>
          <w:p w14:paraId="6376E026" w14:textId="77777777" w:rsidR="009B66D7" w:rsidRPr="009B66D7" w:rsidRDefault="009B66D7" w:rsidP="00D22E86">
            <w:pPr>
              <w:rPr>
                <w:rFonts w:cstheme="minorHAnsi"/>
                <w:b/>
                <w:sz w:val="22"/>
              </w:rPr>
            </w:pPr>
          </w:p>
        </w:tc>
        <w:tc>
          <w:tcPr>
            <w:tcW w:w="391" w:type="dxa"/>
          </w:tcPr>
          <w:p w14:paraId="6282015F" w14:textId="77777777" w:rsidR="009B66D7" w:rsidRPr="009B66D7" w:rsidRDefault="009B66D7" w:rsidP="00D22E86">
            <w:pPr>
              <w:rPr>
                <w:rFonts w:cstheme="minorHAnsi"/>
                <w:b/>
                <w:sz w:val="22"/>
              </w:rPr>
            </w:pPr>
          </w:p>
        </w:tc>
      </w:tr>
      <w:tr w:rsidR="009B66D7" w:rsidRPr="009B66D7" w14:paraId="4E9E8082" w14:textId="77777777" w:rsidTr="00760479">
        <w:tc>
          <w:tcPr>
            <w:tcW w:w="3085" w:type="dxa"/>
          </w:tcPr>
          <w:p w14:paraId="0DAE56B8"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425" w:type="dxa"/>
          </w:tcPr>
          <w:p w14:paraId="7441989F" w14:textId="77777777" w:rsidR="009B66D7" w:rsidRPr="009B66D7" w:rsidRDefault="009B66D7" w:rsidP="00D22E86">
            <w:pPr>
              <w:rPr>
                <w:rFonts w:cstheme="minorHAnsi"/>
                <w:b/>
                <w:sz w:val="22"/>
              </w:rPr>
            </w:pPr>
          </w:p>
        </w:tc>
        <w:tc>
          <w:tcPr>
            <w:tcW w:w="426" w:type="dxa"/>
          </w:tcPr>
          <w:p w14:paraId="13890C6B" w14:textId="77777777" w:rsidR="009B66D7" w:rsidRPr="009B66D7" w:rsidRDefault="009B66D7" w:rsidP="00D22E86">
            <w:pPr>
              <w:rPr>
                <w:rFonts w:cstheme="minorHAnsi"/>
                <w:b/>
                <w:sz w:val="22"/>
              </w:rPr>
            </w:pPr>
          </w:p>
        </w:tc>
        <w:tc>
          <w:tcPr>
            <w:tcW w:w="425" w:type="dxa"/>
          </w:tcPr>
          <w:p w14:paraId="0BAE13B4" w14:textId="77777777" w:rsidR="009B66D7" w:rsidRPr="009B66D7" w:rsidRDefault="009B66D7" w:rsidP="00D22E86">
            <w:pPr>
              <w:rPr>
                <w:rFonts w:cstheme="minorHAnsi"/>
                <w:b/>
                <w:sz w:val="22"/>
              </w:rPr>
            </w:pPr>
          </w:p>
        </w:tc>
        <w:tc>
          <w:tcPr>
            <w:tcW w:w="425" w:type="dxa"/>
          </w:tcPr>
          <w:p w14:paraId="3036A806" w14:textId="77777777" w:rsidR="009B66D7" w:rsidRPr="009B66D7" w:rsidRDefault="009B66D7" w:rsidP="00D22E86">
            <w:pPr>
              <w:rPr>
                <w:rFonts w:cstheme="minorHAnsi"/>
                <w:b/>
                <w:sz w:val="22"/>
              </w:rPr>
            </w:pPr>
          </w:p>
        </w:tc>
        <w:tc>
          <w:tcPr>
            <w:tcW w:w="425" w:type="dxa"/>
          </w:tcPr>
          <w:p w14:paraId="3BD8BA88" w14:textId="77777777" w:rsidR="009B66D7" w:rsidRPr="009B66D7" w:rsidRDefault="009B66D7" w:rsidP="00D22E86">
            <w:pPr>
              <w:rPr>
                <w:rFonts w:cstheme="minorHAnsi"/>
                <w:b/>
                <w:sz w:val="22"/>
              </w:rPr>
            </w:pPr>
          </w:p>
        </w:tc>
        <w:tc>
          <w:tcPr>
            <w:tcW w:w="426" w:type="dxa"/>
          </w:tcPr>
          <w:p w14:paraId="0478D0C5" w14:textId="77777777" w:rsidR="009B66D7" w:rsidRPr="009B66D7" w:rsidRDefault="009B66D7" w:rsidP="00D22E86">
            <w:pPr>
              <w:rPr>
                <w:rFonts w:cstheme="minorHAnsi"/>
                <w:b/>
                <w:sz w:val="22"/>
              </w:rPr>
            </w:pPr>
          </w:p>
        </w:tc>
        <w:tc>
          <w:tcPr>
            <w:tcW w:w="425" w:type="dxa"/>
          </w:tcPr>
          <w:p w14:paraId="29EDD57B" w14:textId="77777777" w:rsidR="009B66D7" w:rsidRPr="009B66D7" w:rsidRDefault="009B66D7" w:rsidP="00D22E86">
            <w:pPr>
              <w:rPr>
                <w:rFonts w:cstheme="minorHAnsi"/>
                <w:b/>
                <w:sz w:val="22"/>
              </w:rPr>
            </w:pPr>
          </w:p>
        </w:tc>
        <w:tc>
          <w:tcPr>
            <w:tcW w:w="425" w:type="dxa"/>
          </w:tcPr>
          <w:p w14:paraId="2423A734" w14:textId="77777777" w:rsidR="009B66D7" w:rsidRPr="009B66D7" w:rsidRDefault="009B66D7" w:rsidP="00D22E86">
            <w:pPr>
              <w:rPr>
                <w:rFonts w:cstheme="minorHAnsi"/>
                <w:b/>
                <w:sz w:val="22"/>
              </w:rPr>
            </w:pPr>
          </w:p>
        </w:tc>
        <w:tc>
          <w:tcPr>
            <w:tcW w:w="425" w:type="dxa"/>
          </w:tcPr>
          <w:p w14:paraId="06D22F5D" w14:textId="77777777" w:rsidR="009B66D7" w:rsidRPr="009B66D7" w:rsidRDefault="009B66D7" w:rsidP="00D22E86">
            <w:pPr>
              <w:rPr>
                <w:rFonts w:cstheme="minorHAnsi"/>
                <w:b/>
                <w:sz w:val="22"/>
              </w:rPr>
            </w:pPr>
          </w:p>
        </w:tc>
        <w:tc>
          <w:tcPr>
            <w:tcW w:w="426" w:type="dxa"/>
          </w:tcPr>
          <w:p w14:paraId="486FC279" w14:textId="77777777" w:rsidR="009B66D7" w:rsidRPr="009B66D7" w:rsidRDefault="009B66D7" w:rsidP="00D22E86">
            <w:pPr>
              <w:rPr>
                <w:rFonts w:cstheme="minorHAnsi"/>
                <w:b/>
                <w:sz w:val="22"/>
              </w:rPr>
            </w:pPr>
          </w:p>
        </w:tc>
        <w:tc>
          <w:tcPr>
            <w:tcW w:w="425" w:type="dxa"/>
          </w:tcPr>
          <w:p w14:paraId="028484F0" w14:textId="77777777" w:rsidR="009B66D7" w:rsidRPr="009B66D7" w:rsidRDefault="009B66D7" w:rsidP="00D22E86">
            <w:pPr>
              <w:rPr>
                <w:rFonts w:cstheme="minorHAnsi"/>
                <w:b/>
                <w:sz w:val="22"/>
              </w:rPr>
            </w:pPr>
          </w:p>
        </w:tc>
        <w:tc>
          <w:tcPr>
            <w:tcW w:w="425" w:type="dxa"/>
          </w:tcPr>
          <w:p w14:paraId="30EC8AA9" w14:textId="77777777" w:rsidR="009B66D7" w:rsidRPr="009B66D7" w:rsidRDefault="009B66D7" w:rsidP="00D22E86">
            <w:pPr>
              <w:rPr>
                <w:rFonts w:cstheme="minorHAnsi"/>
                <w:b/>
                <w:sz w:val="22"/>
              </w:rPr>
            </w:pPr>
          </w:p>
        </w:tc>
        <w:tc>
          <w:tcPr>
            <w:tcW w:w="425" w:type="dxa"/>
          </w:tcPr>
          <w:p w14:paraId="7D9033F5" w14:textId="77777777" w:rsidR="009B66D7" w:rsidRPr="009B66D7" w:rsidRDefault="009B66D7" w:rsidP="00D22E86">
            <w:pPr>
              <w:rPr>
                <w:rFonts w:cstheme="minorHAnsi"/>
                <w:b/>
                <w:sz w:val="22"/>
              </w:rPr>
            </w:pPr>
          </w:p>
        </w:tc>
        <w:tc>
          <w:tcPr>
            <w:tcW w:w="426" w:type="dxa"/>
          </w:tcPr>
          <w:p w14:paraId="2026488C" w14:textId="77777777" w:rsidR="009B66D7" w:rsidRPr="009B66D7" w:rsidRDefault="009B66D7" w:rsidP="00D22E86">
            <w:pPr>
              <w:rPr>
                <w:rFonts w:cstheme="minorHAnsi"/>
                <w:b/>
                <w:sz w:val="22"/>
              </w:rPr>
            </w:pPr>
          </w:p>
        </w:tc>
        <w:tc>
          <w:tcPr>
            <w:tcW w:w="425" w:type="dxa"/>
          </w:tcPr>
          <w:p w14:paraId="77B9F727" w14:textId="77777777" w:rsidR="009B66D7" w:rsidRPr="009B66D7" w:rsidRDefault="009B66D7" w:rsidP="00D22E86">
            <w:pPr>
              <w:rPr>
                <w:rFonts w:cstheme="minorHAnsi"/>
                <w:b/>
                <w:sz w:val="22"/>
              </w:rPr>
            </w:pPr>
          </w:p>
        </w:tc>
        <w:tc>
          <w:tcPr>
            <w:tcW w:w="391" w:type="dxa"/>
          </w:tcPr>
          <w:p w14:paraId="344B7A45" w14:textId="77777777" w:rsidR="009B66D7" w:rsidRPr="009B66D7" w:rsidRDefault="009B66D7" w:rsidP="00D22E86">
            <w:pPr>
              <w:rPr>
                <w:rFonts w:cstheme="minorHAnsi"/>
                <w:b/>
                <w:sz w:val="22"/>
              </w:rPr>
            </w:pPr>
          </w:p>
        </w:tc>
      </w:tr>
      <w:tr w:rsidR="009B66D7" w:rsidRPr="009B66D7" w14:paraId="70E7334B" w14:textId="77777777" w:rsidTr="00760479">
        <w:tc>
          <w:tcPr>
            <w:tcW w:w="3085" w:type="dxa"/>
          </w:tcPr>
          <w:p w14:paraId="31B4D418" w14:textId="77777777" w:rsidR="009B66D7" w:rsidRPr="009B66D7" w:rsidRDefault="009B66D7" w:rsidP="00D22E86">
            <w:pPr>
              <w:rPr>
                <w:rFonts w:cstheme="minorHAnsi"/>
                <w:sz w:val="22"/>
              </w:rPr>
            </w:pPr>
            <w:r w:rsidRPr="009B66D7">
              <w:rPr>
                <w:rFonts w:cstheme="minorHAnsi"/>
                <w:sz w:val="22"/>
              </w:rPr>
              <w:t>Experience of Teaching Under5s*</w:t>
            </w:r>
          </w:p>
        </w:tc>
        <w:tc>
          <w:tcPr>
            <w:tcW w:w="425" w:type="dxa"/>
          </w:tcPr>
          <w:p w14:paraId="01396088" w14:textId="77777777" w:rsidR="009B66D7" w:rsidRPr="009B66D7" w:rsidRDefault="009B66D7" w:rsidP="00D22E86">
            <w:pPr>
              <w:rPr>
                <w:rFonts w:cstheme="minorHAnsi"/>
                <w:b/>
                <w:sz w:val="22"/>
              </w:rPr>
            </w:pPr>
          </w:p>
        </w:tc>
        <w:tc>
          <w:tcPr>
            <w:tcW w:w="426" w:type="dxa"/>
          </w:tcPr>
          <w:p w14:paraId="113903A5" w14:textId="77777777" w:rsidR="009B66D7" w:rsidRPr="009B66D7" w:rsidRDefault="009B66D7" w:rsidP="00D22E86">
            <w:pPr>
              <w:rPr>
                <w:rFonts w:cstheme="minorHAnsi"/>
                <w:b/>
                <w:sz w:val="22"/>
              </w:rPr>
            </w:pPr>
          </w:p>
        </w:tc>
        <w:tc>
          <w:tcPr>
            <w:tcW w:w="425" w:type="dxa"/>
          </w:tcPr>
          <w:p w14:paraId="534D9A4C" w14:textId="77777777" w:rsidR="009B66D7" w:rsidRPr="009B66D7" w:rsidRDefault="009B66D7" w:rsidP="00D22E86">
            <w:pPr>
              <w:rPr>
                <w:rFonts w:cstheme="minorHAnsi"/>
                <w:b/>
                <w:sz w:val="22"/>
              </w:rPr>
            </w:pPr>
          </w:p>
        </w:tc>
        <w:tc>
          <w:tcPr>
            <w:tcW w:w="425" w:type="dxa"/>
          </w:tcPr>
          <w:p w14:paraId="63253448" w14:textId="77777777" w:rsidR="009B66D7" w:rsidRPr="009B66D7" w:rsidRDefault="009B66D7" w:rsidP="00D22E86">
            <w:pPr>
              <w:rPr>
                <w:rFonts w:cstheme="minorHAnsi"/>
                <w:b/>
                <w:sz w:val="22"/>
              </w:rPr>
            </w:pPr>
          </w:p>
        </w:tc>
        <w:tc>
          <w:tcPr>
            <w:tcW w:w="425" w:type="dxa"/>
          </w:tcPr>
          <w:p w14:paraId="25538812" w14:textId="77777777" w:rsidR="009B66D7" w:rsidRPr="009B66D7" w:rsidRDefault="009B66D7" w:rsidP="00D22E86">
            <w:pPr>
              <w:rPr>
                <w:rFonts w:cstheme="minorHAnsi"/>
                <w:b/>
                <w:sz w:val="22"/>
              </w:rPr>
            </w:pPr>
          </w:p>
        </w:tc>
        <w:tc>
          <w:tcPr>
            <w:tcW w:w="426" w:type="dxa"/>
          </w:tcPr>
          <w:p w14:paraId="1097F32F" w14:textId="77777777" w:rsidR="009B66D7" w:rsidRPr="009B66D7" w:rsidRDefault="009B66D7" w:rsidP="00D22E86">
            <w:pPr>
              <w:rPr>
                <w:rFonts w:cstheme="minorHAnsi"/>
                <w:b/>
                <w:sz w:val="22"/>
              </w:rPr>
            </w:pPr>
          </w:p>
        </w:tc>
        <w:tc>
          <w:tcPr>
            <w:tcW w:w="425" w:type="dxa"/>
          </w:tcPr>
          <w:p w14:paraId="305900FB" w14:textId="77777777" w:rsidR="009B66D7" w:rsidRPr="009B66D7" w:rsidRDefault="009B66D7" w:rsidP="00D22E86">
            <w:pPr>
              <w:rPr>
                <w:rFonts w:cstheme="minorHAnsi"/>
                <w:b/>
                <w:sz w:val="22"/>
              </w:rPr>
            </w:pPr>
          </w:p>
        </w:tc>
        <w:tc>
          <w:tcPr>
            <w:tcW w:w="425" w:type="dxa"/>
          </w:tcPr>
          <w:p w14:paraId="61876BC8" w14:textId="77777777" w:rsidR="009B66D7" w:rsidRPr="009B66D7" w:rsidRDefault="009B66D7" w:rsidP="00D22E86">
            <w:pPr>
              <w:rPr>
                <w:rFonts w:cstheme="minorHAnsi"/>
                <w:b/>
                <w:sz w:val="22"/>
              </w:rPr>
            </w:pPr>
          </w:p>
        </w:tc>
        <w:tc>
          <w:tcPr>
            <w:tcW w:w="425" w:type="dxa"/>
          </w:tcPr>
          <w:p w14:paraId="233EC641" w14:textId="77777777" w:rsidR="009B66D7" w:rsidRPr="009B66D7" w:rsidRDefault="009B66D7" w:rsidP="00D22E86">
            <w:pPr>
              <w:rPr>
                <w:rFonts w:cstheme="minorHAnsi"/>
                <w:b/>
                <w:sz w:val="22"/>
              </w:rPr>
            </w:pPr>
          </w:p>
        </w:tc>
        <w:tc>
          <w:tcPr>
            <w:tcW w:w="426" w:type="dxa"/>
          </w:tcPr>
          <w:p w14:paraId="3A4862FC" w14:textId="77777777" w:rsidR="009B66D7" w:rsidRPr="009B66D7" w:rsidRDefault="009B66D7" w:rsidP="00D22E86">
            <w:pPr>
              <w:rPr>
                <w:rFonts w:cstheme="minorHAnsi"/>
                <w:b/>
                <w:sz w:val="22"/>
              </w:rPr>
            </w:pPr>
          </w:p>
        </w:tc>
        <w:tc>
          <w:tcPr>
            <w:tcW w:w="425" w:type="dxa"/>
          </w:tcPr>
          <w:p w14:paraId="060A404E" w14:textId="77777777" w:rsidR="009B66D7" w:rsidRPr="009B66D7" w:rsidRDefault="009B66D7" w:rsidP="00D22E86">
            <w:pPr>
              <w:rPr>
                <w:rFonts w:cstheme="minorHAnsi"/>
                <w:b/>
                <w:sz w:val="22"/>
              </w:rPr>
            </w:pPr>
          </w:p>
        </w:tc>
        <w:tc>
          <w:tcPr>
            <w:tcW w:w="425" w:type="dxa"/>
          </w:tcPr>
          <w:p w14:paraId="5251B33F" w14:textId="77777777" w:rsidR="009B66D7" w:rsidRPr="009B66D7" w:rsidRDefault="009B66D7" w:rsidP="00D22E86">
            <w:pPr>
              <w:rPr>
                <w:rFonts w:cstheme="minorHAnsi"/>
                <w:b/>
                <w:sz w:val="22"/>
              </w:rPr>
            </w:pPr>
          </w:p>
        </w:tc>
        <w:tc>
          <w:tcPr>
            <w:tcW w:w="425" w:type="dxa"/>
          </w:tcPr>
          <w:p w14:paraId="23565998" w14:textId="77777777" w:rsidR="009B66D7" w:rsidRPr="009B66D7" w:rsidRDefault="009B66D7" w:rsidP="00D22E86">
            <w:pPr>
              <w:rPr>
                <w:rFonts w:cstheme="minorHAnsi"/>
                <w:b/>
                <w:sz w:val="22"/>
              </w:rPr>
            </w:pPr>
          </w:p>
        </w:tc>
        <w:tc>
          <w:tcPr>
            <w:tcW w:w="426" w:type="dxa"/>
          </w:tcPr>
          <w:p w14:paraId="42B7F0AA" w14:textId="77777777" w:rsidR="009B66D7" w:rsidRPr="009B66D7" w:rsidRDefault="009B66D7" w:rsidP="00D22E86">
            <w:pPr>
              <w:rPr>
                <w:rFonts w:cstheme="minorHAnsi"/>
                <w:b/>
                <w:sz w:val="22"/>
              </w:rPr>
            </w:pPr>
          </w:p>
        </w:tc>
        <w:tc>
          <w:tcPr>
            <w:tcW w:w="425" w:type="dxa"/>
          </w:tcPr>
          <w:p w14:paraId="2598786F" w14:textId="77777777" w:rsidR="009B66D7" w:rsidRPr="009B66D7" w:rsidRDefault="009B66D7" w:rsidP="00D22E86">
            <w:pPr>
              <w:rPr>
                <w:rFonts w:cstheme="minorHAnsi"/>
                <w:b/>
                <w:sz w:val="22"/>
              </w:rPr>
            </w:pPr>
          </w:p>
        </w:tc>
        <w:tc>
          <w:tcPr>
            <w:tcW w:w="391" w:type="dxa"/>
          </w:tcPr>
          <w:p w14:paraId="65510985" w14:textId="77777777" w:rsidR="009B66D7" w:rsidRPr="009B66D7" w:rsidRDefault="009B66D7" w:rsidP="00D22E86">
            <w:pPr>
              <w:rPr>
                <w:rFonts w:cstheme="minorHAnsi"/>
                <w:b/>
                <w:sz w:val="22"/>
              </w:rPr>
            </w:pPr>
          </w:p>
        </w:tc>
      </w:tr>
      <w:tr w:rsidR="009B66D7" w:rsidRPr="009B66D7" w14:paraId="460AE384" w14:textId="77777777" w:rsidTr="00760479">
        <w:tc>
          <w:tcPr>
            <w:tcW w:w="3085" w:type="dxa"/>
          </w:tcPr>
          <w:p w14:paraId="70A7A760" w14:textId="77777777" w:rsidR="009B66D7" w:rsidRPr="009B66D7" w:rsidRDefault="009B66D7" w:rsidP="00D22E86">
            <w:pPr>
              <w:rPr>
                <w:rFonts w:cstheme="minorHAnsi"/>
                <w:sz w:val="22"/>
              </w:rPr>
            </w:pPr>
            <w:r w:rsidRPr="009B66D7">
              <w:rPr>
                <w:rFonts w:cstheme="minorHAnsi"/>
                <w:sz w:val="22"/>
              </w:rPr>
              <w:t>Experience of Teaching Key Stage 1*</w:t>
            </w:r>
          </w:p>
        </w:tc>
        <w:tc>
          <w:tcPr>
            <w:tcW w:w="425" w:type="dxa"/>
          </w:tcPr>
          <w:p w14:paraId="6ACCF3B3" w14:textId="77777777" w:rsidR="009B66D7" w:rsidRPr="009B66D7" w:rsidRDefault="009B66D7" w:rsidP="00D22E86">
            <w:pPr>
              <w:rPr>
                <w:rFonts w:cstheme="minorHAnsi"/>
                <w:b/>
                <w:sz w:val="22"/>
              </w:rPr>
            </w:pPr>
          </w:p>
        </w:tc>
        <w:tc>
          <w:tcPr>
            <w:tcW w:w="426" w:type="dxa"/>
          </w:tcPr>
          <w:p w14:paraId="53AE1489" w14:textId="77777777" w:rsidR="009B66D7" w:rsidRPr="009B66D7" w:rsidRDefault="009B66D7" w:rsidP="00D22E86">
            <w:pPr>
              <w:rPr>
                <w:rFonts w:cstheme="minorHAnsi"/>
                <w:b/>
                <w:sz w:val="22"/>
              </w:rPr>
            </w:pPr>
          </w:p>
        </w:tc>
        <w:tc>
          <w:tcPr>
            <w:tcW w:w="425" w:type="dxa"/>
          </w:tcPr>
          <w:p w14:paraId="5856A502" w14:textId="77777777" w:rsidR="009B66D7" w:rsidRPr="009B66D7" w:rsidRDefault="009B66D7" w:rsidP="00D22E86">
            <w:pPr>
              <w:rPr>
                <w:rFonts w:cstheme="minorHAnsi"/>
                <w:b/>
                <w:sz w:val="22"/>
              </w:rPr>
            </w:pPr>
          </w:p>
        </w:tc>
        <w:tc>
          <w:tcPr>
            <w:tcW w:w="425" w:type="dxa"/>
          </w:tcPr>
          <w:p w14:paraId="0F052462" w14:textId="77777777" w:rsidR="009B66D7" w:rsidRPr="009B66D7" w:rsidRDefault="009B66D7" w:rsidP="00D22E86">
            <w:pPr>
              <w:rPr>
                <w:rFonts w:cstheme="minorHAnsi"/>
                <w:b/>
                <w:sz w:val="22"/>
              </w:rPr>
            </w:pPr>
          </w:p>
        </w:tc>
        <w:tc>
          <w:tcPr>
            <w:tcW w:w="425" w:type="dxa"/>
          </w:tcPr>
          <w:p w14:paraId="5351713B" w14:textId="77777777" w:rsidR="009B66D7" w:rsidRPr="009B66D7" w:rsidRDefault="009B66D7" w:rsidP="00D22E86">
            <w:pPr>
              <w:rPr>
                <w:rFonts w:cstheme="minorHAnsi"/>
                <w:b/>
                <w:sz w:val="22"/>
              </w:rPr>
            </w:pPr>
          </w:p>
        </w:tc>
        <w:tc>
          <w:tcPr>
            <w:tcW w:w="426" w:type="dxa"/>
          </w:tcPr>
          <w:p w14:paraId="7671D606" w14:textId="77777777" w:rsidR="009B66D7" w:rsidRPr="009B66D7" w:rsidRDefault="009B66D7" w:rsidP="00D22E86">
            <w:pPr>
              <w:rPr>
                <w:rFonts w:cstheme="minorHAnsi"/>
                <w:b/>
                <w:sz w:val="22"/>
              </w:rPr>
            </w:pPr>
          </w:p>
        </w:tc>
        <w:tc>
          <w:tcPr>
            <w:tcW w:w="425" w:type="dxa"/>
          </w:tcPr>
          <w:p w14:paraId="082C8C1C" w14:textId="77777777" w:rsidR="009B66D7" w:rsidRPr="009B66D7" w:rsidRDefault="009B66D7" w:rsidP="00D22E86">
            <w:pPr>
              <w:rPr>
                <w:rFonts w:cstheme="minorHAnsi"/>
                <w:b/>
                <w:sz w:val="22"/>
              </w:rPr>
            </w:pPr>
          </w:p>
        </w:tc>
        <w:tc>
          <w:tcPr>
            <w:tcW w:w="425" w:type="dxa"/>
          </w:tcPr>
          <w:p w14:paraId="3007BF40" w14:textId="77777777" w:rsidR="009B66D7" w:rsidRPr="009B66D7" w:rsidRDefault="009B66D7" w:rsidP="00D22E86">
            <w:pPr>
              <w:rPr>
                <w:rFonts w:cstheme="minorHAnsi"/>
                <w:b/>
                <w:sz w:val="22"/>
              </w:rPr>
            </w:pPr>
          </w:p>
        </w:tc>
        <w:tc>
          <w:tcPr>
            <w:tcW w:w="425" w:type="dxa"/>
          </w:tcPr>
          <w:p w14:paraId="3440D31E" w14:textId="77777777" w:rsidR="009B66D7" w:rsidRPr="009B66D7" w:rsidRDefault="009B66D7" w:rsidP="00D22E86">
            <w:pPr>
              <w:rPr>
                <w:rFonts w:cstheme="minorHAnsi"/>
                <w:b/>
                <w:sz w:val="22"/>
              </w:rPr>
            </w:pPr>
          </w:p>
        </w:tc>
        <w:tc>
          <w:tcPr>
            <w:tcW w:w="426" w:type="dxa"/>
          </w:tcPr>
          <w:p w14:paraId="35EFE9B6" w14:textId="77777777" w:rsidR="009B66D7" w:rsidRPr="009B66D7" w:rsidRDefault="009B66D7" w:rsidP="00D22E86">
            <w:pPr>
              <w:rPr>
                <w:rFonts w:cstheme="minorHAnsi"/>
                <w:b/>
                <w:sz w:val="22"/>
              </w:rPr>
            </w:pPr>
          </w:p>
        </w:tc>
        <w:tc>
          <w:tcPr>
            <w:tcW w:w="425" w:type="dxa"/>
          </w:tcPr>
          <w:p w14:paraId="4FE5AD5A" w14:textId="77777777" w:rsidR="009B66D7" w:rsidRPr="009B66D7" w:rsidRDefault="009B66D7" w:rsidP="00D22E86">
            <w:pPr>
              <w:rPr>
                <w:rFonts w:cstheme="minorHAnsi"/>
                <w:b/>
                <w:sz w:val="22"/>
              </w:rPr>
            </w:pPr>
          </w:p>
        </w:tc>
        <w:tc>
          <w:tcPr>
            <w:tcW w:w="425" w:type="dxa"/>
          </w:tcPr>
          <w:p w14:paraId="3938456A" w14:textId="77777777" w:rsidR="009B66D7" w:rsidRPr="009B66D7" w:rsidRDefault="009B66D7" w:rsidP="00D22E86">
            <w:pPr>
              <w:rPr>
                <w:rFonts w:cstheme="minorHAnsi"/>
                <w:b/>
                <w:sz w:val="22"/>
              </w:rPr>
            </w:pPr>
          </w:p>
        </w:tc>
        <w:tc>
          <w:tcPr>
            <w:tcW w:w="425" w:type="dxa"/>
          </w:tcPr>
          <w:p w14:paraId="3ECBC6AE" w14:textId="77777777" w:rsidR="009B66D7" w:rsidRPr="009B66D7" w:rsidRDefault="009B66D7" w:rsidP="00D22E86">
            <w:pPr>
              <w:rPr>
                <w:rFonts w:cstheme="minorHAnsi"/>
                <w:b/>
                <w:sz w:val="22"/>
              </w:rPr>
            </w:pPr>
          </w:p>
        </w:tc>
        <w:tc>
          <w:tcPr>
            <w:tcW w:w="426" w:type="dxa"/>
          </w:tcPr>
          <w:p w14:paraId="2A91CC84" w14:textId="77777777" w:rsidR="009B66D7" w:rsidRPr="009B66D7" w:rsidRDefault="009B66D7" w:rsidP="00D22E86">
            <w:pPr>
              <w:rPr>
                <w:rFonts w:cstheme="minorHAnsi"/>
                <w:b/>
                <w:sz w:val="22"/>
              </w:rPr>
            </w:pPr>
          </w:p>
        </w:tc>
        <w:tc>
          <w:tcPr>
            <w:tcW w:w="425" w:type="dxa"/>
          </w:tcPr>
          <w:p w14:paraId="365FAC7C" w14:textId="77777777" w:rsidR="009B66D7" w:rsidRPr="009B66D7" w:rsidRDefault="009B66D7" w:rsidP="00D22E86">
            <w:pPr>
              <w:rPr>
                <w:rFonts w:cstheme="minorHAnsi"/>
                <w:b/>
                <w:sz w:val="22"/>
              </w:rPr>
            </w:pPr>
          </w:p>
        </w:tc>
        <w:tc>
          <w:tcPr>
            <w:tcW w:w="391" w:type="dxa"/>
          </w:tcPr>
          <w:p w14:paraId="0F68E44C" w14:textId="77777777" w:rsidR="009B66D7" w:rsidRPr="009B66D7" w:rsidRDefault="009B66D7" w:rsidP="00D22E86">
            <w:pPr>
              <w:rPr>
                <w:rFonts w:cstheme="minorHAnsi"/>
                <w:b/>
                <w:sz w:val="22"/>
              </w:rPr>
            </w:pPr>
          </w:p>
        </w:tc>
      </w:tr>
      <w:tr w:rsidR="009B66D7" w:rsidRPr="009B66D7" w14:paraId="6057FFD8" w14:textId="77777777" w:rsidTr="00760479">
        <w:tc>
          <w:tcPr>
            <w:tcW w:w="3085" w:type="dxa"/>
          </w:tcPr>
          <w:p w14:paraId="2AC729BA" w14:textId="77777777" w:rsidR="009B66D7" w:rsidRPr="009B66D7" w:rsidRDefault="009B66D7" w:rsidP="00D22E86">
            <w:pPr>
              <w:rPr>
                <w:rFonts w:cstheme="minorHAnsi"/>
                <w:sz w:val="22"/>
              </w:rPr>
            </w:pPr>
            <w:r w:rsidRPr="009B66D7">
              <w:rPr>
                <w:rFonts w:cstheme="minorHAnsi"/>
                <w:sz w:val="22"/>
              </w:rPr>
              <w:t>Experience teaching Key Stage 2*</w:t>
            </w:r>
          </w:p>
        </w:tc>
        <w:tc>
          <w:tcPr>
            <w:tcW w:w="425" w:type="dxa"/>
          </w:tcPr>
          <w:p w14:paraId="35989831" w14:textId="77777777" w:rsidR="009B66D7" w:rsidRPr="009B66D7" w:rsidRDefault="009B66D7" w:rsidP="00D22E86">
            <w:pPr>
              <w:rPr>
                <w:rFonts w:cstheme="minorHAnsi"/>
                <w:b/>
                <w:sz w:val="22"/>
              </w:rPr>
            </w:pPr>
          </w:p>
        </w:tc>
        <w:tc>
          <w:tcPr>
            <w:tcW w:w="426" w:type="dxa"/>
          </w:tcPr>
          <w:p w14:paraId="3A135E8D" w14:textId="77777777" w:rsidR="009B66D7" w:rsidRPr="009B66D7" w:rsidRDefault="009B66D7" w:rsidP="00D22E86">
            <w:pPr>
              <w:rPr>
                <w:rFonts w:cstheme="minorHAnsi"/>
                <w:b/>
                <w:sz w:val="22"/>
              </w:rPr>
            </w:pPr>
          </w:p>
        </w:tc>
        <w:tc>
          <w:tcPr>
            <w:tcW w:w="425" w:type="dxa"/>
          </w:tcPr>
          <w:p w14:paraId="141F1D65" w14:textId="77777777" w:rsidR="009B66D7" w:rsidRPr="009B66D7" w:rsidRDefault="009B66D7" w:rsidP="00D22E86">
            <w:pPr>
              <w:rPr>
                <w:rFonts w:cstheme="minorHAnsi"/>
                <w:b/>
                <w:sz w:val="22"/>
              </w:rPr>
            </w:pPr>
          </w:p>
        </w:tc>
        <w:tc>
          <w:tcPr>
            <w:tcW w:w="425" w:type="dxa"/>
          </w:tcPr>
          <w:p w14:paraId="08B75AD3" w14:textId="77777777" w:rsidR="009B66D7" w:rsidRPr="009B66D7" w:rsidRDefault="009B66D7" w:rsidP="00D22E86">
            <w:pPr>
              <w:rPr>
                <w:rFonts w:cstheme="minorHAnsi"/>
                <w:b/>
                <w:sz w:val="22"/>
              </w:rPr>
            </w:pPr>
          </w:p>
        </w:tc>
        <w:tc>
          <w:tcPr>
            <w:tcW w:w="425" w:type="dxa"/>
          </w:tcPr>
          <w:p w14:paraId="7D240DCA" w14:textId="77777777" w:rsidR="009B66D7" w:rsidRPr="009B66D7" w:rsidRDefault="009B66D7" w:rsidP="00D22E86">
            <w:pPr>
              <w:rPr>
                <w:rFonts w:cstheme="minorHAnsi"/>
                <w:b/>
                <w:sz w:val="22"/>
              </w:rPr>
            </w:pPr>
          </w:p>
        </w:tc>
        <w:tc>
          <w:tcPr>
            <w:tcW w:w="426" w:type="dxa"/>
          </w:tcPr>
          <w:p w14:paraId="6B3206FA" w14:textId="77777777" w:rsidR="009B66D7" w:rsidRPr="009B66D7" w:rsidRDefault="009B66D7" w:rsidP="00D22E86">
            <w:pPr>
              <w:rPr>
                <w:rFonts w:cstheme="minorHAnsi"/>
                <w:b/>
                <w:sz w:val="22"/>
              </w:rPr>
            </w:pPr>
          </w:p>
        </w:tc>
        <w:tc>
          <w:tcPr>
            <w:tcW w:w="425" w:type="dxa"/>
          </w:tcPr>
          <w:p w14:paraId="794283C0" w14:textId="77777777" w:rsidR="009B66D7" w:rsidRPr="009B66D7" w:rsidRDefault="009B66D7" w:rsidP="00D22E86">
            <w:pPr>
              <w:rPr>
                <w:rFonts w:cstheme="minorHAnsi"/>
                <w:b/>
                <w:sz w:val="22"/>
              </w:rPr>
            </w:pPr>
          </w:p>
        </w:tc>
        <w:tc>
          <w:tcPr>
            <w:tcW w:w="425" w:type="dxa"/>
          </w:tcPr>
          <w:p w14:paraId="07C5625A" w14:textId="77777777" w:rsidR="009B66D7" w:rsidRPr="009B66D7" w:rsidRDefault="009B66D7" w:rsidP="00D22E86">
            <w:pPr>
              <w:rPr>
                <w:rFonts w:cstheme="minorHAnsi"/>
                <w:b/>
                <w:sz w:val="22"/>
              </w:rPr>
            </w:pPr>
          </w:p>
        </w:tc>
        <w:tc>
          <w:tcPr>
            <w:tcW w:w="425" w:type="dxa"/>
          </w:tcPr>
          <w:p w14:paraId="3A5AC514" w14:textId="77777777" w:rsidR="009B66D7" w:rsidRPr="009B66D7" w:rsidRDefault="009B66D7" w:rsidP="00D22E86">
            <w:pPr>
              <w:rPr>
                <w:rFonts w:cstheme="minorHAnsi"/>
                <w:b/>
                <w:sz w:val="22"/>
              </w:rPr>
            </w:pPr>
          </w:p>
        </w:tc>
        <w:tc>
          <w:tcPr>
            <w:tcW w:w="426" w:type="dxa"/>
          </w:tcPr>
          <w:p w14:paraId="47475473" w14:textId="77777777" w:rsidR="009B66D7" w:rsidRPr="009B66D7" w:rsidRDefault="009B66D7" w:rsidP="00D22E86">
            <w:pPr>
              <w:rPr>
                <w:rFonts w:cstheme="minorHAnsi"/>
                <w:b/>
                <w:sz w:val="22"/>
              </w:rPr>
            </w:pPr>
          </w:p>
        </w:tc>
        <w:tc>
          <w:tcPr>
            <w:tcW w:w="425" w:type="dxa"/>
          </w:tcPr>
          <w:p w14:paraId="167FA4DC" w14:textId="77777777" w:rsidR="009B66D7" w:rsidRPr="009B66D7" w:rsidRDefault="009B66D7" w:rsidP="00D22E86">
            <w:pPr>
              <w:rPr>
                <w:rFonts w:cstheme="minorHAnsi"/>
                <w:b/>
                <w:sz w:val="22"/>
              </w:rPr>
            </w:pPr>
          </w:p>
        </w:tc>
        <w:tc>
          <w:tcPr>
            <w:tcW w:w="425" w:type="dxa"/>
          </w:tcPr>
          <w:p w14:paraId="39E440AC" w14:textId="77777777" w:rsidR="009B66D7" w:rsidRPr="009B66D7" w:rsidRDefault="009B66D7" w:rsidP="00D22E86">
            <w:pPr>
              <w:rPr>
                <w:rFonts w:cstheme="minorHAnsi"/>
                <w:b/>
                <w:sz w:val="22"/>
              </w:rPr>
            </w:pPr>
          </w:p>
        </w:tc>
        <w:tc>
          <w:tcPr>
            <w:tcW w:w="425" w:type="dxa"/>
          </w:tcPr>
          <w:p w14:paraId="0491DB88" w14:textId="77777777" w:rsidR="009B66D7" w:rsidRPr="009B66D7" w:rsidRDefault="009B66D7" w:rsidP="00D22E86">
            <w:pPr>
              <w:rPr>
                <w:rFonts w:cstheme="minorHAnsi"/>
                <w:b/>
                <w:sz w:val="22"/>
              </w:rPr>
            </w:pPr>
          </w:p>
        </w:tc>
        <w:tc>
          <w:tcPr>
            <w:tcW w:w="426" w:type="dxa"/>
          </w:tcPr>
          <w:p w14:paraId="6A9FAA19" w14:textId="77777777" w:rsidR="009B66D7" w:rsidRPr="009B66D7" w:rsidRDefault="009B66D7" w:rsidP="00D22E86">
            <w:pPr>
              <w:rPr>
                <w:rFonts w:cstheme="minorHAnsi"/>
                <w:b/>
                <w:sz w:val="22"/>
              </w:rPr>
            </w:pPr>
          </w:p>
        </w:tc>
        <w:tc>
          <w:tcPr>
            <w:tcW w:w="425" w:type="dxa"/>
          </w:tcPr>
          <w:p w14:paraId="0A4D7C0B" w14:textId="77777777" w:rsidR="009B66D7" w:rsidRPr="009B66D7" w:rsidRDefault="009B66D7" w:rsidP="00D22E86">
            <w:pPr>
              <w:rPr>
                <w:rFonts w:cstheme="minorHAnsi"/>
                <w:b/>
                <w:sz w:val="22"/>
              </w:rPr>
            </w:pPr>
          </w:p>
        </w:tc>
        <w:tc>
          <w:tcPr>
            <w:tcW w:w="391" w:type="dxa"/>
          </w:tcPr>
          <w:p w14:paraId="599C683E" w14:textId="77777777" w:rsidR="009B66D7" w:rsidRPr="009B66D7" w:rsidRDefault="009B66D7" w:rsidP="00D22E86">
            <w:pPr>
              <w:rPr>
                <w:rFonts w:cstheme="minorHAnsi"/>
                <w:b/>
                <w:sz w:val="22"/>
              </w:rPr>
            </w:pPr>
          </w:p>
        </w:tc>
      </w:tr>
    </w:tbl>
    <w:p w14:paraId="2AFEDBD5" w14:textId="77777777" w:rsidR="009B66D7" w:rsidRPr="009B66D7" w:rsidRDefault="009B66D7" w:rsidP="009B66D7">
      <w:pPr>
        <w:rPr>
          <w:rFonts w:cstheme="minorHAnsi"/>
          <w:b/>
          <w:sz w:val="22"/>
        </w:rPr>
      </w:pPr>
    </w:p>
    <w:p w14:paraId="0E445678" w14:textId="77777777" w:rsidR="009B66D7" w:rsidRPr="009B66D7" w:rsidRDefault="009B66D7" w:rsidP="009B66D7">
      <w:pPr>
        <w:rPr>
          <w:rFonts w:cstheme="minorHAnsi"/>
          <w:b/>
          <w:sz w:val="22"/>
        </w:rPr>
      </w:pPr>
      <w:r w:rsidRPr="009B66D7">
        <w:rPr>
          <w:rFonts w:cstheme="minorHAnsi"/>
          <w:b/>
          <w:sz w:val="22"/>
        </w:rPr>
        <w:t>RESPONSIBILITY FOR MANAGING AND DEVELOPING THE CURRICULUM (EXAMPLES)</w:t>
      </w:r>
    </w:p>
    <w:tbl>
      <w:tblPr>
        <w:tblStyle w:val="TableGrid"/>
        <w:tblW w:w="0" w:type="auto"/>
        <w:tblLook w:val="01E0" w:firstRow="1" w:lastRow="1" w:firstColumn="1" w:lastColumn="1" w:noHBand="0" w:noVBand="0"/>
      </w:tblPr>
      <w:tblGrid>
        <w:gridCol w:w="2951"/>
        <w:gridCol w:w="420"/>
        <w:gridCol w:w="420"/>
        <w:gridCol w:w="419"/>
        <w:gridCol w:w="419"/>
        <w:gridCol w:w="419"/>
        <w:gridCol w:w="420"/>
        <w:gridCol w:w="419"/>
        <w:gridCol w:w="419"/>
        <w:gridCol w:w="419"/>
        <w:gridCol w:w="420"/>
        <w:gridCol w:w="419"/>
        <w:gridCol w:w="419"/>
        <w:gridCol w:w="419"/>
        <w:gridCol w:w="420"/>
        <w:gridCol w:w="419"/>
        <w:gridCol w:w="387"/>
      </w:tblGrid>
      <w:tr w:rsidR="009B66D7" w:rsidRPr="009B66D7" w14:paraId="3D500C6E" w14:textId="77777777" w:rsidTr="00760479">
        <w:tc>
          <w:tcPr>
            <w:tcW w:w="3085" w:type="dxa"/>
          </w:tcPr>
          <w:p w14:paraId="6EB5F622" w14:textId="77777777" w:rsidR="009B66D7" w:rsidRPr="009B66D7" w:rsidRDefault="009B66D7" w:rsidP="00D22E86">
            <w:pPr>
              <w:rPr>
                <w:rFonts w:cstheme="minorHAnsi"/>
                <w:b/>
                <w:sz w:val="22"/>
              </w:rPr>
            </w:pPr>
          </w:p>
        </w:tc>
        <w:tc>
          <w:tcPr>
            <w:tcW w:w="425" w:type="dxa"/>
          </w:tcPr>
          <w:p w14:paraId="55B06D90"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C6806D9"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DDBB55B"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20C94E1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5C5565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5E8F2CB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5B336C8"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3749696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65C7619"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42B57F9"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DDAE2D1"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113C5368"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2586A56"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24F44FDE"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BA8BD55"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23743CDF"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777C4509" w14:textId="77777777" w:rsidTr="00760479">
        <w:tc>
          <w:tcPr>
            <w:tcW w:w="3085" w:type="dxa"/>
          </w:tcPr>
          <w:p w14:paraId="42F9B47F" w14:textId="77777777" w:rsidR="009B66D7" w:rsidRPr="009B66D7" w:rsidRDefault="009B66D7" w:rsidP="00D22E86">
            <w:pPr>
              <w:rPr>
                <w:rFonts w:cstheme="minorHAnsi"/>
                <w:sz w:val="22"/>
              </w:rPr>
            </w:pPr>
            <w:r w:rsidRPr="009B66D7">
              <w:rPr>
                <w:rFonts w:cstheme="minorHAnsi"/>
                <w:sz w:val="22"/>
              </w:rPr>
              <w:t>English</w:t>
            </w:r>
          </w:p>
        </w:tc>
        <w:tc>
          <w:tcPr>
            <w:tcW w:w="425" w:type="dxa"/>
          </w:tcPr>
          <w:p w14:paraId="008E527E" w14:textId="77777777" w:rsidR="009B66D7" w:rsidRPr="009B66D7" w:rsidRDefault="009B66D7" w:rsidP="00D22E86">
            <w:pPr>
              <w:rPr>
                <w:rFonts w:cstheme="minorHAnsi"/>
                <w:b/>
                <w:sz w:val="22"/>
              </w:rPr>
            </w:pPr>
          </w:p>
        </w:tc>
        <w:tc>
          <w:tcPr>
            <w:tcW w:w="426" w:type="dxa"/>
          </w:tcPr>
          <w:p w14:paraId="6EFF63E4" w14:textId="77777777" w:rsidR="009B66D7" w:rsidRPr="009B66D7" w:rsidRDefault="009B66D7" w:rsidP="00D22E86">
            <w:pPr>
              <w:rPr>
                <w:rFonts w:cstheme="minorHAnsi"/>
                <w:b/>
                <w:sz w:val="22"/>
              </w:rPr>
            </w:pPr>
          </w:p>
        </w:tc>
        <w:tc>
          <w:tcPr>
            <w:tcW w:w="425" w:type="dxa"/>
          </w:tcPr>
          <w:p w14:paraId="56A823E7" w14:textId="77777777" w:rsidR="009B66D7" w:rsidRPr="009B66D7" w:rsidRDefault="009B66D7" w:rsidP="00D22E86">
            <w:pPr>
              <w:rPr>
                <w:rFonts w:cstheme="minorHAnsi"/>
                <w:b/>
                <w:sz w:val="22"/>
              </w:rPr>
            </w:pPr>
          </w:p>
        </w:tc>
        <w:tc>
          <w:tcPr>
            <w:tcW w:w="425" w:type="dxa"/>
          </w:tcPr>
          <w:p w14:paraId="0B7646E3" w14:textId="77777777" w:rsidR="009B66D7" w:rsidRPr="009B66D7" w:rsidRDefault="009B66D7" w:rsidP="00D22E86">
            <w:pPr>
              <w:rPr>
                <w:rFonts w:cstheme="minorHAnsi"/>
                <w:b/>
                <w:sz w:val="22"/>
              </w:rPr>
            </w:pPr>
          </w:p>
        </w:tc>
        <w:tc>
          <w:tcPr>
            <w:tcW w:w="425" w:type="dxa"/>
          </w:tcPr>
          <w:p w14:paraId="538A3081" w14:textId="77777777" w:rsidR="009B66D7" w:rsidRPr="009B66D7" w:rsidRDefault="009B66D7" w:rsidP="00D22E86">
            <w:pPr>
              <w:rPr>
                <w:rFonts w:cstheme="minorHAnsi"/>
                <w:b/>
                <w:sz w:val="22"/>
              </w:rPr>
            </w:pPr>
          </w:p>
        </w:tc>
        <w:tc>
          <w:tcPr>
            <w:tcW w:w="426" w:type="dxa"/>
          </w:tcPr>
          <w:p w14:paraId="7773ADFC" w14:textId="77777777" w:rsidR="009B66D7" w:rsidRPr="009B66D7" w:rsidRDefault="009B66D7" w:rsidP="00D22E86">
            <w:pPr>
              <w:rPr>
                <w:rFonts w:cstheme="minorHAnsi"/>
                <w:b/>
                <w:sz w:val="22"/>
              </w:rPr>
            </w:pPr>
          </w:p>
        </w:tc>
        <w:tc>
          <w:tcPr>
            <w:tcW w:w="425" w:type="dxa"/>
          </w:tcPr>
          <w:p w14:paraId="2BE696AE" w14:textId="77777777" w:rsidR="009B66D7" w:rsidRPr="009B66D7" w:rsidRDefault="009B66D7" w:rsidP="00D22E86">
            <w:pPr>
              <w:rPr>
                <w:rFonts w:cstheme="minorHAnsi"/>
                <w:b/>
                <w:sz w:val="22"/>
              </w:rPr>
            </w:pPr>
          </w:p>
        </w:tc>
        <w:tc>
          <w:tcPr>
            <w:tcW w:w="425" w:type="dxa"/>
          </w:tcPr>
          <w:p w14:paraId="482F6E0C" w14:textId="77777777" w:rsidR="009B66D7" w:rsidRPr="009B66D7" w:rsidRDefault="009B66D7" w:rsidP="00D22E86">
            <w:pPr>
              <w:rPr>
                <w:rFonts w:cstheme="minorHAnsi"/>
                <w:b/>
                <w:sz w:val="22"/>
              </w:rPr>
            </w:pPr>
          </w:p>
        </w:tc>
        <w:tc>
          <w:tcPr>
            <w:tcW w:w="425" w:type="dxa"/>
          </w:tcPr>
          <w:p w14:paraId="5E9D9E38" w14:textId="77777777" w:rsidR="009B66D7" w:rsidRPr="009B66D7" w:rsidRDefault="009B66D7" w:rsidP="00D22E86">
            <w:pPr>
              <w:rPr>
                <w:rFonts w:cstheme="minorHAnsi"/>
                <w:b/>
                <w:sz w:val="22"/>
              </w:rPr>
            </w:pPr>
          </w:p>
        </w:tc>
        <w:tc>
          <w:tcPr>
            <w:tcW w:w="426" w:type="dxa"/>
          </w:tcPr>
          <w:p w14:paraId="5FCBBEB5" w14:textId="77777777" w:rsidR="009B66D7" w:rsidRPr="009B66D7" w:rsidRDefault="009B66D7" w:rsidP="00D22E86">
            <w:pPr>
              <w:rPr>
                <w:rFonts w:cstheme="minorHAnsi"/>
                <w:b/>
                <w:sz w:val="22"/>
              </w:rPr>
            </w:pPr>
          </w:p>
        </w:tc>
        <w:tc>
          <w:tcPr>
            <w:tcW w:w="425" w:type="dxa"/>
          </w:tcPr>
          <w:p w14:paraId="266002F7" w14:textId="77777777" w:rsidR="009B66D7" w:rsidRPr="009B66D7" w:rsidRDefault="009B66D7" w:rsidP="00D22E86">
            <w:pPr>
              <w:rPr>
                <w:rFonts w:cstheme="minorHAnsi"/>
                <w:b/>
                <w:sz w:val="22"/>
              </w:rPr>
            </w:pPr>
          </w:p>
        </w:tc>
        <w:tc>
          <w:tcPr>
            <w:tcW w:w="425" w:type="dxa"/>
          </w:tcPr>
          <w:p w14:paraId="4C5E9612" w14:textId="77777777" w:rsidR="009B66D7" w:rsidRPr="009B66D7" w:rsidRDefault="009B66D7" w:rsidP="00D22E86">
            <w:pPr>
              <w:rPr>
                <w:rFonts w:cstheme="minorHAnsi"/>
                <w:b/>
                <w:sz w:val="22"/>
              </w:rPr>
            </w:pPr>
          </w:p>
        </w:tc>
        <w:tc>
          <w:tcPr>
            <w:tcW w:w="425" w:type="dxa"/>
          </w:tcPr>
          <w:p w14:paraId="63B0104C" w14:textId="77777777" w:rsidR="009B66D7" w:rsidRPr="009B66D7" w:rsidRDefault="009B66D7" w:rsidP="00D22E86">
            <w:pPr>
              <w:rPr>
                <w:rFonts w:cstheme="minorHAnsi"/>
                <w:b/>
                <w:sz w:val="22"/>
              </w:rPr>
            </w:pPr>
          </w:p>
        </w:tc>
        <w:tc>
          <w:tcPr>
            <w:tcW w:w="426" w:type="dxa"/>
          </w:tcPr>
          <w:p w14:paraId="746E12B1" w14:textId="77777777" w:rsidR="009B66D7" w:rsidRPr="009B66D7" w:rsidRDefault="009B66D7" w:rsidP="00D22E86">
            <w:pPr>
              <w:rPr>
                <w:rFonts w:cstheme="minorHAnsi"/>
                <w:b/>
                <w:sz w:val="22"/>
              </w:rPr>
            </w:pPr>
          </w:p>
        </w:tc>
        <w:tc>
          <w:tcPr>
            <w:tcW w:w="425" w:type="dxa"/>
          </w:tcPr>
          <w:p w14:paraId="3DCFFD66" w14:textId="77777777" w:rsidR="009B66D7" w:rsidRPr="009B66D7" w:rsidRDefault="009B66D7" w:rsidP="00D22E86">
            <w:pPr>
              <w:rPr>
                <w:rFonts w:cstheme="minorHAnsi"/>
                <w:b/>
                <w:sz w:val="22"/>
              </w:rPr>
            </w:pPr>
          </w:p>
        </w:tc>
        <w:tc>
          <w:tcPr>
            <w:tcW w:w="391" w:type="dxa"/>
          </w:tcPr>
          <w:p w14:paraId="6F38F783" w14:textId="77777777" w:rsidR="009B66D7" w:rsidRPr="009B66D7" w:rsidRDefault="009B66D7" w:rsidP="00D22E86">
            <w:pPr>
              <w:rPr>
                <w:rFonts w:cstheme="minorHAnsi"/>
                <w:b/>
                <w:sz w:val="22"/>
              </w:rPr>
            </w:pPr>
          </w:p>
        </w:tc>
      </w:tr>
      <w:tr w:rsidR="009B66D7" w:rsidRPr="009B66D7" w14:paraId="1EC6895B" w14:textId="77777777" w:rsidTr="00760479">
        <w:tc>
          <w:tcPr>
            <w:tcW w:w="3085" w:type="dxa"/>
          </w:tcPr>
          <w:p w14:paraId="75717290" w14:textId="77777777" w:rsidR="009B66D7" w:rsidRPr="009B66D7" w:rsidRDefault="009B66D7" w:rsidP="00D22E86">
            <w:pPr>
              <w:rPr>
                <w:rFonts w:cstheme="minorHAnsi"/>
                <w:sz w:val="22"/>
              </w:rPr>
            </w:pPr>
            <w:r w:rsidRPr="009B66D7">
              <w:rPr>
                <w:rFonts w:cstheme="minorHAnsi"/>
                <w:sz w:val="22"/>
              </w:rPr>
              <w:t>Maths</w:t>
            </w:r>
          </w:p>
        </w:tc>
        <w:tc>
          <w:tcPr>
            <w:tcW w:w="425" w:type="dxa"/>
          </w:tcPr>
          <w:p w14:paraId="1C44E7BD" w14:textId="77777777" w:rsidR="009B66D7" w:rsidRPr="009B66D7" w:rsidRDefault="009B66D7" w:rsidP="00D22E86">
            <w:pPr>
              <w:rPr>
                <w:rFonts w:cstheme="minorHAnsi"/>
                <w:b/>
                <w:sz w:val="22"/>
              </w:rPr>
            </w:pPr>
          </w:p>
        </w:tc>
        <w:tc>
          <w:tcPr>
            <w:tcW w:w="426" w:type="dxa"/>
          </w:tcPr>
          <w:p w14:paraId="1A7B0704" w14:textId="77777777" w:rsidR="009B66D7" w:rsidRPr="009B66D7" w:rsidRDefault="009B66D7" w:rsidP="00D22E86">
            <w:pPr>
              <w:rPr>
                <w:rFonts w:cstheme="minorHAnsi"/>
                <w:b/>
                <w:sz w:val="22"/>
              </w:rPr>
            </w:pPr>
          </w:p>
        </w:tc>
        <w:tc>
          <w:tcPr>
            <w:tcW w:w="425" w:type="dxa"/>
          </w:tcPr>
          <w:p w14:paraId="7CC8F79F" w14:textId="77777777" w:rsidR="009B66D7" w:rsidRPr="009B66D7" w:rsidRDefault="009B66D7" w:rsidP="00D22E86">
            <w:pPr>
              <w:rPr>
                <w:rFonts w:cstheme="minorHAnsi"/>
                <w:b/>
                <w:sz w:val="22"/>
              </w:rPr>
            </w:pPr>
          </w:p>
        </w:tc>
        <w:tc>
          <w:tcPr>
            <w:tcW w:w="425" w:type="dxa"/>
          </w:tcPr>
          <w:p w14:paraId="44D0806E" w14:textId="77777777" w:rsidR="009B66D7" w:rsidRPr="009B66D7" w:rsidRDefault="009B66D7" w:rsidP="00D22E86">
            <w:pPr>
              <w:rPr>
                <w:rFonts w:cstheme="minorHAnsi"/>
                <w:b/>
                <w:sz w:val="22"/>
              </w:rPr>
            </w:pPr>
          </w:p>
        </w:tc>
        <w:tc>
          <w:tcPr>
            <w:tcW w:w="425" w:type="dxa"/>
          </w:tcPr>
          <w:p w14:paraId="0DDBC492" w14:textId="77777777" w:rsidR="009B66D7" w:rsidRPr="009B66D7" w:rsidRDefault="009B66D7" w:rsidP="00D22E86">
            <w:pPr>
              <w:rPr>
                <w:rFonts w:cstheme="minorHAnsi"/>
                <w:b/>
                <w:sz w:val="22"/>
              </w:rPr>
            </w:pPr>
          </w:p>
        </w:tc>
        <w:tc>
          <w:tcPr>
            <w:tcW w:w="426" w:type="dxa"/>
          </w:tcPr>
          <w:p w14:paraId="4310C8E4" w14:textId="77777777" w:rsidR="009B66D7" w:rsidRPr="009B66D7" w:rsidRDefault="009B66D7" w:rsidP="00D22E86">
            <w:pPr>
              <w:rPr>
                <w:rFonts w:cstheme="minorHAnsi"/>
                <w:b/>
                <w:sz w:val="22"/>
              </w:rPr>
            </w:pPr>
          </w:p>
        </w:tc>
        <w:tc>
          <w:tcPr>
            <w:tcW w:w="425" w:type="dxa"/>
          </w:tcPr>
          <w:p w14:paraId="75F7A0FA" w14:textId="77777777" w:rsidR="009B66D7" w:rsidRPr="009B66D7" w:rsidRDefault="009B66D7" w:rsidP="00D22E86">
            <w:pPr>
              <w:rPr>
                <w:rFonts w:cstheme="minorHAnsi"/>
                <w:b/>
                <w:sz w:val="22"/>
              </w:rPr>
            </w:pPr>
          </w:p>
        </w:tc>
        <w:tc>
          <w:tcPr>
            <w:tcW w:w="425" w:type="dxa"/>
          </w:tcPr>
          <w:p w14:paraId="37E781F8" w14:textId="77777777" w:rsidR="009B66D7" w:rsidRPr="009B66D7" w:rsidRDefault="009B66D7" w:rsidP="00D22E86">
            <w:pPr>
              <w:rPr>
                <w:rFonts w:cstheme="minorHAnsi"/>
                <w:b/>
                <w:sz w:val="22"/>
              </w:rPr>
            </w:pPr>
          </w:p>
        </w:tc>
        <w:tc>
          <w:tcPr>
            <w:tcW w:w="425" w:type="dxa"/>
          </w:tcPr>
          <w:p w14:paraId="4771D758" w14:textId="77777777" w:rsidR="009B66D7" w:rsidRPr="009B66D7" w:rsidRDefault="009B66D7" w:rsidP="00D22E86">
            <w:pPr>
              <w:rPr>
                <w:rFonts w:cstheme="minorHAnsi"/>
                <w:b/>
                <w:sz w:val="22"/>
              </w:rPr>
            </w:pPr>
          </w:p>
        </w:tc>
        <w:tc>
          <w:tcPr>
            <w:tcW w:w="426" w:type="dxa"/>
          </w:tcPr>
          <w:p w14:paraId="755F130C" w14:textId="77777777" w:rsidR="009B66D7" w:rsidRPr="009B66D7" w:rsidRDefault="009B66D7" w:rsidP="00D22E86">
            <w:pPr>
              <w:rPr>
                <w:rFonts w:cstheme="minorHAnsi"/>
                <w:b/>
                <w:sz w:val="22"/>
              </w:rPr>
            </w:pPr>
          </w:p>
        </w:tc>
        <w:tc>
          <w:tcPr>
            <w:tcW w:w="425" w:type="dxa"/>
          </w:tcPr>
          <w:p w14:paraId="5B6AA985" w14:textId="77777777" w:rsidR="009B66D7" w:rsidRPr="009B66D7" w:rsidRDefault="009B66D7" w:rsidP="00D22E86">
            <w:pPr>
              <w:rPr>
                <w:rFonts w:cstheme="minorHAnsi"/>
                <w:b/>
                <w:sz w:val="22"/>
              </w:rPr>
            </w:pPr>
          </w:p>
        </w:tc>
        <w:tc>
          <w:tcPr>
            <w:tcW w:w="425" w:type="dxa"/>
          </w:tcPr>
          <w:p w14:paraId="25F63E64" w14:textId="77777777" w:rsidR="009B66D7" w:rsidRPr="009B66D7" w:rsidRDefault="009B66D7" w:rsidP="00D22E86">
            <w:pPr>
              <w:rPr>
                <w:rFonts w:cstheme="minorHAnsi"/>
                <w:b/>
                <w:sz w:val="22"/>
              </w:rPr>
            </w:pPr>
          </w:p>
        </w:tc>
        <w:tc>
          <w:tcPr>
            <w:tcW w:w="425" w:type="dxa"/>
          </w:tcPr>
          <w:p w14:paraId="72C44B75" w14:textId="77777777" w:rsidR="009B66D7" w:rsidRPr="009B66D7" w:rsidRDefault="009B66D7" w:rsidP="00D22E86">
            <w:pPr>
              <w:rPr>
                <w:rFonts w:cstheme="minorHAnsi"/>
                <w:b/>
                <w:sz w:val="22"/>
              </w:rPr>
            </w:pPr>
          </w:p>
        </w:tc>
        <w:tc>
          <w:tcPr>
            <w:tcW w:w="426" w:type="dxa"/>
          </w:tcPr>
          <w:p w14:paraId="6F8FAC21" w14:textId="77777777" w:rsidR="009B66D7" w:rsidRPr="009B66D7" w:rsidRDefault="009B66D7" w:rsidP="00D22E86">
            <w:pPr>
              <w:rPr>
                <w:rFonts w:cstheme="minorHAnsi"/>
                <w:b/>
                <w:sz w:val="22"/>
              </w:rPr>
            </w:pPr>
          </w:p>
        </w:tc>
        <w:tc>
          <w:tcPr>
            <w:tcW w:w="425" w:type="dxa"/>
          </w:tcPr>
          <w:p w14:paraId="75CB6C17" w14:textId="77777777" w:rsidR="009B66D7" w:rsidRPr="009B66D7" w:rsidRDefault="009B66D7" w:rsidP="00D22E86">
            <w:pPr>
              <w:rPr>
                <w:rFonts w:cstheme="minorHAnsi"/>
                <w:b/>
                <w:sz w:val="22"/>
              </w:rPr>
            </w:pPr>
          </w:p>
        </w:tc>
        <w:tc>
          <w:tcPr>
            <w:tcW w:w="391" w:type="dxa"/>
          </w:tcPr>
          <w:p w14:paraId="17FEA32C" w14:textId="77777777" w:rsidR="009B66D7" w:rsidRPr="009B66D7" w:rsidRDefault="009B66D7" w:rsidP="00D22E86">
            <w:pPr>
              <w:rPr>
                <w:rFonts w:cstheme="minorHAnsi"/>
                <w:b/>
                <w:sz w:val="22"/>
              </w:rPr>
            </w:pPr>
          </w:p>
        </w:tc>
      </w:tr>
      <w:tr w:rsidR="009B66D7" w:rsidRPr="009B66D7" w14:paraId="4A6795BB" w14:textId="77777777" w:rsidTr="00760479">
        <w:tc>
          <w:tcPr>
            <w:tcW w:w="3085" w:type="dxa"/>
          </w:tcPr>
          <w:p w14:paraId="41902EA4" w14:textId="77777777" w:rsidR="009B66D7" w:rsidRPr="009B66D7" w:rsidRDefault="009B66D7" w:rsidP="00D22E86">
            <w:pPr>
              <w:rPr>
                <w:rFonts w:cstheme="minorHAnsi"/>
                <w:sz w:val="22"/>
              </w:rPr>
            </w:pPr>
            <w:r w:rsidRPr="009B66D7">
              <w:rPr>
                <w:rFonts w:cstheme="minorHAnsi"/>
                <w:sz w:val="22"/>
              </w:rPr>
              <w:t>Science</w:t>
            </w:r>
          </w:p>
        </w:tc>
        <w:tc>
          <w:tcPr>
            <w:tcW w:w="425" w:type="dxa"/>
          </w:tcPr>
          <w:p w14:paraId="535A2776" w14:textId="77777777" w:rsidR="009B66D7" w:rsidRPr="009B66D7" w:rsidRDefault="009B66D7" w:rsidP="00D22E86">
            <w:pPr>
              <w:rPr>
                <w:rFonts w:cstheme="minorHAnsi"/>
                <w:b/>
                <w:sz w:val="22"/>
              </w:rPr>
            </w:pPr>
          </w:p>
        </w:tc>
        <w:tc>
          <w:tcPr>
            <w:tcW w:w="426" w:type="dxa"/>
          </w:tcPr>
          <w:p w14:paraId="44A8CA8F" w14:textId="77777777" w:rsidR="009B66D7" w:rsidRPr="009B66D7" w:rsidRDefault="009B66D7" w:rsidP="00D22E86">
            <w:pPr>
              <w:rPr>
                <w:rFonts w:cstheme="minorHAnsi"/>
                <w:b/>
                <w:sz w:val="22"/>
              </w:rPr>
            </w:pPr>
          </w:p>
        </w:tc>
        <w:tc>
          <w:tcPr>
            <w:tcW w:w="425" w:type="dxa"/>
          </w:tcPr>
          <w:p w14:paraId="1A6FB0FC" w14:textId="77777777" w:rsidR="009B66D7" w:rsidRPr="009B66D7" w:rsidRDefault="009B66D7" w:rsidP="00D22E86">
            <w:pPr>
              <w:rPr>
                <w:rFonts w:cstheme="minorHAnsi"/>
                <w:b/>
                <w:sz w:val="22"/>
              </w:rPr>
            </w:pPr>
          </w:p>
        </w:tc>
        <w:tc>
          <w:tcPr>
            <w:tcW w:w="425" w:type="dxa"/>
          </w:tcPr>
          <w:p w14:paraId="49E56FA4" w14:textId="77777777" w:rsidR="009B66D7" w:rsidRPr="009B66D7" w:rsidRDefault="009B66D7" w:rsidP="00D22E86">
            <w:pPr>
              <w:rPr>
                <w:rFonts w:cstheme="minorHAnsi"/>
                <w:b/>
                <w:sz w:val="22"/>
              </w:rPr>
            </w:pPr>
          </w:p>
        </w:tc>
        <w:tc>
          <w:tcPr>
            <w:tcW w:w="425" w:type="dxa"/>
          </w:tcPr>
          <w:p w14:paraId="01F8B3FC" w14:textId="77777777" w:rsidR="009B66D7" w:rsidRPr="009B66D7" w:rsidRDefault="009B66D7" w:rsidP="00D22E86">
            <w:pPr>
              <w:rPr>
                <w:rFonts w:cstheme="minorHAnsi"/>
                <w:b/>
                <w:sz w:val="22"/>
              </w:rPr>
            </w:pPr>
          </w:p>
        </w:tc>
        <w:tc>
          <w:tcPr>
            <w:tcW w:w="426" w:type="dxa"/>
          </w:tcPr>
          <w:p w14:paraId="3D1D7003" w14:textId="77777777" w:rsidR="009B66D7" w:rsidRPr="009B66D7" w:rsidRDefault="009B66D7" w:rsidP="00D22E86">
            <w:pPr>
              <w:rPr>
                <w:rFonts w:cstheme="minorHAnsi"/>
                <w:b/>
                <w:sz w:val="22"/>
              </w:rPr>
            </w:pPr>
          </w:p>
        </w:tc>
        <w:tc>
          <w:tcPr>
            <w:tcW w:w="425" w:type="dxa"/>
          </w:tcPr>
          <w:p w14:paraId="2D5EF60A" w14:textId="77777777" w:rsidR="009B66D7" w:rsidRPr="009B66D7" w:rsidRDefault="009B66D7" w:rsidP="00D22E86">
            <w:pPr>
              <w:rPr>
                <w:rFonts w:cstheme="minorHAnsi"/>
                <w:b/>
                <w:sz w:val="22"/>
              </w:rPr>
            </w:pPr>
          </w:p>
        </w:tc>
        <w:tc>
          <w:tcPr>
            <w:tcW w:w="425" w:type="dxa"/>
          </w:tcPr>
          <w:p w14:paraId="2F11AB09" w14:textId="77777777" w:rsidR="009B66D7" w:rsidRPr="009B66D7" w:rsidRDefault="009B66D7" w:rsidP="00D22E86">
            <w:pPr>
              <w:rPr>
                <w:rFonts w:cstheme="minorHAnsi"/>
                <w:b/>
                <w:sz w:val="22"/>
              </w:rPr>
            </w:pPr>
          </w:p>
        </w:tc>
        <w:tc>
          <w:tcPr>
            <w:tcW w:w="425" w:type="dxa"/>
          </w:tcPr>
          <w:p w14:paraId="53DB4419" w14:textId="77777777" w:rsidR="009B66D7" w:rsidRPr="009B66D7" w:rsidRDefault="009B66D7" w:rsidP="00D22E86">
            <w:pPr>
              <w:rPr>
                <w:rFonts w:cstheme="minorHAnsi"/>
                <w:b/>
                <w:sz w:val="22"/>
              </w:rPr>
            </w:pPr>
          </w:p>
        </w:tc>
        <w:tc>
          <w:tcPr>
            <w:tcW w:w="426" w:type="dxa"/>
          </w:tcPr>
          <w:p w14:paraId="1DD04608" w14:textId="77777777" w:rsidR="009B66D7" w:rsidRPr="009B66D7" w:rsidRDefault="009B66D7" w:rsidP="00D22E86">
            <w:pPr>
              <w:rPr>
                <w:rFonts w:cstheme="minorHAnsi"/>
                <w:b/>
                <w:sz w:val="22"/>
              </w:rPr>
            </w:pPr>
          </w:p>
        </w:tc>
        <w:tc>
          <w:tcPr>
            <w:tcW w:w="425" w:type="dxa"/>
          </w:tcPr>
          <w:p w14:paraId="5A1B574E" w14:textId="77777777" w:rsidR="009B66D7" w:rsidRPr="009B66D7" w:rsidRDefault="009B66D7" w:rsidP="00D22E86">
            <w:pPr>
              <w:rPr>
                <w:rFonts w:cstheme="minorHAnsi"/>
                <w:b/>
                <w:sz w:val="22"/>
              </w:rPr>
            </w:pPr>
          </w:p>
        </w:tc>
        <w:tc>
          <w:tcPr>
            <w:tcW w:w="425" w:type="dxa"/>
          </w:tcPr>
          <w:p w14:paraId="65F1203A" w14:textId="77777777" w:rsidR="009B66D7" w:rsidRPr="009B66D7" w:rsidRDefault="009B66D7" w:rsidP="00D22E86">
            <w:pPr>
              <w:rPr>
                <w:rFonts w:cstheme="minorHAnsi"/>
                <w:b/>
                <w:sz w:val="22"/>
              </w:rPr>
            </w:pPr>
          </w:p>
        </w:tc>
        <w:tc>
          <w:tcPr>
            <w:tcW w:w="425" w:type="dxa"/>
          </w:tcPr>
          <w:p w14:paraId="6E6E498D" w14:textId="77777777" w:rsidR="009B66D7" w:rsidRPr="009B66D7" w:rsidRDefault="009B66D7" w:rsidP="00D22E86">
            <w:pPr>
              <w:rPr>
                <w:rFonts w:cstheme="minorHAnsi"/>
                <w:b/>
                <w:sz w:val="22"/>
              </w:rPr>
            </w:pPr>
          </w:p>
        </w:tc>
        <w:tc>
          <w:tcPr>
            <w:tcW w:w="426" w:type="dxa"/>
          </w:tcPr>
          <w:p w14:paraId="1808A96D" w14:textId="77777777" w:rsidR="009B66D7" w:rsidRPr="009B66D7" w:rsidRDefault="009B66D7" w:rsidP="00D22E86">
            <w:pPr>
              <w:rPr>
                <w:rFonts w:cstheme="minorHAnsi"/>
                <w:b/>
                <w:sz w:val="22"/>
              </w:rPr>
            </w:pPr>
          </w:p>
        </w:tc>
        <w:tc>
          <w:tcPr>
            <w:tcW w:w="425" w:type="dxa"/>
          </w:tcPr>
          <w:p w14:paraId="1F58702C" w14:textId="77777777" w:rsidR="009B66D7" w:rsidRPr="009B66D7" w:rsidRDefault="009B66D7" w:rsidP="00D22E86">
            <w:pPr>
              <w:rPr>
                <w:rFonts w:cstheme="minorHAnsi"/>
                <w:b/>
                <w:sz w:val="22"/>
              </w:rPr>
            </w:pPr>
          </w:p>
        </w:tc>
        <w:tc>
          <w:tcPr>
            <w:tcW w:w="391" w:type="dxa"/>
          </w:tcPr>
          <w:p w14:paraId="1ED41CF5" w14:textId="77777777" w:rsidR="009B66D7" w:rsidRPr="009B66D7" w:rsidRDefault="009B66D7" w:rsidP="00D22E86">
            <w:pPr>
              <w:rPr>
                <w:rFonts w:cstheme="minorHAnsi"/>
                <w:b/>
                <w:sz w:val="22"/>
              </w:rPr>
            </w:pPr>
          </w:p>
        </w:tc>
      </w:tr>
      <w:tr w:rsidR="009B66D7" w:rsidRPr="009B66D7" w14:paraId="255B32BB" w14:textId="77777777" w:rsidTr="00760479">
        <w:tc>
          <w:tcPr>
            <w:tcW w:w="3085" w:type="dxa"/>
          </w:tcPr>
          <w:p w14:paraId="02E7FFA7" w14:textId="77777777" w:rsidR="009B66D7" w:rsidRPr="009B66D7" w:rsidRDefault="009B66D7" w:rsidP="00D22E86">
            <w:pPr>
              <w:rPr>
                <w:rFonts w:cstheme="minorHAnsi"/>
                <w:sz w:val="22"/>
              </w:rPr>
            </w:pPr>
            <w:r w:rsidRPr="009B66D7">
              <w:rPr>
                <w:rFonts w:cstheme="minorHAnsi"/>
                <w:sz w:val="22"/>
              </w:rPr>
              <w:t>Technology</w:t>
            </w:r>
          </w:p>
        </w:tc>
        <w:tc>
          <w:tcPr>
            <w:tcW w:w="425" w:type="dxa"/>
          </w:tcPr>
          <w:p w14:paraId="19475F8B" w14:textId="77777777" w:rsidR="009B66D7" w:rsidRPr="009B66D7" w:rsidRDefault="009B66D7" w:rsidP="00D22E86">
            <w:pPr>
              <w:rPr>
                <w:rFonts w:cstheme="minorHAnsi"/>
                <w:b/>
                <w:sz w:val="22"/>
              </w:rPr>
            </w:pPr>
          </w:p>
        </w:tc>
        <w:tc>
          <w:tcPr>
            <w:tcW w:w="426" w:type="dxa"/>
          </w:tcPr>
          <w:p w14:paraId="622921FA" w14:textId="77777777" w:rsidR="009B66D7" w:rsidRPr="009B66D7" w:rsidRDefault="009B66D7" w:rsidP="00D22E86">
            <w:pPr>
              <w:rPr>
                <w:rFonts w:cstheme="minorHAnsi"/>
                <w:b/>
                <w:sz w:val="22"/>
              </w:rPr>
            </w:pPr>
          </w:p>
        </w:tc>
        <w:tc>
          <w:tcPr>
            <w:tcW w:w="425" w:type="dxa"/>
          </w:tcPr>
          <w:p w14:paraId="5F09536D" w14:textId="77777777" w:rsidR="009B66D7" w:rsidRPr="009B66D7" w:rsidRDefault="009B66D7" w:rsidP="00D22E86">
            <w:pPr>
              <w:rPr>
                <w:rFonts w:cstheme="minorHAnsi"/>
                <w:b/>
                <w:sz w:val="22"/>
              </w:rPr>
            </w:pPr>
          </w:p>
        </w:tc>
        <w:tc>
          <w:tcPr>
            <w:tcW w:w="425" w:type="dxa"/>
          </w:tcPr>
          <w:p w14:paraId="03D2741D" w14:textId="77777777" w:rsidR="009B66D7" w:rsidRPr="009B66D7" w:rsidRDefault="009B66D7" w:rsidP="00D22E86">
            <w:pPr>
              <w:rPr>
                <w:rFonts w:cstheme="minorHAnsi"/>
                <w:b/>
                <w:sz w:val="22"/>
              </w:rPr>
            </w:pPr>
          </w:p>
        </w:tc>
        <w:tc>
          <w:tcPr>
            <w:tcW w:w="425" w:type="dxa"/>
          </w:tcPr>
          <w:p w14:paraId="3BBD2526" w14:textId="77777777" w:rsidR="009B66D7" w:rsidRPr="009B66D7" w:rsidRDefault="009B66D7" w:rsidP="00D22E86">
            <w:pPr>
              <w:rPr>
                <w:rFonts w:cstheme="minorHAnsi"/>
                <w:b/>
                <w:sz w:val="22"/>
              </w:rPr>
            </w:pPr>
          </w:p>
        </w:tc>
        <w:tc>
          <w:tcPr>
            <w:tcW w:w="426" w:type="dxa"/>
          </w:tcPr>
          <w:p w14:paraId="6246E783" w14:textId="77777777" w:rsidR="009B66D7" w:rsidRPr="009B66D7" w:rsidRDefault="009B66D7" w:rsidP="00D22E86">
            <w:pPr>
              <w:rPr>
                <w:rFonts w:cstheme="minorHAnsi"/>
                <w:b/>
                <w:sz w:val="22"/>
              </w:rPr>
            </w:pPr>
          </w:p>
        </w:tc>
        <w:tc>
          <w:tcPr>
            <w:tcW w:w="425" w:type="dxa"/>
          </w:tcPr>
          <w:p w14:paraId="552C7C15" w14:textId="77777777" w:rsidR="009B66D7" w:rsidRPr="009B66D7" w:rsidRDefault="009B66D7" w:rsidP="00D22E86">
            <w:pPr>
              <w:rPr>
                <w:rFonts w:cstheme="minorHAnsi"/>
                <w:b/>
                <w:sz w:val="22"/>
              </w:rPr>
            </w:pPr>
          </w:p>
        </w:tc>
        <w:tc>
          <w:tcPr>
            <w:tcW w:w="425" w:type="dxa"/>
          </w:tcPr>
          <w:p w14:paraId="26A11642" w14:textId="77777777" w:rsidR="009B66D7" w:rsidRPr="009B66D7" w:rsidRDefault="009B66D7" w:rsidP="00D22E86">
            <w:pPr>
              <w:rPr>
                <w:rFonts w:cstheme="minorHAnsi"/>
                <w:b/>
                <w:sz w:val="22"/>
              </w:rPr>
            </w:pPr>
          </w:p>
        </w:tc>
        <w:tc>
          <w:tcPr>
            <w:tcW w:w="425" w:type="dxa"/>
          </w:tcPr>
          <w:p w14:paraId="0CDFB9A5" w14:textId="77777777" w:rsidR="009B66D7" w:rsidRPr="009B66D7" w:rsidRDefault="009B66D7" w:rsidP="00D22E86">
            <w:pPr>
              <w:rPr>
                <w:rFonts w:cstheme="minorHAnsi"/>
                <w:b/>
                <w:sz w:val="22"/>
              </w:rPr>
            </w:pPr>
          </w:p>
        </w:tc>
        <w:tc>
          <w:tcPr>
            <w:tcW w:w="426" w:type="dxa"/>
          </w:tcPr>
          <w:p w14:paraId="7DE1B658" w14:textId="77777777" w:rsidR="009B66D7" w:rsidRPr="009B66D7" w:rsidRDefault="009B66D7" w:rsidP="00D22E86">
            <w:pPr>
              <w:rPr>
                <w:rFonts w:cstheme="minorHAnsi"/>
                <w:b/>
                <w:sz w:val="22"/>
              </w:rPr>
            </w:pPr>
          </w:p>
        </w:tc>
        <w:tc>
          <w:tcPr>
            <w:tcW w:w="425" w:type="dxa"/>
          </w:tcPr>
          <w:p w14:paraId="571D5224" w14:textId="77777777" w:rsidR="009B66D7" w:rsidRPr="009B66D7" w:rsidRDefault="009B66D7" w:rsidP="00D22E86">
            <w:pPr>
              <w:rPr>
                <w:rFonts w:cstheme="minorHAnsi"/>
                <w:b/>
                <w:sz w:val="22"/>
              </w:rPr>
            </w:pPr>
          </w:p>
        </w:tc>
        <w:tc>
          <w:tcPr>
            <w:tcW w:w="425" w:type="dxa"/>
          </w:tcPr>
          <w:p w14:paraId="1AE518CE" w14:textId="77777777" w:rsidR="009B66D7" w:rsidRPr="009B66D7" w:rsidRDefault="009B66D7" w:rsidP="00D22E86">
            <w:pPr>
              <w:rPr>
                <w:rFonts w:cstheme="minorHAnsi"/>
                <w:b/>
                <w:sz w:val="22"/>
              </w:rPr>
            </w:pPr>
          </w:p>
        </w:tc>
        <w:tc>
          <w:tcPr>
            <w:tcW w:w="425" w:type="dxa"/>
          </w:tcPr>
          <w:p w14:paraId="61F555A0" w14:textId="77777777" w:rsidR="009B66D7" w:rsidRPr="009B66D7" w:rsidRDefault="009B66D7" w:rsidP="00D22E86">
            <w:pPr>
              <w:rPr>
                <w:rFonts w:cstheme="minorHAnsi"/>
                <w:b/>
                <w:sz w:val="22"/>
              </w:rPr>
            </w:pPr>
          </w:p>
        </w:tc>
        <w:tc>
          <w:tcPr>
            <w:tcW w:w="426" w:type="dxa"/>
          </w:tcPr>
          <w:p w14:paraId="1BE2BD35" w14:textId="77777777" w:rsidR="009B66D7" w:rsidRPr="009B66D7" w:rsidRDefault="009B66D7" w:rsidP="00D22E86">
            <w:pPr>
              <w:rPr>
                <w:rFonts w:cstheme="minorHAnsi"/>
                <w:b/>
                <w:sz w:val="22"/>
              </w:rPr>
            </w:pPr>
          </w:p>
        </w:tc>
        <w:tc>
          <w:tcPr>
            <w:tcW w:w="425" w:type="dxa"/>
          </w:tcPr>
          <w:p w14:paraId="64816B2D" w14:textId="77777777" w:rsidR="009B66D7" w:rsidRPr="009B66D7" w:rsidRDefault="009B66D7" w:rsidP="00D22E86">
            <w:pPr>
              <w:rPr>
                <w:rFonts w:cstheme="minorHAnsi"/>
                <w:b/>
                <w:sz w:val="22"/>
              </w:rPr>
            </w:pPr>
          </w:p>
        </w:tc>
        <w:tc>
          <w:tcPr>
            <w:tcW w:w="391" w:type="dxa"/>
          </w:tcPr>
          <w:p w14:paraId="53F97DC8" w14:textId="77777777" w:rsidR="009B66D7" w:rsidRPr="009B66D7" w:rsidRDefault="009B66D7" w:rsidP="00D22E86">
            <w:pPr>
              <w:rPr>
                <w:rFonts w:cstheme="minorHAnsi"/>
                <w:b/>
                <w:sz w:val="22"/>
              </w:rPr>
            </w:pPr>
          </w:p>
        </w:tc>
      </w:tr>
      <w:tr w:rsidR="009B66D7" w:rsidRPr="009B66D7" w14:paraId="4B7344FD" w14:textId="77777777" w:rsidTr="00760479">
        <w:tc>
          <w:tcPr>
            <w:tcW w:w="3085" w:type="dxa"/>
          </w:tcPr>
          <w:p w14:paraId="36B5F7F1" w14:textId="77777777" w:rsidR="009B66D7" w:rsidRPr="009B66D7" w:rsidRDefault="009B66D7" w:rsidP="00D22E86">
            <w:pPr>
              <w:rPr>
                <w:rFonts w:cstheme="minorHAnsi"/>
                <w:sz w:val="22"/>
              </w:rPr>
            </w:pPr>
            <w:r w:rsidRPr="009B66D7">
              <w:rPr>
                <w:rFonts w:cstheme="minorHAnsi"/>
                <w:sz w:val="22"/>
              </w:rPr>
              <w:t>IT</w:t>
            </w:r>
          </w:p>
        </w:tc>
        <w:tc>
          <w:tcPr>
            <w:tcW w:w="425" w:type="dxa"/>
          </w:tcPr>
          <w:p w14:paraId="7DF5A161" w14:textId="77777777" w:rsidR="009B66D7" w:rsidRPr="009B66D7" w:rsidRDefault="009B66D7" w:rsidP="00D22E86">
            <w:pPr>
              <w:rPr>
                <w:rFonts w:cstheme="minorHAnsi"/>
                <w:b/>
                <w:sz w:val="22"/>
              </w:rPr>
            </w:pPr>
          </w:p>
        </w:tc>
        <w:tc>
          <w:tcPr>
            <w:tcW w:w="426" w:type="dxa"/>
          </w:tcPr>
          <w:p w14:paraId="533CF55B" w14:textId="77777777" w:rsidR="009B66D7" w:rsidRPr="009B66D7" w:rsidRDefault="009B66D7" w:rsidP="00D22E86">
            <w:pPr>
              <w:rPr>
                <w:rFonts w:cstheme="minorHAnsi"/>
                <w:b/>
                <w:sz w:val="22"/>
              </w:rPr>
            </w:pPr>
          </w:p>
        </w:tc>
        <w:tc>
          <w:tcPr>
            <w:tcW w:w="425" w:type="dxa"/>
          </w:tcPr>
          <w:p w14:paraId="649D8C48" w14:textId="77777777" w:rsidR="009B66D7" w:rsidRPr="009B66D7" w:rsidRDefault="009B66D7" w:rsidP="00D22E86">
            <w:pPr>
              <w:rPr>
                <w:rFonts w:cstheme="minorHAnsi"/>
                <w:b/>
                <w:sz w:val="22"/>
              </w:rPr>
            </w:pPr>
          </w:p>
        </w:tc>
        <w:tc>
          <w:tcPr>
            <w:tcW w:w="425" w:type="dxa"/>
          </w:tcPr>
          <w:p w14:paraId="0B1B9966" w14:textId="77777777" w:rsidR="009B66D7" w:rsidRPr="009B66D7" w:rsidRDefault="009B66D7" w:rsidP="00D22E86">
            <w:pPr>
              <w:rPr>
                <w:rFonts w:cstheme="minorHAnsi"/>
                <w:b/>
                <w:sz w:val="22"/>
              </w:rPr>
            </w:pPr>
          </w:p>
        </w:tc>
        <w:tc>
          <w:tcPr>
            <w:tcW w:w="425" w:type="dxa"/>
          </w:tcPr>
          <w:p w14:paraId="3CD89F78" w14:textId="77777777" w:rsidR="009B66D7" w:rsidRPr="009B66D7" w:rsidRDefault="009B66D7" w:rsidP="00D22E86">
            <w:pPr>
              <w:rPr>
                <w:rFonts w:cstheme="minorHAnsi"/>
                <w:b/>
                <w:sz w:val="22"/>
              </w:rPr>
            </w:pPr>
          </w:p>
        </w:tc>
        <w:tc>
          <w:tcPr>
            <w:tcW w:w="426" w:type="dxa"/>
          </w:tcPr>
          <w:p w14:paraId="5D6A8806" w14:textId="77777777" w:rsidR="009B66D7" w:rsidRPr="009B66D7" w:rsidRDefault="009B66D7" w:rsidP="00D22E86">
            <w:pPr>
              <w:rPr>
                <w:rFonts w:cstheme="minorHAnsi"/>
                <w:b/>
                <w:sz w:val="22"/>
              </w:rPr>
            </w:pPr>
          </w:p>
        </w:tc>
        <w:tc>
          <w:tcPr>
            <w:tcW w:w="425" w:type="dxa"/>
          </w:tcPr>
          <w:p w14:paraId="5AF12851" w14:textId="77777777" w:rsidR="009B66D7" w:rsidRPr="009B66D7" w:rsidRDefault="009B66D7" w:rsidP="00D22E86">
            <w:pPr>
              <w:rPr>
                <w:rFonts w:cstheme="minorHAnsi"/>
                <w:b/>
                <w:sz w:val="22"/>
              </w:rPr>
            </w:pPr>
          </w:p>
        </w:tc>
        <w:tc>
          <w:tcPr>
            <w:tcW w:w="425" w:type="dxa"/>
          </w:tcPr>
          <w:p w14:paraId="70A498F8" w14:textId="77777777" w:rsidR="009B66D7" w:rsidRPr="009B66D7" w:rsidRDefault="009B66D7" w:rsidP="00D22E86">
            <w:pPr>
              <w:rPr>
                <w:rFonts w:cstheme="minorHAnsi"/>
                <w:b/>
                <w:sz w:val="22"/>
              </w:rPr>
            </w:pPr>
          </w:p>
        </w:tc>
        <w:tc>
          <w:tcPr>
            <w:tcW w:w="425" w:type="dxa"/>
          </w:tcPr>
          <w:p w14:paraId="758D515C" w14:textId="77777777" w:rsidR="009B66D7" w:rsidRPr="009B66D7" w:rsidRDefault="009B66D7" w:rsidP="00D22E86">
            <w:pPr>
              <w:rPr>
                <w:rFonts w:cstheme="minorHAnsi"/>
                <w:b/>
                <w:sz w:val="22"/>
              </w:rPr>
            </w:pPr>
          </w:p>
        </w:tc>
        <w:tc>
          <w:tcPr>
            <w:tcW w:w="426" w:type="dxa"/>
          </w:tcPr>
          <w:p w14:paraId="49772C95" w14:textId="77777777" w:rsidR="009B66D7" w:rsidRPr="009B66D7" w:rsidRDefault="009B66D7" w:rsidP="00D22E86">
            <w:pPr>
              <w:rPr>
                <w:rFonts w:cstheme="minorHAnsi"/>
                <w:b/>
                <w:sz w:val="22"/>
              </w:rPr>
            </w:pPr>
          </w:p>
        </w:tc>
        <w:tc>
          <w:tcPr>
            <w:tcW w:w="425" w:type="dxa"/>
          </w:tcPr>
          <w:p w14:paraId="7BF63B33" w14:textId="77777777" w:rsidR="009B66D7" w:rsidRPr="009B66D7" w:rsidRDefault="009B66D7" w:rsidP="00D22E86">
            <w:pPr>
              <w:rPr>
                <w:rFonts w:cstheme="minorHAnsi"/>
                <w:b/>
                <w:sz w:val="22"/>
              </w:rPr>
            </w:pPr>
          </w:p>
        </w:tc>
        <w:tc>
          <w:tcPr>
            <w:tcW w:w="425" w:type="dxa"/>
          </w:tcPr>
          <w:p w14:paraId="304A0306" w14:textId="77777777" w:rsidR="009B66D7" w:rsidRPr="009B66D7" w:rsidRDefault="009B66D7" w:rsidP="00D22E86">
            <w:pPr>
              <w:rPr>
                <w:rFonts w:cstheme="minorHAnsi"/>
                <w:b/>
                <w:sz w:val="22"/>
              </w:rPr>
            </w:pPr>
          </w:p>
        </w:tc>
        <w:tc>
          <w:tcPr>
            <w:tcW w:w="425" w:type="dxa"/>
          </w:tcPr>
          <w:p w14:paraId="2262BB72" w14:textId="77777777" w:rsidR="009B66D7" w:rsidRPr="009B66D7" w:rsidRDefault="009B66D7" w:rsidP="00D22E86">
            <w:pPr>
              <w:rPr>
                <w:rFonts w:cstheme="minorHAnsi"/>
                <w:b/>
                <w:sz w:val="22"/>
              </w:rPr>
            </w:pPr>
          </w:p>
        </w:tc>
        <w:tc>
          <w:tcPr>
            <w:tcW w:w="426" w:type="dxa"/>
          </w:tcPr>
          <w:p w14:paraId="40BDDC15" w14:textId="77777777" w:rsidR="009B66D7" w:rsidRPr="009B66D7" w:rsidRDefault="009B66D7" w:rsidP="00D22E86">
            <w:pPr>
              <w:rPr>
                <w:rFonts w:cstheme="minorHAnsi"/>
                <w:b/>
                <w:sz w:val="22"/>
              </w:rPr>
            </w:pPr>
          </w:p>
        </w:tc>
        <w:tc>
          <w:tcPr>
            <w:tcW w:w="425" w:type="dxa"/>
          </w:tcPr>
          <w:p w14:paraId="4EB0D909" w14:textId="77777777" w:rsidR="009B66D7" w:rsidRPr="009B66D7" w:rsidRDefault="009B66D7" w:rsidP="00D22E86">
            <w:pPr>
              <w:rPr>
                <w:rFonts w:cstheme="minorHAnsi"/>
                <w:b/>
                <w:sz w:val="22"/>
              </w:rPr>
            </w:pPr>
          </w:p>
        </w:tc>
        <w:tc>
          <w:tcPr>
            <w:tcW w:w="391" w:type="dxa"/>
          </w:tcPr>
          <w:p w14:paraId="71830C14" w14:textId="77777777" w:rsidR="009B66D7" w:rsidRPr="009B66D7" w:rsidRDefault="009B66D7" w:rsidP="00D22E86">
            <w:pPr>
              <w:rPr>
                <w:rFonts w:cstheme="minorHAnsi"/>
                <w:b/>
                <w:sz w:val="22"/>
              </w:rPr>
            </w:pPr>
          </w:p>
        </w:tc>
      </w:tr>
      <w:tr w:rsidR="009B66D7" w:rsidRPr="009B66D7" w14:paraId="4AF2EFEB" w14:textId="77777777" w:rsidTr="00760479">
        <w:tc>
          <w:tcPr>
            <w:tcW w:w="3085" w:type="dxa"/>
          </w:tcPr>
          <w:p w14:paraId="202A8324" w14:textId="77777777" w:rsidR="009B66D7" w:rsidRPr="009B66D7" w:rsidRDefault="009B66D7" w:rsidP="00D22E86">
            <w:pPr>
              <w:rPr>
                <w:rFonts w:cstheme="minorHAnsi"/>
                <w:sz w:val="22"/>
              </w:rPr>
            </w:pPr>
            <w:r w:rsidRPr="009B66D7">
              <w:rPr>
                <w:rFonts w:cstheme="minorHAnsi"/>
                <w:sz w:val="22"/>
              </w:rPr>
              <w:t>History</w:t>
            </w:r>
          </w:p>
        </w:tc>
        <w:tc>
          <w:tcPr>
            <w:tcW w:w="425" w:type="dxa"/>
          </w:tcPr>
          <w:p w14:paraId="19F5BEC4" w14:textId="77777777" w:rsidR="009B66D7" w:rsidRPr="009B66D7" w:rsidRDefault="009B66D7" w:rsidP="00D22E86">
            <w:pPr>
              <w:rPr>
                <w:rFonts w:cstheme="minorHAnsi"/>
                <w:b/>
                <w:sz w:val="22"/>
              </w:rPr>
            </w:pPr>
          </w:p>
        </w:tc>
        <w:tc>
          <w:tcPr>
            <w:tcW w:w="426" w:type="dxa"/>
          </w:tcPr>
          <w:p w14:paraId="03A43202" w14:textId="77777777" w:rsidR="009B66D7" w:rsidRPr="009B66D7" w:rsidRDefault="009B66D7" w:rsidP="00D22E86">
            <w:pPr>
              <w:rPr>
                <w:rFonts w:cstheme="minorHAnsi"/>
                <w:b/>
                <w:sz w:val="22"/>
              </w:rPr>
            </w:pPr>
          </w:p>
        </w:tc>
        <w:tc>
          <w:tcPr>
            <w:tcW w:w="425" w:type="dxa"/>
          </w:tcPr>
          <w:p w14:paraId="4D1F312C" w14:textId="77777777" w:rsidR="009B66D7" w:rsidRPr="009B66D7" w:rsidRDefault="009B66D7" w:rsidP="00D22E86">
            <w:pPr>
              <w:rPr>
                <w:rFonts w:cstheme="minorHAnsi"/>
                <w:b/>
                <w:sz w:val="22"/>
              </w:rPr>
            </w:pPr>
          </w:p>
        </w:tc>
        <w:tc>
          <w:tcPr>
            <w:tcW w:w="425" w:type="dxa"/>
          </w:tcPr>
          <w:p w14:paraId="40AE3289" w14:textId="77777777" w:rsidR="009B66D7" w:rsidRPr="009B66D7" w:rsidRDefault="009B66D7" w:rsidP="00D22E86">
            <w:pPr>
              <w:rPr>
                <w:rFonts w:cstheme="minorHAnsi"/>
                <w:b/>
                <w:sz w:val="22"/>
              </w:rPr>
            </w:pPr>
          </w:p>
        </w:tc>
        <w:tc>
          <w:tcPr>
            <w:tcW w:w="425" w:type="dxa"/>
          </w:tcPr>
          <w:p w14:paraId="75D58B88" w14:textId="77777777" w:rsidR="009B66D7" w:rsidRPr="009B66D7" w:rsidRDefault="009B66D7" w:rsidP="00D22E86">
            <w:pPr>
              <w:rPr>
                <w:rFonts w:cstheme="minorHAnsi"/>
                <w:b/>
                <w:sz w:val="22"/>
              </w:rPr>
            </w:pPr>
          </w:p>
        </w:tc>
        <w:tc>
          <w:tcPr>
            <w:tcW w:w="426" w:type="dxa"/>
          </w:tcPr>
          <w:p w14:paraId="1C56D17A" w14:textId="77777777" w:rsidR="009B66D7" w:rsidRPr="009B66D7" w:rsidRDefault="009B66D7" w:rsidP="00D22E86">
            <w:pPr>
              <w:rPr>
                <w:rFonts w:cstheme="minorHAnsi"/>
                <w:b/>
                <w:sz w:val="22"/>
              </w:rPr>
            </w:pPr>
          </w:p>
        </w:tc>
        <w:tc>
          <w:tcPr>
            <w:tcW w:w="425" w:type="dxa"/>
          </w:tcPr>
          <w:p w14:paraId="49AEEC8B" w14:textId="77777777" w:rsidR="009B66D7" w:rsidRPr="009B66D7" w:rsidRDefault="009B66D7" w:rsidP="00D22E86">
            <w:pPr>
              <w:rPr>
                <w:rFonts w:cstheme="minorHAnsi"/>
                <w:b/>
                <w:sz w:val="22"/>
              </w:rPr>
            </w:pPr>
          </w:p>
        </w:tc>
        <w:tc>
          <w:tcPr>
            <w:tcW w:w="425" w:type="dxa"/>
          </w:tcPr>
          <w:p w14:paraId="56B56550" w14:textId="77777777" w:rsidR="009B66D7" w:rsidRPr="009B66D7" w:rsidRDefault="009B66D7" w:rsidP="00D22E86">
            <w:pPr>
              <w:rPr>
                <w:rFonts w:cstheme="minorHAnsi"/>
                <w:b/>
                <w:sz w:val="22"/>
              </w:rPr>
            </w:pPr>
          </w:p>
        </w:tc>
        <w:tc>
          <w:tcPr>
            <w:tcW w:w="425" w:type="dxa"/>
          </w:tcPr>
          <w:p w14:paraId="07FC9F95" w14:textId="77777777" w:rsidR="009B66D7" w:rsidRPr="009B66D7" w:rsidRDefault="009B66D7" w:rsidP="00D22E86">
            <w:pPr>
              <w:rPr>
                <w:rFonts w:cstheme="minorHAnsi"/>
                <w:b/>
                <w:sz w:val="22"/>
              </w:rPr>
            </w:pPr>
          </w:p>
        </w:tc>
        <w:tc>
          <w:tcPr>
            <w:tcW w:w="426" w:type="dxa"/>
          </w:tcPr>
          <w:p w14:paraId="0182D1BA" w14:textId="77777777" w:rsidR="009B66D7" w:rsidRPr="009B66D7" w:rsidRDefault="009B66D7" w:rsidP="00D22E86">
            <w:pPr>
              <w:rPr>
                <w:rFonts w:cstheme="minorHAnsi"/>
                <w:b/>
                <w:sz w:val="22"/>
              </w:rPr>
            </w:pPr>
          </w:p>
        </w:tc>
        <w:tc>
          <w:tcPr>
            <w:tcW w:w="425" w:type="dxa"/>
          </w:tcPr>
          <w:p w14:paraId="12B481B3" w14:textId="77777777" w:rsidR="009B66D7" w:rsidRPr="009B66D7" w:rsidRDefault="009B66D7" w:rsidP="00D22E86">
            <w:pPr>
              <w:rPr>
                <w:rFonts w:cstheme="minorHAnsi"/>
                <w:b/>
                <w:sz w:val="22"/>
              </w:rPr>
            </w:pPr>
          </w:p>
        </w:tc>
        <w:tc>
          <w:tcPr>
            <w:tcW w:w="425" w:type="dxa"/>
          </w:tcPr>
          <w:p w14:paraId="31E05B30" w14:textId="77777777" w:rsidR="009B66D7" w:rsidRPr="009B66D7" w:rsidRDefault="009B66D7" w:rsidP="00D22E86">
            <w:pPr>
              <w:rPr>
                <w:rFonts w:cstheme="minorHAnsi"/>
                <w:b/>
                <w:sz w:val="22"/>
              </w:rPr>
            </w:pPr>
          </w:p>
        </w:tc>
        <w:tc>
          <w:tcPr>
            <w:tcW w:w="425" w:type="dxa"/>
          </w:tcPr>
          <w:p w14:paraId="07171765" w14:textId="77777777" w:rsidR="009B66D7" w:rsidRPr="009B66D7" w:rsidRDefault="009B66D7" w:rsidP="00D22E86">
            <w:pPr>
              <w:rPr>
                <w:rFonts w:cstheme="minorHAnsi"/>
                <w:b/>
                <w:sz w:val="22"/>
              </w:rPr>
            </w:pPr>
          </w:p>
        </w:tc>
        <w:tc>
          <w:tcPr>
            <w:tcW w:w="426" w:type="dxa"/>
          </w:tcPr>
          <w:p w14:paraId="1BE93C72" w14:textId="77777777" w:rsidR="009B66D7" w:rsidRPr="009B66D7" w:rsidRDefault="009B66D7" w:rsidP="00D22E86">
            <w:pPr>
              <w:rPr>
                <w:rFonts w:cstheme="minorHAnsi"/>
                <w:b/>
                <w:sz w:val="22"/>
              </w:rPr>
            </w:pPr>
          </w:p>
        </w:tc>
        <w:tc>
          <w:tcPr>
            <w:tcW w:w="425" w:type="dxa"/>
          </w:tcPr>
          <w:p w14:paraId="5DC0ACD4" w14:textId="77777777" w:rsidR="009B66D7" w:rsidRPr="009B66D7" w:rsidRDefault="009B66D7" w:rsidP="00D22E86">
            <w:pPr>
              <w:rPr>
                <w:rFonts w:cstheme="minorHAnsi"/>
                <w:b/>
                <w:sz w:val="22"/>
              </w:rPr>
            </w:pPr>
          </w:p>
        </w:tc>
        <w:tc>
          <w:tcPr>
            <w:tcW w:w="391" w:type="dxa"/>
          </w:tcPr>
          <w:p w14:paraId="43B3272E" w14:textId="77777777" w:rsidR="009B66D7" w:rsidRPr="009B66D7" w:rsidRDefault="009B66D7" w:rsidP="00D22E86">
            <w:pPr>
              <w:rPr>
                <w:rFonts w:cstheme="minorHAnsi"/>
                <w:b/>
                <w:sz w:val="22"/>
              </w:rPr>
            </w:pPr>
          </w:p>
        </w:tc>
      </w:tr>
      <w:tr w:rsidR="009B66D7" w:rsidRPr="009B66D7" w14:paraId="0DAC4103" w14:textId="77777777" w:rsidTr="00760479">
        <w:tc>
          <w:tcPr>
            <w:tcW w:w="3085" w:type="dxa"/>
          </w:tcPr>
          <w:p w14:paraId="64EAECE6" w14:textId="77777777" w:rsidR="009B66D7" w:rsidRPr="009B66D7" w:rsidRDefault="009B66D7" w:rsidP="00D22E86">
            <w:pPr>
              <w:rPr>
                <w:rFonts w:cstheme="minorHAnsi"/>
                <w:sz w:val="22"/>
              </w:rPr>
            </w:pPr>
            <w:r w:rsidRPr="009B66D7">
              <w:rPr>
                <w:rFonts w:cstheme="minorHAnsi"/>
                <w:sz w:val="22"/>
              </w:rPr>
              <w:t>Geography</w:t>
            </w:r>
          </w:p>
        </w:tc>
        <w:tc>
          <w:tcPr>
            <w:tcW w:w="425" w:type="dxa"/>
          </w:tcPr>
          <w:p w14:paraId="238F2E4A" w14:textId="77777777" w:rsidR="009B66D7" w:rsidRPr="009B66D7" w:rsidRDefault="009B66D7" w:rsidP="00D22E86">
            <w:pPr>
              <w:rPr>
                <w:rFonts w:cstheme="minorHAnsi"/>
                <w:b/>
                <w:sz w:val="22"/>
              </w:rPr>
            </w:pPr>
          </w:p>
        </w:tc>
        <w:tc>
          <w:tcPr>
            <w:tcW w:w="426" w:type="dxa"/>
          </w:tcPr>
          <w:p w14:paraId="46EF9497" w14:textId="77777777" w:rsidR="009B66D7" w:rsidRPr="009B66D7" w:rsidRDefault="009B66D7" w:rsidP="00D22E86">
            <w:pPr>
              <w:rPr>
                <w:rFonts w:cstheme="minorHAnsi"/>
                <w:b/>
                <w:sz w:val="22"/>
              </w:rPr>
            </w:pPr>
          </w:p>
        </w:tc>
        <w:tc>
          <w:tcPr>
            <w:tcW w:w="425" w:type="dxa"/>
          </w:tcPr>
          <w:p w14:paraId="7024382C" w14:textId="77777777" w:rsidR="009B66D7" w:rsidRPr="009B66D7" w:rsidRDefault="009B66D7" w:rsidP="00D22E86">
            <w:pPr>
              <w:rPr>
                <w:rFonts w:cstheme="minorHAnsi"/>
                <w:b/>
                <w:sz w:val="22"/>
              </w:rPr>
            </w:pPr>
          </w:p>
        </w:tc>
        <w:tc>
          <w:tcPr>
            <w:tcW w:w="425" w:type="dxa"/>
          </w:tcPr>
          <w:p w14:paraId="388BEF97" w14:textId="77777777" w:rsidR="009B66D7" w:rsidRPr="009B66D7" w:rsidRDefault="009B66D7" w:rsidP="00D22E86">
            <w:pPr>
              <w:rPr>
                <w:rFonts w:cstheme="minorHAnsi"/>
                <w:b/>
                <w:sz w:val="22"/>
              </w:rPr>
            </w:pPr>
          </w:p>
        </w:tc>
        <w:tc>
          <w:tcPr>
            <w:tcW w:w="425" w:type="dxa"/>
          </w:tcPr>
          <w:p w14:paraId="6B733437" w14:textId="77777777" w:rsidR="009B66D7" w:rsidRPr="009B66D7" w:rsidRDefault="009B66D7" w:rsidP="00D22E86">
            <w:pPr>
              <w:rPr>
                <w:rFonts w:cstheme="minorHAnsi"/>
                <w:b/>
                <w:sz w:val="22"/>
              </w:rPr>
            </w:pPr>
          </w:p>
        </w:tc>
        <w:tc>
          <w:tcPr>
            <w:tcW w:w="426" w:type="dxa"/>
          </w:tcPr>
          <w:p w14:paraId="3DA7234F" w14:textId="77777777" w:rsidR="009B66D7" w:rsidRPr="009B66D7" w:rsidRDefault="009B66D7" w:rsidP="00D22E86">
            <w:pPr>
              <w:rPr>
                <w:rFonts w:cstheme="minorHAnsi"/>
                <w:b/>
                <w:sz w:val="22"/>
              </w:rPr>
            </w:pPr>
          </w:p>
        </w:tc>
        <w:tc>
          <w:tcPr>
            <w:tcW w:w="425" w:type="dxa"/>
          </w:tcPr>
          <w:p w14:paraId="500254F5" w14:textId="77777777" w:rsidR="009B66D7" w:rsidRPr="009B66D7" w:rsidRDefault="009B66D7" w:rsidP="00D22E86">
            <w:pPr>
              <w:rPr>
                <w:rFonts w:cstheme="minorHAnsi"/>
                <w:b/>
                <w:sz w:val="22"/>
              </w:rPr>
            </w:pPr>
          </w:p>
        </w:tc>
        <w:tc>
          <w:tcPr>
            <w:tcW w:w="425" w:type="dxa"/>
          </w:tcPr>
          <w:p w14:paraId="04820AE2" w14:textId="77777777" w:rsidR="009B66D7" w:rsidRPr="009B66D7" w:rsidRDefault="009B66D7" w:rsidP="00D22E86">
            <w:pPr>
              <w:rPr>
                <w:rFonts w:cstheme="minorHAnsi"/>
                <w:b/>
                <w:sz w:val="22"/>
              </w:rPr>
            </w:pPr>
          </w:p>
        </w:tc>
        <w:tc>
          <w:tcPr>
            <w:tcW w:w="425" w:type="dxa"/>
          </w:tcPr>
          <w:p w14:paraId="0BE82558" w14:textId="77777777" w:rsidR="009B66D7" w:rsidRPr="009B66D7" w:rsidRDefault="009B66D7" w:rsidP="00D22E86">
            <w:pPr>
              <w:rPr>
                <w:rFonts w:cstheme="minorHAnsi"/>
                <w:b/>
                <w:sz w:val="22"/>
              </w:rPr>
            </w:pPr>
          </w:p>
        </w:tc>
        <w:tc>
          <w:tcPr>
            <w:tcW w:w="426" w:type="dxa"/>
          </w:tcPr>
          <w:p w14:paraId="63ED5F02" w14:textId="77777777" w:rsidR="009B66D7" w:rsidRPr="009B66D7" w:rsidRDefault="009B66D7" w:rsidP="00D22E86">
            <w:pPr>
              <w:rPr>
                <w:rFonts w:cstheme="minorHAnsi"/>
                <w:b/>
                <w:sz w:val="22"/>
              </w:rPr>
            </w:pPr>
          </w:p>
        </w:tc>
        <w:tc>
          <w:tcPr>
            <w:tcW w:w="425" w:type="dxa"/>
          </w:tcPr>
          <w:p w14:paraId="2462B8DA" w14:textId="77777777" w:rsidR="009B66D7" w:rsidRPr="009B66D7" w:rsidRDefault="009B66D7" w:rsidP="00D22E86">
            <w:pPr>
              <w:rPr>
                <w:rFonts w:cstheme="minorHAnsi"/>
                <w:b/>
                <w:sz w:val="22"/>
              </w:rPr>
            </w:pPr>
          </w:p>
        </w:tc>
        <w:tc>
          <w:tcPr>
            <w:tcW w:w="425" w:type="dxa"/>
          </w:tcPr>
          <w:p w14:paraId="7A5A56F6" w14:textId="77777777" w:rsidR="009B66D7" w:rsidRPr="009B66D7" w:rsidRDefault="009B66D7" w:rsidP="00D22E86">
            <w:pPr>
              <w:rPr>
                <w:rFonts w:cstheme="minorHAnsi"/>
                <w:b/>
                <w:sz w:val="22"/>
              </w:rPr>
            </w:pPr>
          </w:p>
        </w:tc>
        <w:tc>
          <w:tcPr>
            <w:tcW w:w="425" w:type="dxa"/>
          </w:tcPr>
          <w:p w14:paraId="76C71E6A" w14:textId="77777777" w:rsidR="009B66D7" w:rsidRPr="009B66D7" w:rsidRDefault="009B66D7" w:rsidP="00D22E86">
            <w:pPr>
              <w:rPr>
                <w:rFonts w:cstheme="minorHAnsi"/>
                <w:b/>
                <w:sz w:val="22"/>
              </w:rPr>
            </w:pPr>
          </w:p>
        </w:tc>
        <w:tc>
          <w:tcPr>
            <w:tcW w:w="426" w:type="dxa"/>
          </w:tcPr>
          <w:p w14:paraId="4FE6BCDF" w14:textId="77777777" w:rsidR="009B66D7" w:rsidRPr="009B66D7" w:rsidRDefault="009B66D7" w:rsidP="00D22E86">
            <w:pPr>
              <w:rPr>
                <w:rFonts w:cstheme="minorHAnsi"/>
                <w:b/>
                <w:sz w:val="22"/>
              </w:rPr>
            </w:pPr>
          </w:p>
        </w:tc>
        <w:tc>
          <w:tcPr>
            <w:tcW w:w="425" w:type="dxa"/>
          </w:tcPr>
          <w:p w14:paraId="61E8944C" w14:textId="77777777" w:rsidR="009B66D7" w:rsidRPr="009B66D7" w:rsidRDefault="009B66D7" w:rsidP="00D22E86">
            <w:pPr>
              <w:rPr>
                <w:rFonts w:cstheme="minorHAnsi"/>
                <w:b/>
                <w:sz w:val="22"/>
              </w:rPr>
            </w:pPr>
          </w:p>
        </w:tc>
        <w:tc>
          <w:tcPr>
            <w:tcW w:w="391" w:type="dxa"/>
          </w:tcPr>
          <w:p w14:paraId="328E06EB" w14:textId="77777777" w:rsidR="009B66D7" w:rsidRPr="009B66D7" w:rsidRDefault="009B66D7" w:rsidP="00D22E86">
            <w:pPr>
              <w:rPr>
                <w:rFonts w:cstheme="minorHAnsi"/>
                <w:b/>
                <w:sz w:val="22"/>
              </w:rPr>
            </w:pPr>
          </w:p>
        </w:tc>
      </w:tr>
      <w:tr w:rsidR="009B66D7" w:rsidRPr="009B66D7" w14:paraId="2DD66B94" w14:textId="77777777" w:rsidTr="00760479">
        <w:tc>
          <w:tcPr>
            <w:tcW w:w="3085" w:type="dxa"/>
          </w:tcPr>
          <w:p w14:paraId="2446C930" w14:textId="77777777" w:rsidR="009B66D7" w:rsidRPr="009B66D7" w:rsidRDefault="009B66D7" w:rsidP="00D22E86">
            <w:pPr>
              <w:rPr>
                <w:rFonts w:cstheme="minorHAnsi"/>
                <w:sz w:val="22"/>
              </w:rPr>
            </w:pPr>
            <w:r w:rsidRPr="009B66D7">
              <w:rPr>
                <w:rFonts w:cstheme="minorHAnsi"/>
                <w:sz w:val="22"/>
              </w:rPr>
              <w:t>Art</w:t>
            </w:r>
          </w:p>
        </w:tc>
        <w:tc>
          <w:tcPr>
            <w:tcW w:w="425" w:type="dxa"/>
          </w:tcPr>
          <w:p w14:paraId="4AA0F9A6" w14:textId="77777777" w:rsidR="009B66D7" w:rsidRPr="009B66D7" w:rsidRDefault="009B66D7" w:rsidP="00D22E86">
            <w:pPr>
              <w:rPr>
                <w:rFonts w:cstheme="minorHAnsi"/>
                <w:b/>
                <w:sz w:val="22"/>
              </w:rPr>
            </w:pPr>
          </w:p>
        </w:tc>
        <w:tc>
          <w:tcPr>
            <w:tcW w:w="426" w:type="dxa"/>
          </w:tcPr>
          <w:p w14:paraId="1C962C86" w14:textId="77777777" w:rsidR="009B66D7" w:rsidRPr="009B66D7" w:rsidRDefault="009B66D7" w:rsidP="00D22E86">
            <w:pPr>
              <w:rPr>
                <w:rFonts w:cstheme="minorHAnsi"/>
                <w:b/>
                <w:sz w:val="22"/>
              </w:rPr>
            </w:pPr>
          </w:p>
        </w:tc>
        <w:tc>
          <w:tcPr>
            <w:tcW w:w="425" w:type="dxa"/>
          </w:tcPr>
          <w:p w14:paraId="4836D4A4" w14:textId="77777777" w:rsidR="009B66D7" w:rsidRPr="009B66D7" w:rsidRDefault="009B66D7" w:rsidP="00D22E86">
            <w:pPr>
              <w:rPr>
                <w:rFonts w:cstheme="minorHAnsi"/>
                <w:b/>
                <w:sz w:val="22"/>
              </w:rPr>
            </w:pPr>
          </w:p>
        </w:tc>
        <w:tc>
          <w:tcPr>
            <w:tcW w:w="425" w:type="dxa"/>
          </w:tcPr>
          <w:p w14:paraId="7A8867C0" w14:textId="77777777" w:rsidR="009B66D7" w:rsidRPr="009B66D7" w:rsidRDefault="009B66D7" w:rsidP="00D22E86">
            <w:pPr>
              <w:rPr>
                <w:rFonts w:cstheme="minorHAnsi"/>
                <w:b/>
                <w:sz w:val="22"/>
              </w:rPr>
            </w:pPr>
          </w:p>
        </w:tc>
        <w:tc>
          <w:tcPr>
            <w:tcW w:w="425" w:type="dxa"/>
          </w:tcPr>
          <w:p w14:paraId="5E011839" w14:textId="77777777" w:rsidR="009B66D7" w:rsidRPr="009B66D7" w:rsidRDefault="009B66D7" w:rsidP="00D22E86">
            <w:pPr>
              <w:rPr>
                <w:rFonts w:cstheme="minorHAnsi"/>
                <w:b/>
                <w:sz w:val="22"/>
              </w:rPr>
            </w:pPr>
          </w:p>
        </w:tc>
        <w:tc>
          <w:tcPr>
            <w:tcW w:w="426" w:type="dxa"/>
          </w:tcPr>
          <w:p w14:paraId="6B0B3D10" w14:textId="77777777" w:rsidR="009B66D7" w:rsidRPr="009B66D7" w:rsidRDefault="009B66D7" w:rsidP="00D22E86">
            <w:pPr>
              <w:rPr>
                <w:rFonts w:cstheme="minorHAnsi"/>
                <w:b/>
                <w:sz w:val="22"/>
              </w:rPr>
            </w:pPr>
          </w:p>
        </w:tc>
        <w:tc>
          <w:tcPr>
            <w:tcW w:w="425" w:type="dxa"/>
          </w:tcPr>
          <w:p w14:paraId="29328068" w14:textId="77777777" w:rsidR="009B66D7" w:rsidRPr="009B66D7" w:rsidRDefault="009B66D7" w:rsidP="00D22E86">
            <w:pPr>
              <w:rPr>
                <w:rFonts w:cstheme="minorHAnsi"/>
                <w:b/>
                <w:sz w:val="22"/>
              </w:rPr>
            </w:pPr>
          </w:p>
        </w:tc>
        <w:tc>
          <w:tcPr>
            <w:tcW w:w="425" w:type="dxa"/>
          </w:tcPr>
          <w:p w14:paraId="1174D759" w14:textId="77777777" w:rsidR="009B66D7" w:rsidRPr="009B66D7" w:rsidRDefault="009B66D7" w:rsidP="00D22E86">
            <w:pPr>
              <w:rPr>
                <w:rFonts w:cstheme="minorHAnsi"/>
                <w:b/>
                <w:sz w:val="22"/>
              </w:rPr>
            </w:pPr>
          </w:p>
        </w:tc>
        <w:tc>
          <w:tcPr>
            <w:tcW w:w="425" w:type="dxa"/>
          </w:tcPr>
          <w:p w14:paraId="4A762256" w14:textId="77777777" w:rsidR="009B66D7" w:rsidRPr="009B66D7" w:rsidRDefault="009B66D7" w:rsidP="00D22E86">
            <w:pPr>
              <w:rPr>
                <w:rFonts w:cstheme="minorHAnsi"/>
                <w:b/>
                <w:sz w:val="22"/>
              </w:rPr>
            </w:pPr>
          </w:p>
        </w:tc>
        <w:tc>
          <w:tcPr>
            <w:tcW w:w="426" w:type="dxa"/>
          </w:tcPr>
          <w:p w14:paraId="31100F24" w14:textId="77777777" w:rsidR="009B66D7" w:rsidRPr="009B66D7" w:rsidRDefault="009B66D7" w:rsidP="00D22E86">
            <w:pPr>
              <w:rPr>
                <w:rFonts w:cstheme="minorHAnsi"/>
                <w:b/>
                <w:sz w:val="22"/>
              </w:rPr>
            </w:pPr>
          </w:p>
        </w:tc>
        <w:tc>
          <w:tcPr>
            <w:tcW w:w="425" w:type="dxa"/>
          </w:tcPr>
          <w:p w14:paraId="5021A002" w14:textId="77777777" w:rsidR="009B66D7" w:rsidRPr="009B66D7" w:rsidRDefault="009B66D7" w:rsidP="00D22E86">
            <w:pPr>
              <w:rPr>
                <w:rFonts w:cstheme="minorHAnsi"/>
                <w:b/>
                <w:sz w:val="22"/>
              </w:rPr>
            </w:pPr>
          </w:p>
        </w:tc>
        <w:tc>
          <w:tcPr>
            <w:tcW w:w="425" w:type="dxa"/>
          </w:tcPr>
          <w:p w14:paraId="350454F4" w14:textId="77777777" w:rsidR="009B66D7" w:rsidRPr="009B66D7" w:rsidRDefault="009B66D7" w:rsidP="00D22E86">
            <w:pPr>
              <w:rPr>
                <w:rFonts w:cstheme="minorHAnsi"/>
                <w:b/>
                <w:sz w:val="22"/>
              </w:rPr>
            </w:pPr>
          </w:p>
        </w:tc>
        <w:tc>
          <w:tcPr>
            <w:tcW w:w="425" w:type="dxa"/>
          </w:tcPr>
          <w:p w14:paraId="023BE185" w14:textId="77777777" w:rsidR="009B66D7" w:rsidRPr="009B66D7" w:rsidRDefault="009B66D7" w:rsidP="00D22E86">
            <w:pPr>
              <w:rPr>
                <w:rFonts w:cstheme="minorHAnsi"/>
                <w:b/>
                <w:sz w:val="22"/>
              </w:rPr>
            </w:pPr>
          </w:p>
        </w:tc>
        <w:tc>
          <w:tcPr>
            <w:tcW w:w="426" w:type="dxa"/>
          </w:tcPr>
          <w:p w14:paraId="4E476CBA" w14:textId="77777777" w:rsidR="009B66D7" w:rsidRPr="009B66D7" w:rsidRDefault="009B66D7" w:rsidP="00D22E86">
            <w:pPr>
              <w:rPr>
                <w:rFonts w:cstheme="minorHAnsi"/>
                <w:b/>
                <w:sz w:val="22"/>
              </w:rPr>
            </w:pPr>
          </w:p>
        </w:tc>
        <w:tc>
          <w:tcPr>
            <w:tcW w:w="425" w:type="dxa"/>
          </w:tcPr>
          <w:p w14:paraId="25230B5E" w14:textId="77777777" w:rsidR="009B66D7" w:rsidRPr="009B66D7" w:rsidRDefault="009B66D7" w:rsidP="00D22E86">
            <w:pPr>
              <w:rPr>
                <w:rFonts w:cstheme="minorHAnsi"/>
                <w:b/>
                <w:sz w:val="22"/>
              </w:rPr>
            </w:pPr>
          </w:p>
        </w:tc>
        <w:tc>
          <w:tcPr>
            <w:tcW w:w="391" w:type="dxa"/>
          </w:tcPr>
          <w:p w14:paraId="4C77DFED" w14:textId="77777777" w:rsidR="009B66D7" w:rsidRPr="009B66D7" w:rsidRDefault="009B66D7" w:rsidP="00D22E86">
            <w:pPr>
              <w:rPr>
                <w:rFonts w:cstheme="minorHAnsi"/>
                <w:b/>
                <w:sz w:val="22"/>
              </w:rPr>
            </w:pPr>
          </w:p>
        </w:tc>
      </w:tr>
      <w:tr w:rsidR="009B66D7" w:rsidRPr="009B66D7" w14:paraId="36F4F716" w14:textId="77777777" w:rsidTr="00760479">
        <w:tc>
          <w:tcPr>
            <w:tcW w:w="3085" w:type="dxa"/>
          </w:tcPr>
          <w:p w14:paraId="15E9D67F" w14:textId="77777777" w:rsidR="009B66D7" w:rsidRPr="009B66D7" w:rsidRDefault="009B66D7" w:rsidP="00D22E86">
            <w:pPr>
              <w:rPr>
                <w:rFonts w:cstheme="minorHAnsi"/>
                <w:sz w:val="22"/>
              </w:rPr>
            </w:pPr>
            <w:r w:rsidRPr="009B66D7">
              <w:rPr>
                <w:rFonts w:cstheme="minorHAnsi"/>
                <w:sz w:val="22"/>
              </w:rPr>
              <w:t>PE</w:t>
            </w:r>
          </w:p>
        </w:tc>
        <w:tc>
          <w:tcPr>
            <w:tcW w:w="425" w:type="dxa"/>
          </w:tcPr>
          <w:p w14:paraId="46D695C9" w14:textId="77777777" w:rsidR="009B66D7" w:rsidRPr="009B66D7" w:rsidRDefault="009B66D7" w:rsidP="00D22E86">
            <w:pPr>
              <w:rPr>
                <w:rFonts w:cstheme="minorHAnsi"/>
                <w:b/>
                <w:sz w:val="22"/>
              </w:rPr>
            </w:pPr>
          </w:p>
        </w:tc>
        <w:tc>
          <w:tcPr>
            <w:tcW w:w="426" w:type="dxa"/>
          </w:tcPr>
          <w:p w14:paraId="313D1D15" w14:textId="77777777" w:rsidR="009B66D7" w:rsidRPr="009B66D7" w:rsidRDefault="009B66D7" w:rsidP="00D22E86">
            <w:pPr>
              <w:rPr>
                <w:rFonts w:cstheme="minorHAnsi"/>
                <w:b/>
                <w:sz w:val="22"/>
              </w:rPr>
            </w:pPr>
          </w:p>
        </w:tc>
        <w:tc>
          <w:tcPr>
            <w:tcW w:w="425" w:type="dxa"/>
          </w:tcPr>
          <w:p w14:paraId="10917909" w14:textId="77777777" w:rsidR="009B66D7" w:rsidRPr="009B66D7" w:rsidRDefault="009B66D7" w:rsidP="00D22E86">
            <w:pPr>
              <w:rPr>
                <w:rFonts w:cstheme="minorHAnsi"/>
                <w:b/>
                <w:sz w:val="22"/>
              </w:rPr>
            </w:pPr>
          </w:p>
        </w:tc>
        <w:tc>
          <w:tcPr>
            <w:tcW w:w="425" w:type="dxa"/>
          </w:tcPr>
          <w:p w14:paraId="37DD0FE8" w14:textId="77777777" w:rsidR="009B66D7" w:rsidRPr="009B66D7" w:rsidRDefault="009B66D7" w:rsidP="00D22E86">
            <w:pPr>
              <w:rPr>
                <w:rFonts w:cstheme="minorHAnsi"/>
                <w:b/>
                <w:sz w:val="22"/>
              </w:rPr>
            </w:pPr>
          </w:p>
        </w:tc>
        <w:tc>
          <w:tcPr>
            <w:tcW w:w="425" w:type="dxa"/>
          </w:tcPr>
          <w:p w14:paraId="36B8159E" w14:textId="77777777" w:rsidR="009B66D7" w:rsidRPr="009B66D7" w:rsidRDefault="009B66D7" w:rsidP="00D22E86">
            <w:pPr>
              <w:rPr>
                <w:rFonts w:cstheme="minorHAnsi"/>
                <w:b/>
                <w:sz w:val="22"/>
              </w:rPr>
            </w:pPr>
          </w:p>
        </w:tc>
        <w:tc>
          <w:tcPr>
            <w:tcW w:w="426" w:type="dxa"/>
          </w:tcPr>
          <w:p w14:paraId="4F221C2C" w14:textId="77777777" w:rsidR="009B66D7" w:rsidRPr="009B66D7" w:rsidRDefault="009B66D7" w:rsidP="00D22E86">
            <w:pPr>
              <w:rPr>
                <w:rFonts w:cstheme="minorHAnsi"/>
                <w:b/>
                <w:sz w:val="22"/>
              </w:rPr>
            </w:pPr>
          </w:p>
        </w:tc>
        <w:tc>
          <w:tcPr>
            <w:tcW w:w="425" w:type="dxa"/>
          </w:tcPr>
          <w:p w14:paraId="6A9FB2A7" w14:textId="77777777" w:rsidR="009B66D7" w:rsidRPr="009B66D7" w:rsidRDefault="009B66D7" w:rsidP="00D22E86">
            <w:pPr>
              <w:rPr>
                <w:rFonts w:cstheme="minorHAnsi"/>
                <w:b/>
                <w:sz w:val="22"/>
              </w:rPr>
            </w:pPr>
          </w:p>
        </w:tc>
        <w:tc>
          <w:tcPr>
            <w:tcW w:w="425" w:type="dxa"/>
          </w:tcPr>
          <w:p w14:paraId="0B959560" w14:textId="77777777" w:rsidR="009B66D7" w:rsidRPr="009B66D7" w:rsidRDefault="009B66D7" w:rsidP="00D22E86">
            <w:pPr>
              <w:rPr>
                <w:rFonts w:cstheme="minorHAnsi"/>
                <w:b/>
                <w:sz w:val="22"/>
              </w:rPr>
            </w:pPr>
          </w:p>
        </w:tc>
        <w:tc>
          <w:tcPr>
            <w:tcW w:w="425" w:type="dxa"/>
          </w:tcPr>
          <w:p w14:paraId="04903C26" w14:textId="77777777" w:rsidR="009B66D7" w:rsidRPr="009B66D7" w:rsidRDefault="009B66D7" w:rsidP="00D22E86">
            <w:pPr>
              <w:rPr>
                <w:rFonts w:cstheme="minorHAnsi"/>
                <w:b/>
                <w:sz w:val="22"/>
              </w:rPr>
            </w:pPr>
          </w:p>
        </w:tc>
        <w:tc>
          <w:tcPr>
            <w:tcW w:w="426" w:type="dxa"/>
          </w:tcPr>
          <w:p w14:paraId="2C604118" w14:textId="77777777" w:rsidR="009B66D7" w:rsidRPr="009B66D7" w:rsidRDefault="009B66D7" w:rsidP="00D22E86">
            <w:pPr>
              <w:rPr>
                <w:rFonts w:cstheme="minorHAnsi"/>
                <w:b/>
                <w:sz w:val="22"/>
              </w:rPr>
            </w:pPr>
          </w:p>
        </w:tc>
        <w:tc>
          <w:tcPr>
            <w:tcW w:w="425" w:type="dxa"/>
          </w:tcPr>
          <w:p w14:paraId="03ADED8B" w14:textId="77777777" w:rsidR="009B66D7" w:rsidRPr="009B66D7" w:rsidRDefault="009B66D7" w:rsidP="00D22E86">
            <w:pPr>
              <w:rPr>
                <w:rFonts w:cstheme="minorHAnsi"/>
                <w:b/>
                <w:sz w:val="22"/>
              </w:rPr>
            </w:pPr>
          </w:p>
        </w:tc>
        <w:tc>
          <w:tcPr>
            <w:tcW w:w="425" w:type="dxa"/>
          </w:tcPr>
          <w:p w14:paraId="427EAD56" w14:textId="77777777" w:rsidR="009B66D7" w:rsidRPr="009B66D7" w:rsidRDefault="009B66D7" w:rsidP="00D22E86">
            <w:pPr>
              <w:rPr>
                <w:rFonts w:cstheme="minorHAnsi"/>
                <w:b/>
                <w:sz w:val="22"/>
              </w:rPr>
            </w:pPr>
          </w:p>
        </w:tc>
        <w:tc>
          <w:tcPr>
            <w:tcW w:w="425" w:type="dxa"/>
          </w:tcPr>
          <w:p w14:paraId="10CC8CCB" w14:textId="77777777" w:rsidR="009B66D7" w:rsidRPr="009B66D7" w:rsidRDefault="009B66D7" w:rsidP="00D22E86">
            <w:pPr>
              <w:rPr>
                <w:rFonts w:cstheme="minorHAnsi"/>
                <w:b/>
                <w:sz w:val="22"/>
              </w:rPr>
            </w:pPr>
          </w:p>
        </w:tc>
        <w:tc>
          <w:tcPr>
            <w:tcW w:w="426" w:type="dxa"/>
          </w:tcPr>
          <w:p w14:paraId="12420557" w14:textId="77777777" w:rsidR="009B66D7" w:rsidRPr="009B66D7" w:rsidRDefault="009B66D7" w:rsidP="00D22E86">
            <w:pPr>
              <w:rPr>
                <w:rFonts w:cstheme="minorHAnsi"/>
                <w:b/>
                <w:sz w:val="22"/>
              </w:rPr>
            </w:pPr>
          </w:p>
        </w:tc>
        <w:tc>
          <w:tcPr>
            <w:tcW w:w="425" w:type="dxa"/>
          </w:tcPr>
          <w:p w14:paraId="09D399EC" w14:textId="77777777" w:rsidR="009B66D7" w:rsidRPr="009B66D7" w:rsidRDefault="009B66D7" w:rsidP="00D22E86">
            <w:pPr>
              <w:rPr>
                <w:rFonts w:cstheme="minorHAnsi"/>
                <w:b/>
                <w:sz w:val="22"/>
              </w:rPr>
            </w:pPr>
          </w:p>
        </w:tc>
        <w:tc>
          <w:tcPr>
            <w:tcW w:w="391" w:type="dxa"/>
          </w:tcPr>
          <w:p w14:paraId="15C4B8DF" w14:textId="77777777" w:rsidR="009B66D7" w:rsidRPr="009B66D7" w:rsidRDefault="009B66D7" w:rsidP="00D22E86">
            <w:pPr>
              <w:rPr>
                <w:rFonts w:cstheme="minorHAnsi"/>
                <w:b/>
                <w:sz w:val="22"/>
              </w:rPr>
            </w:pPr>
          </w:p>
        </w:tc>
      </w:tr>
      <w:tr w:rsidR="009B66D7" w:rsidRPr="009B66D7" w14:paraId="1FBCADEE" w14:textId="77777777" w:rsidTr="00760479">
        <w:tc>
          <w:tcPr>
            <w:tcW w:w="3085" w:type="dxa"/>
          </w:tcPr>
          <w:p w14:paraId="6EB7EA0B" w14:textId="77777777" w:rsidR="009B66D7" w:rsidRPr="009B66D7" w:rsidRDefault="009B66D7" w:rsidP="00D22E86">
            <w:pPr>
              <w:rPr>
                <w:rFonts w:cstheme="minorHAnsi"/>
                <w:sz w:val="22"/>
              </w:rPr>
            </w:pPr>
            <w:r w:rsidRPr="009B66D7">
              <w:rPr>
                <w:rFonts w:cstheme="minorHAnsi"/>
                <w:sz w:val="22"/>
              </w:rPr>
              <w:t>Music</w:t>
            </w:r>
          </w:p>
        </w:tc>
        <w:tc>
          <w:tcPr>
            <w:tcW w:w="425" w:type="dxa"/>
          </w:tcPr>
          <w:p w14:paraId="209AAD25" w14:textId="77777777" w:rsidR="009B66D7" w:rsidRPr="009B66D7" w:rsidRDefault="009B66D7" w:rsidP="00D22E86">
            <w:pPr>
              <w:rPr>
                <w:rFonts w:cstheme="minorHAnsi"/>
                <w:b/>
                <w:sz w:val="22"/>
              </w:rPr>
            </w:pPr>
          </w:p>
        </w:tc>
        <w:tc>
          <w:tcPr>
            <w:tcW w:w="426" w:type="dxa"/>
          </w:tcPr>
          <w:p w14:paraId="68F135BD" w14:textId="77777777" w:rsidR="009B66D7" w:rsidRPr="009B66D7" w:rsidRDefault="009B66D7" w:rsidP="00D22E86">
            <w:pPr>
              <w:rPr>
                <w:rFonts w:cstheme="minorHAnsi"/>
                <w:b/>
                <w:sz w:val="22"/>
              </w:rPr>
            </w:pPr>
          </w:p>
        </w:tc>
        <w:tc>
          <w:tcPr>
            <w:tcW w:w="425" w:type="dxa"/>
          </w:tcPr>
          <w:p w14:paraId="08A77093" w14:textId="77777777" w:rsidR="009B66D7" w:rsidRPr="009B66D7" w:rsidRDefault="009B66D7" w:rsidP="00D22E86">
            <w:pPr>
              <w:rPr>
                <w:rFonts w:cstheme="minorHAnsi"/>
                <w:b/>
                <w:sz w:val="22"/>
              </w:rPr>
            </w:pPr>
          </w:p>
        </w:tc>
        <w:tc>
          <w:tcPr>
            <w:tcW w:w="425" w:type="dxa"/>
          </w:tcPr>
          <w:p w14:paraId="1A9673DF" w14:textId="77777777" w:rsidR="009B66D7" w:rsidRPr="009B66D7" w:rsidRDefault="009B66D7" w:rsidP="00D22E86">
            <w:pPr>
              <w:rPr>
                <w:rFonts w:cstheme="minorHAnsi"/>
                <w:b/>
                <w:sz w:val="22"/>
              </w:rPr>
            </w:pPr>
          </w:p>
        </w:tc>
        <w:tc>
          <w:tcPr>
            <w:tcW w:w="425" w:type="dxa"/>
          </w:tcPr>
          <w:p w14:paraId="18E7FBE5" w14:textId="77777777" w:rsidR="009B66D7" w:rsidRPr="009B66D7" w:rsidRDefault="009B66D7" w:rsidP="00D22E86">
            <w:pPr>
              <w:rPr>
                <w:rFonts w:cstheme="minorHAnsi"/>
                <w:b/>
                <w:sz w:val="22"/>
              </w:rPr>
            </w:pPr>
          </w:p>
        </w:tc>
        <w:tc>
          <w:tcPr>
            <w:tcW w:w="426" w:type="dxa"/>
          </w:tcPr>
          <w:p w14:paraId="16B7376B" w14:textId="77777777" w:rsidR="009B66D7" w:rsidRPr="009B66D7" w:rsidRDefault="009B66D7" w:rsidP="00D22E86">
            <w:pPr>
              <w:rPr>
                <w:rFonts w:cstheme="minorHAnsi"/>
                <w:b/>
                <w:sz w:val="22"/>
              </w:rPr>
            </w:pPr>
          </w:p>
        </w:tc>
        <w:tc>
          <w:tcPr>
            <w:tcW w:w="425" w:type="dxa"/>
          </w:tcPr>
          <w:p w14:paraId="0DD5B254" w14:textId="77777777" w:rsidR="009B66D7" w:rsidRPr="009B66D7" w:rsidRDefault="009B66D7" w:rsidP="00D22E86">
            <w:pPr>
              <w:rPr>
                <w:rFonts w:cstheme="minorHAnsi"/>
                <w:b/>
                <w:sz w:val="22"/>
              </w:rPr>
            </w:pPr>
          </w:p>
        </w:tc>
        <w:tc>
          <w:tcPr>
            <w:tcW w:w="425" w:type="dxa"/>
          </w:tcPr>
          <w:p w14:paraId="5A270BAB" w14:textId="77777777" w:rsidR="009B66D7" w:rsidRPr="009B66D7" w:rsidRDefault="009B66D7" w:rsidP="00D22E86">
            <w:pPr>
              <w:rPr>
                <w:rFonts w:cstheme="minorHAnsi"/>
                <w:b/>
                <w:sz w:val="22"/>
              </w:rPr>
            </w:pPr>
          </w:p>
        </w:tc>
        <w:tc>
          <w:tcPr>
            <w:tcW w:w="425" w:type="dxa"/>
          </w:tcPr>
          <w:p w14:paraId="26F78015" w14:textId="77777777" w:rsidR="009B66D7" w:rsidRPr="009B66D7" w:rsidRDefault="009B66D7" w:rsidP="00D22E86">
            <w:pPr>
              <w:rPr>
                <w:rFonts w:cstheme="minorHAnsi"/>
                <w:b/>
                <w:sz w:val="22"/>
              </w:rPr>
            </w:pPr>
          </w:p>
        </w:tc>
        <w:tc>
          <w:tcPr>
            <w:tcW w:w="426" w:type="dxa"/>
          </w:tcPr>
          <w:p w14:paraId="7FF95AC0" w14:textId="77777777" w:rsidR="009B66D7" w:rsidRPr="009B66D7" w:rsidRDefault="009B66D7" w:rsidP="00D22E86">
            <w:pPr>
              <w:rPr>
                <w:rFonts w:cstheme="minorHAnsi"/>
                <w:b/>
                <w:sz w:val="22"/>
              </w:rPr>
            </w:pPr>
          </w:p>
        </w:tc>
        <w:tc>
          <w:tcPr>
            <w:tcW w:w="425" w:type="dxa"/>
          </w:tcPr>
          <w:p w14:paraId="1C1B6FA3" w14:textId="77777777" w:rsidR="009B66D7" w:rsidRPr="009B66D7" w:rsidRDefault="009B66D7" w:rsidP="00D22E86">
            <w:pPr>
              <w:rPr>
                <w:rFonts w:cstheme="minorHAnsi"/>
                <w:b/>
                <w:sz w:val="22"/>
              </w:rPr>
            </w:pPr>
          </w:p>
        </w:tc>
        <w:tc>
          <w:tcPr>
            <w:tcW w:w="425" w:type="dxa"/>
          </w:tcPr>
          <w:p w14:paraId="63968BAA" w14:textId="77777777" w:rsidR="009B66D7" w:rsidRPr="009B66D7" w:rsidRDefault="009B66D7" w:rsidP="00D22E86">
            <w:pPr>
              <w:rPr>
                <w:rFonts w:cstheme="minorHAnsi"/>
                <w:b/>
                <w:sz w:val="22"/>
              </w:rPr>
            </w:pPr>
          </w:p>
        </w:tc>
        <w:tc>
          <w:tcPr>
            <w:tcW w:w="425" w:type="dxa"/>
          </w:tcPr>
          <w:p w14:paraId="2178F597" w14:textId="77777777" w:rsidR="009B66D7" w:rsidRPr="009B66D7" w:rsidRDefault="009B66D7" w:rsidP="00D22E86">
            <w:pPr>
              <w:rPr>
                <w:rFonts w:cstheme="minorHAnsi"/>
                <w:b/>
                <w:sz w:val="22"/>
              </w:rPr>
            </w:pPr>
          </w:p>
        </w:tc>
        <w:tc>
          <w:tcPr>
            <w:tcW w:w="426" w:type="dxa"/>
          </w:tcPr>
          <w:p w14:paraId="38726CDC" w14:textId="77777777" w:rsidR="009B66D7" w:rsidRPr="009B66D7" w:rsidRDefault="009B66D7" w:rsidP="00D22E86">
            <w:pPr>
              <w:rPr>
                <w:rFonts w:cstheme="minorHAnsi"/>
                <w:b/>
                <w:sz w:val="22"/>
              </w:rPr>
            </w:pPr>
          </w:p>
        </w:tc>
        <w:tc>
          <w:tcPr>
            <w:tcW w:w="425" w:type="dxa"/>
          </w:tcPr>
          <w:p w14:paraId="18C706F2" w14:textId="77777777" w:rsidR="009B66D7" w:rsidRPr="009B66D7" w:rsidRDefault="009B66D7" w:rsidP="00D22E86">
            <w:pPr>
              <w:rPr>
                <w:rFonts w:cstheme="minorHAnsi"/>
                <w:b/>
                <w:sz w:val="22"/>
              </w:rPr>
            </w:pPr>
          </w:p>
        </w:tc>
        <w:tc>
          <w:tcPr>
            <w:tcW w:w="391" w:type="dxa"/>
          </w:tcPr>
          <w:p w14:paraId="26622F48" w14:textId="77777777" w:rsidR="009B66D7" w:rsidRPr="009B66D7" w:rsidRDefault="009B66D7" w:rsidP="00D22E86">
            <w:pPr>
              <w:rPr>
                <w:rFonts w:cstheme="minorHAnsi"/>
                <w:b/>
                <w:sz w:val="22"/>
              </w:rPr>
            </w:pPr>
          </w:p>
        </w:tc>
      </w:tr>
      <w:tr w:rsidR="009B66D7" w:rsidRPr="009B66D7" w14:paraId="5E8A6BF1" w14:textId="77777777" w:rsidTr="00760479">
        <w:tc>
          <w:tcPr>
            <w:tcW w:w="3085" w:type="dxa"/>
          </w:tcPr>
          <w:p w14:paraId="246955F6" w14:textId="77777777" w:rsidR="009B66D7" w:rsidRPr="009B66D7" w:rsidRDefault="009B66D7" w:rsidP="00D22E86">
            <w:pPr>
              <w:rPr>
                <w:rFonts w:cstheme="minorHAnsi"/>
                <w:sz w:val="22"/>
              </w:rPr>
            </w:pPr>
            <w:r w:rsidRPr="009B66D7">
              <w:rPr>
                <w:rFonts w:cstheme="minorHAnsi"/>
                <w:sz w:val="22"/>
              </w:rPr>
              <w:t>Modern Languages</w:t>
            </w:r>
          </w:p>
        </w:tc>
        <w:tc>
          <w:tcPr>
            <w:tcW w:w="425" w:type="dxa"/>
          </w:tcPr>
          <w:p w14:paraId="78137151" w14:textId="77777777" w:rsidR="009B66D7" w:rsidRPr="009B66D7" w:rsidRDefault="009B66D7" w:rsidP="00D22E86">
            <w:pPr>
              <w:rPr>
                <w:rFonts w:cstheme="minorHAnsi"/>
                <w:b/>
                <w:sz w:val="22"/>
              </w:rPr>
            </w:pPr>
          </w:p>
        </w:tc>
        <w:tc>
          <w:tcPr>
            <w:tcW w:w="426" w:type="dxa"/>
          </w:tcPr>
          <w:p w14:paraId="1CEF1E0C" w14:textId="77777777" w:rsidR="009B66D7" w:rsidRPr="009B66D7" w:rsidRDefault="009B66D7" w:rsidP="00D22E86">
            <w:pPr>
              <w:rPr>
                <w:rFonts w:cstheme="minorHAnsi"/>
                <w:b/>
                <w:sz w:val="22"/>
              </w:rPr>
            </w:pPr>
          </w:p>
        </w:tc>
        <w:tc>
          <w:tcPr>
            <w:tcW w:w="425" w:type="dxa"/>
          </w:tcPr>
          <w:p w14:paraId="1C60824F" w14:textId="77777777" w:rsidR="009B66D7" w:rsidRPr="009B66D7" w:rsidRDefault="009B66D7" w:rsidP="00D22E86">
            <w:pPr>
              <w:rPr>
                <w:rFonts w:cstheme="minorHAnsi"/>
                <w:b/>
                <w:sz w:val="22"/>
              </w:rPr>
            </w:pPr>
          </w:p>
        </w:tc>
        <w:tc>
          <w:tcPr>
            <w:tcW w:w="425" w:type="dxa"/>
          </w:tcPr>
          <w:p w14:paraId="3D73E345" w14:textId="77777777" w:rsidR="009B66D7" w:rsidRPr="009B66D7" w:rsidRDefault="009B66D7" w:rsidP="00D22E86">
            <w:pPr>
              <w:rPr>
                <w:rFonts w:cstheme="minorHAnsi"/>
                <w:b/>
                <w:sz w:val="22"/>
              </w:rPr>
            </w:pPr>
          </w:p>
        </w:tc>
        <w:tc>
          <w:tcPr>
            <w:tcW w:w="425" w:type="dxa"/>
          </w:tcPr>
          <w:p w14:paraId="21E2AE5A" w14:textId="77777777" w:rsidR="009B66D7" w:rsidRPr="009B66D7" w:rsidRDefault="009B66D7" w:rsidP="00D22E86">
            <w:pPr>
              <w:rPr>
                <w:rFonts w:cstheme="minorHAnsi"/>
                <w:b/>
                <w:sz w:val="22"/>
              </w:rPr>
            </w:pPr>
          </w:p>
        </w:tc>
        <w:tc>
          <w:tcPr>
            <w:tcW w:w="426" w:type="dxa"/>
          </w:tcPr>
          <w:p w14:paraId="104775D6" w14:textId="77777777" w:rsidR="009B66D7" w:rsidRPr="009B66D7" w:rsidRDefault="009B66D7" w:rsidP="00D22E86">
            <w:pPr>
              <w:rPr>
                <w:rFonts w:cstheme="minorHAnsi"/>
                <w:b/>
                <w:sz w:val="22"/>
              </w:rPr>
            </w:pPr>
          </w:p>
        </w:tc>
        <w:tc>
          <w:tcPr>
            <w:tcW w:w="425" w:type="dxa"/>
          </w:tcPr>
          <w:p w14:paraId="20803CA1" w14:textId="77777777" w:rsidR="009B66D7" w:rsidRPr="009B66D7" w:rsidRDefault="009B66D7" w:rsidP="00D22E86">
            <w:pPr>
              <w:rPr>
                <w:rFonts w:cstheme="minorHAnsi"/>
                <w:b/>
                <w:sz w:val="22"/>
              </w:rPr>
            </w:pPr>
          </w:p>
        </w:tc>
        <w:tc>
          <w:tcPr>
            <w:tcW w:w="425" w:type="dxa"/>
          </w:tcPr>
          <w:p w14:paraId="72A2B491" w14:textId="77777777" w:rsidR="009B66D7" w:rsidRPr="009B66D7" w:rsidRDefault="009B66D7" w:rsidP="00D22E86">
            <w:pPr>
              <w:rPr>
                <w:rFonts w:cstheme="minorHAnsi"/>
                <w:b/>
                <w:sz w:val="22"/>
              </w:rPr>
            </w:pPr>
          </w:p>
        </w:tc>
        <w:tc>
          <w:tcPr>
            <w:tcW w:w="425" w:type="dxa"/>
          </w:tcPr>
          <w:p w14:paraId="66F614D6" w14:textId="77777777" w:rsidR="009B66D7" w:rsidRPr="009B66D7" w:rsidRDefault="009B66D7" w:rsidP="00D22E86">
            <w:pPr>
              <w:rPr>
                <w:rFonts w:cstheme="minorHAnsi"/>
                <w:b/>
                <w:sz w:val="22"/>
              </w:rPr>
            </w:pPr>
          </w:p>
        </w:tc>
        <w:tc>
          <w:tcPr>
            <w:tcW w:w="426" w:type="dxa"/>
          </w:tcPr>
          <w:p w14:paraId="098A40D2" w14:textId="77777777" w:rsidR="009B66D7" w:rsidRPr="009B66D7" w:rsidRDefault="009B66D7" w:rsidP="00D22E86">
            <w:pPr>
              <w:rPr>
                <w:rFonts w:cstheme="minorHAnsi"/>
                <w:b/>
                <w:sz w:val="22"/>
              </w:rPr>
            </w:pPr>
          </w:p>
        </w:tc>
        <w:tc>
          <w:tcPr>
            <w:tcW w:w="425" w:type="dxa"/>
          </w:tcPr>
          <w:p w14:paraId="17E55B0F" w14:textId="77777777" w:rsidR="009B66D7" w:rsidRPr="009B66D7" w:rsidRDefault="009B66D7" w:rsidP="00D22E86">
            <w:pPr>
              <w:rPr>
                <w:rFonts w:cstheme="minorHAnsi"/>
                <w:b/>
                <w:sz w:val="22"/>
              </w:rPr>
            </w:pPr>
          </w:p>
        </w:tc>
        <w:tc>
          <w:tcPr>
            <w:tcW w:w="425" w:type="dxa"/>
          </w:tcPr>
          <w:p w14:paraId="54E30CB7" w14:textId="77777777" w:rsidR="009B66D7" w:rsidRPr="009B66D7" w:rsidRDefault="009B66D7" w:rsidP="00D22E86">
            <w:pPr>
              <w:rPr>
                <w:rFonts w:cstheme="minorHAnsi"/>
                <w:b/>
                <w:sz w:val="22"/>
              </w:rPr>
            </w:pPr>
          </w:p>
        </w:tc>
        <w:tc>
          <w:tcPr>
            <w:tcW w:w="425" w:type="dxa"/>
          </w:tcPr>
          <w:p w14:paraId="256BA026" w14:textId="77777777" w:rsidR="009B66D7" w:rsidRPr="009B66D7" w:rsidRDefault="009B66D7" w:rsidP="00D22E86">
            <w:pPr>
              <w:rPr>
                <w:rFonts w:cstheme="minorHAnsi"/>
                <w:b/>
                <w:sz w:val="22"/>
              </w:rPr>
            </w:pPr>
          </w:p>
        </w:tc>
        <w:tc>
          <w:tcPr>
            <w:tcW w:w="426" w:type="dxa"/>
          </w:tcPr>
          <w:p w14:paraId="2CEB9936" w14:textId="77777777" w:rsidR="009B66D7" w:rsidRPr="009B66D7" w:rsidRDefault="009B66D7" w:rsidP="00D22E86">
            <w:pPr>
              <w:rPr>
                <w:rFonts w:cstheme="minorHAnsi"/>
                <w:b/>
                <w:sz w:val="22"/>
              </w:rPr>
            </w:pPr>
          </w:p>
        </w:tc>
        <w:tc>
          <w:tcPr>
            <w:tcW w:w="425" w:type="dxa"/>
          </w:tcPr>
          <w:p w14:paraId="65618A6D" w14:textId="77777777" w:rsidR="009B66D7" w:rsidRPr="009B66D7" w:rsidRDefault="009B66D7" w:rsidP="00D22E86">
            <w:pPr>
              <w:rPr>
                <w:rFonts w:cstheme="minorHAnsi"/>
                <w:b/>
                <w:sz w:val="22"/>
              </w:rPr>
            </w:pPr>
          </w:p>
        </w:tc>
        <w:tc>
          <w:tcPr>
            <w:tcW w:w="391" w:type="dxa"/>
          </w:tcPr>
          <w:p w14:paraId="6A086152" w14:textId="77777777" w:rsidR="009B66D7" w:rsidRPr="009B66D7" w:rsidRDefault="009B66D7" w:rsidP="00D22E86">
            <w:pPr>
              <w:rPr>
                <w:rFonts w:cstheme="minorHAnsi"/>
                <w:b/>
                <w:sz w:val="22"/>
              </w:rPr>
            </w:pPr>
          </w:p>
        </w:tc>
      </w:tr>
      <w:tr w:rsidR="009B66D7" w:rsidRPr="009B66D7" w14:paraId="6872F120" w14:textId="77777777" w:rsidTr="00760479">
        <w:tc>
          <w:tcPr>
            <w:tcW w:w="3085" w:type="dxa"/>
          </w:tcPr>
          <w:p w14:paraId="7F5BDEA1" w14:textId="77777777" w:rsidR="009B66D7" w:rsidRPr="009B66D7" w:rsidRDefault="009B66D7" w:rsidP="00D22E86">
            <w:pPr>
              <w:rPr>
                <w:rFonts w:cstheme="minorHAnsi"/>
                <w:sz w:val="22"/>
              </w:rPr>
            </w:pPr>
            <w:r w:rsidRPr="009B66D7">
              <w:rPr>
                <w:rFonts w:cstheme="minorHAnsi"/>
                <w:sz w:val="22"/>
              </w:rPr>
              <w:t>RE</w:t>
            </w:r>
          </w:p>
        </w:tc>
        <w:tc>
          <w:tcPr>
            <w:tcW w:w="425" w:type="dxa"/>
          </w:tcPr>
          <w:p w14:paraId="0278BDC7" w14:textId="77777777" w:rsidR="009B66D7" w:rsidRPr="009B66D7" w:rsidRDefault="009B66D7" w:rsidP="00D22E86">
            <w:pPr>
              <w:rPr>
                <w:rFonts w:cstheme="minorHAnsi"/>
                <w:b/>
                <w:sz w:val="22"/>
              </w:rPr>
            </w:pPr>
          </w:p>
        </w:tc>
        <w:tc>
          <w:tcPr>
            <w:tcW w:w="426" w:type="dxa"/>
          </w:tcPr>
          <w:p w14:paraId="6D15355C" w14:textId="77777777" w:rsidR="009B66D7" w:rsidRPr="009B66D7" w:rsidRDefault="009B66D7" w:rsidP="00D22E86">
            <w:pPr>
              <w:rPr>
                <w:rFonts w:cstheme="minorHAnsi"/>
                <w:b/>
                <w:sz w:val="22"/>
              </w:rPr>
            </w:pPr>
          </w:p>
        </w:tc>
        <w:tc>
          <w:tcPr>
            <w:tcW w:w="425" w:type="dxa"/>
          </w:tcPr>
          <w:p w14:paraId="61AD01DC" w14:textId="77777777" w:rsidR="009B66D7" w:rsidRPr="009B66D7" w:rsidRDefault="009B66D7" w:rsidP="00D22E86">
            <w:pPr>
              <w:rPr>
                <w:rFonts w:cstheme="minorHAnsi"/>
                <w:b/>
                <w:sz w:val="22"/>
              </w:rPr>
            </w:pPr>
          </w:p>
        </w:tc>
        <w:tc>
          <w:tcPr>
            <w:tcW w:w="425" w:type="dxa"/>
          </w:tcPr>
          <w:p w14:paraId="452D3402" w14:textId="77777777" w:rsidR="009B66D7" w:rsidRPr="009B66D7" w:rsidRDefault="009B66D7" w:rsidP="00D22E86">
            <w:pPr>
              <w:rPr>
                <w:rFonts w:cstheme="minorHAnsi"/>
                <w:b/>
                <w:sz w:val="22"/>
              </w:rPr>
            </w:pPr>
          </w:p>
        </w:tc>
        <w:tc>
          <w:tcPr>
            <w:tcW w:w="425" w:type="dxa"/>
          </w:tcPr>
          <w:p w14:paraId="7230F775" w14:textId="77777777" w:rsidR="009B66D7" w:rsidRPr="009B66D7" w:rsidRDefault="009B66D7" w:rsidP="00D22E86">
            <w:pPr>
              <w:rPr>
                <w:rFonts w:cstheme="minorHAnsi"/>
                <w:b/>
                <w:sz w:val="22"/>
              </w:rPr>
            </w:pPr>
          </w:p>
        </w:tc>
        <w:tc>
          <w:tcPr>
            <w:tcW w:w="426" w:type="dxa"/>
          </w:tcPr>
          <w:p w14:paraId="5B922F53" w14:textId="77777777" w:rsidR="009B66D7" w:rsidRPr="009B66D7" w:rsidRDefault="009B66D7" w:rsidP="00D22E86">
            <w:pPr>
              <w:rPr>
                <w:rFonts w:cstheme="minorHAnsi"/>
                <w:b/>
                <w:sz w:val="22"/>
              </w:rPr>
            </w:pPr>
          </w:p>
        </w:tc>
        <w:tc>
          <w:tcPr>
            <w:tcW w:w="425" w:type="dxa"/>
          </w:tcPr>
          <w:p w14:paraId="122E6BAE" w14:textId="77777777" w:rsidR="009B66D7" w:rsidRPr="009B66D7" w:rsidRDefault="009B66D7" w:rsidP="00D22E86">
            <w:pPr>
              <w:rPr>
                <w:rFonts w:cstheme="minorHAnsi"/>
                <w:b/>
                <w:sz w:val="22"/>
              </w:rPr>
            </w:pPr>
          </w:p>
        </w:tc>
        <w:tc>
          <w:tcPr>
            <w:tcW w:w="425" w:type="dxa"/>
          </w:tcPr>
          <w:p w14:paraId="19E5B49A" w14:textId="77777777" w:rsidR="009B66D7" w:rsidRPr="009B66D7" w:rsidRDefault="009B66D7" w:rsidP="00D22E86">
            <w:pPr>
              <w:rPr>
                <w:rFonts w:cstheme="minorHAnsi"/>
                <w:b/>
                <w:sz w:val="22"/>
              </w:rPr>
            </w:pPr>
          </w:p>
        </w:tc>
        <w:tc>
          <w:tcPr>
            <w:tcW w:w="425" w:type="dxa"/>
          </w:tcPr>
          <w:p w14:paraId="1C4E28E0" w14:textId="77777777" w:rsidR="009B66D7" w:rsidRPr="009B66D7" w:rsidRDefault="009B66D7" w:rsidP="00D22E86">
            <w:pPr>
              <w:rPr>
                <w:rFonts w:cstheme="minorHAnsi"/>
                <w:b/>
                <w:sz w:val="22"/>
              </w:rPr>
            </w:pPr>
          </w:p>
        </w:tc>
        <w:tc>
          <w:tcPr>
            <w:tcW w:w="426" w:type="dxa"/>
          </w:tcPr>
          <w:p w14:paraId="7D82E44D" w14:textId="77777777" w:rsidR="009B66D7" w:rsidRPr="009B66D7" w:rsidRDefault="009B66D7" w:rsidP="00D22E86">
            <w:pPr>
              <w:rPr>
                <w:rFonts w:cstheme="minorHAnsi"/>
                <w:b/>
                <w:sz w:val="22"/>
              </w:rPr>
            </w:pPr>
          </w:p>
        </w:tc>
        <w:tc>
          <w:tcPr>
            <w:tcW w:w="425" w:type="dxa"/>
          </w:tcPr>
          <w:p w14:paraId="217D5064" w14:textId="77777777" w:rsidR="009B66D7" w:rsidRPr="009B66D7" w:rsidRDefault="009B66D7" w:rsidP="00D22E86">
            <w:pPr>
              <w:rPr>
                <w:rFonts w:cstheme="minorHAnsi"/>
                <w:b/>
                <w:sz w:val="22"/>
              </w:rPr>
            </w:pPr>
          </w:p>
        </w:tc>
        <w:tc>
          <w:tcPr>
            <w:tcW w:w="425" w:type="dxa"/>
          </w:tcPr>
          <w:p w14:paraId="5F81CDE4" w14:textId="77777777" w:rsidR="009B66D7" w:rsidRPr="009B66D7" w:rsidRDefault="009B66D7" w:rsidP="00D22E86">
            <w:pPr>
              <w:rPr>
                <w:rFonts w:cstheme="minorHAnsi"/>
                <w:b/>
                <w:sz w:val="22"/>
              </w:rPr>
            </w:pPr>
          </w:p>
        </w:tc>
        <w:tc>
          <w:tcPr>
            <w:tcW w:w="425" w:type="dxa"/>
          </w:tcPr>
          <w:p w14:paraId="11C47B33" w14:textId="77777777" w:rsidR="009B66D7" w:rsidRPr="009B66D7" w:rsidRDefault="009B66D7" w:rsidP="00D22E86">
            <w:pPr>
              <w:rPr>
                <w:rFonts w:cstheme="minorHAnsi"/>
                <w:b/>
                <w:sz w:val="22"/>
              </w:rPr>
            </w:pPr>
          </w:p>
        </w:tc>
        <w:tc>
          <w:tcPr>
            <w:tcW w:w="426" w:type="dxa"/>
          </w:tcPr>
          <w:p w14:paraId="39B6FF10" w14:textId="77777777" w:rsidR="009B66D7" w:rsidRPr="009B66D7" w:rsidRDefault="009B66D7" w:rsidP="00D22E86">
            <w:pPr>
              <w:rPr>
                <w:rFonts w:cstheme="minorHAnsi"/>
                <w:b/>
                <w:sz w:val="22"/>
              </w:rPr>
            </w:pPr>
          </w:p>
        </w:tc>
        <w:tc>
          <w:tcPr>
            <w:tcW w:w="425" w:type="dxa"/>
          </w:tcPr>
          <w:p w14:paraId="3C63D0BF" w14:textId="77777777" w:rsidR="009B66D7" w:rsidRPr="009B66D7" w:rsidRDefault="009B66D7" w:rsidP="00D22E86">
            <w:pPr>
              <w:rPr>
                <w:rFonts w:cstheme="minorHAnsi"/>
                <w:b/>
                <w:sz w:val="22"/>
              </w:rPr>
            </w:pPr>
          </w:p>
        </w:tc>
        <w:tc>
          <w:tcPr>
            <w:tcW w:w="391" w:type="dxa"/>
          </w:tcPr>
          <w:p w14:paraId="5C4BF13F" w14:textId="77777777" w:rsidR="009B66D7" w:rsidRPr="009B66D7" w:rsidRDefault="009B66D7" w:rsidP="00D22E86">
            <w:pPr>
              <w:rPr>
                <w:rFonts w:cstheme="minorHAnsi"/>
                <w:b/>
                <w:sz w:val="22"/>
              </w:rPr>
            </w:pPr>
          </w:p>
        </w:tc>
      </w:tr>
      <w:tr w:rsidR="009B66D7" w:rsidRPr="009B66D7" w14:paraId="1F226F6A" w14:textId="77777777" w:rsidTr="00760479">
        <w:tc>
          <w:tcPr>
            <w:tcW w:w="3085" w:type="dxa"/>
          </w:tcPr>
          <w:p w14:paraId="1C994067" w14:textId="77777777" w:rsidR="009B66D7" w:rsidRPr="009B66D7" w:rsidRDefault="009B66D7" w:rsidP="00D22E86">
            <w:pPr>
              <w:rPr>
                <w:rFonts w:cstheme="minorHAnsi"/>
                <w:sz w:val="22"/>
              </w:rPr>
            </w:pPr>
            <w:r w:rsidRPr="009B66D7">
              <w:rPr>
                <w:rFonts w:cstheme="minorHAnsi"/>
                <w:sz w:val="22"/>
              </w:rPr>
              <w:t>PSHE</w:t>
            </w:r>
          </w:p>
        </w:tc>
        <w:tc>
          <w:tcPr>
            <w:tcW w:w="425" w:type="dxa"/>
          </w:tcPr>
          <w:p w14:paraId="3E4878D9" w14:textId="77777777" w:rsidR="009B66D7" w:rsidRPr="009B66D7" w:rsidRDefault="009B66D7" w:rsidP="00D22E86">
            <w:pPr>
              <w:rPr>
                <w:rFonts w:cstheme="minorHAnsi"/>
                <w:b/>
                <w:sz w:val="22"/>
              </w:rPr>
            </w:pPr>
          </w:p>
        </w:tc>
        <w:tc>
          <w:tcPr>
            <w:tcW w:w="426" w:type="dxa"/>
          </w:tcPr>
          <w:p w14:paraId="7D50F6F8" w14:textId="77777777" w:rsidR="009B66D7" w:rsidRPr="009B66D7" w:rsidRDefault="009B66D7" w:rsidP="00D22E86">
            <w:pPr>
              <w:rPr>
                <w:rFonts w:cstheme="minorHAnsi"/>
                <w:b/>
                <w:sz w:val="22"/>
              </w:rPr>
            </w:pPr>
          </w:p>
        </w:tc>
        <w:tc>
          <w:tcPr>
            <w:tcW w:w="425" w:type="dxa"/>
          </w:tcPr>
          <w:p w14:paraId="261F75A4" w14:textId="77777777" w:rsidR="009B66D7" w:rsidRPr="009B66D7" w:rsidRDefault="009B66D7" w:rsidP="00D22E86">
            <w:pPr>
              <w:rPr>
                <w:rFonts w:cstheme="minorHAnsi"/>
                <w:b/>
                <w:sz w:val="22"/>
              </w:rPr>
            </w:pPr>
          </w:p>
        </w:tc>
        <w:tc>
          <w:tcPr>
            <w:tcW w:w="425" w:type="dxa"/>
          </w:tcPr>
          <w:p w14:paraId="1FF0DDA3" w14:textId="77777777" w:rsidR="009B66D7" w:rsidRPr="009B66D7" w:rsidRDefault="009B66D7" w:rsidP="00D22E86">
            <w:pPr>
              <w:rPr>
                <w:rFonts w:cstheme="minorHAnsi"/>
                <w:b/>
                <w:sz w:val="22"/>
              </w:rPr>
            </w:pPr>
          </w:p>
        </w:tc>
        <w:tc>
          <w:tcPr>
            <w:tcW w:w="425" w:type="dxa"/>
          </w:tcPr>
          <w:p w14:paraId="76736D82" w14:textId="77777777" w:rsidR="009B66D7" w:rsidRPr="009B66D7" w:rsidRDefault="009B66D7" w:rsidP="00D22E86">
            <w:pPr>
              <w:rPr>
                <w:rFonts w:cstheme="minorHAnsi"/>
                <w:b/>
                <w:sz w:val="22"/>
              </w:rPr>
            </w:pPr>
          </w:p>
        </w:tc>
        <w:tc>
          <w:tcPr>
            <w:tcW w:w="426" w:type="dxa"/>
          </w:tcPr>
          <w:p w14:paraId="453D1661" w14:textId="77777777" w:rsidR="009B66D7" w:rsidRPr="009B66D7" w:rsidRDefault="009B66D7" w:rsidP="00D22E86">
            <w:pPr>
              <w:rPr>
                <w:rFonts w:cstheme="minorHAnsi"/>
                <w:b/>
                <w:sz w:val="22"/>
              </w:rPr>
            </w:pPr>
          </w:p>
        </w:tc>
        <w:tc>
          <w:tcPr>
            <w:tcW w:w="425" w:type="dxa"/>
          </w:tcPr>
          <w:p w14:paraId="53904E58" w14:textId="77777777" w:rsidR="009B66D7" w:rsidRPr="009B66D7" w:rsidRDefault="009B66D7" w:rsidP="00D22E86">
            <w:pPr>
              <w:rPr>
                <w:rFonts w:cstheme="minorHAnsi"/>
                <w:b/>
                <w:sz w:val="22"/>
              </w:rPr>
            </w:pPr>
          </w:p>
        </w:tc>
        <w:tc>
          <w:tcPr>
            <w:tcW w:w="425" w:type="dxa"/>
          </w:tcPr>
          <w:p w14:paraId="621A6E44" w14:textId="77777777" w:rsidR="009B66D7" w:rsidRPr="009B66D7" w:rsidRDefault="009B66D7" w:rsidP="00D22E86">
            <w:pPr>
              <w:rPr>
                <w:rFonts w:cstheme="minorHAnsi"/>
                <w:b/>
                <w:sz w:val="22"/>
              </w:rPr>
            </w:pPr>
          </w:p>
        </w:tc>
        <w:tc>
          <w:tcPr>
            <w:tcW w:w="425" w:type="dxa"/>
          </w:tcPr>
          <w:p w14:paraId="2B0520EA" w14:textId="77777777" w:rsidR="009B66D7" w:rsidRPr="009B66D7" w:rsidRDefault="009B66D7" w:rsidP="00D22E86">
            <w:pPr>
              <w:rPr>
                <w:rFonts w:cstheme="minorHAnsi"/>
                <w:b/>
                <w:sz w:val="22"/>
              </w:rPr>
            </w:pPr>
          </w:p>
        </w:tc>
        <w:tc>
          <w:tcPr>
            <w:tcW w:w="426" w:type="dxa"/>
          </w:tcPr>
          <w:p w14:paraId="7ECC6E4C" w14:textId="77777777" w:rsidR="009B66D7" w:rsidRPr="009B66D7" w:rsidRDefault="009B66D7" w:rsidP="00D22E86">
            <w:pPr>
              <w:rPr>
                <w:rFonts w:cstheme="minorHAnsi"/>
                <w:b/>
                <w:sz w:val="22"/>
              </w:rPr>
            </w:pPr>
          </w:p>
        </w:tc>
        <w:tc>
          <w:tcPr>
            <w:tcW w:w="425" w:type="dxa"/>
          </w:tcPr>
          <w:p w14:paraId="03B049C8" w14:textId="77777777" w:rsidR="009B66D7" w:rsidRPr="009B66D7" w:rsidRDefault="009B66D7" w:rsidP="00D22E86">
            <w:pPr>
              <w:rPr>
                <w:rFonts w:cstheme="minorHAnsi"/>
                <w:b/>
                <w:sz w:val="22"/>
              </w:rPr>
            </w:pPr>
          </w:p>
        </w:tc>
        <w:tc>
          <w:tcPr>
            <w:tcW w:w="425" w:type="dxa"/>
          </w:tcPr>
          <w:p w14:paraId="1D0B2DFD" w14:textId="77777777" w:rsidR="009B66D7" w:rsidRPr="009B66D7" w:rsidRDefault="009B66D7" w:rsidP="00D22E86">
            <w:pPr>
              <w:rPr>
                <w:rFonts w:cstheme="minorHAnsi"/>
                <w:b/>
                <w:sz w:val="22"/>
              </w:rPr>
            </w:pPr>
          </w:p>
        </w:tc>
        <w:tc>
          <w:tcPr>
            <w:tcW w:w="425" w:type="dxa"/>
          </w:tcPr>
          <w:p w14:paraId="50EFFC74" w14:textId="77777777" w:rsidR="009B66D7" w:rsidRPr="009B66D7" w:rsidRDefault="009B66D7" w:rsidP="00D22E86">
            <w:pPr>
              <w:rPr>
                <w:rFonts w:cstheme="minorHAnsi"/>
                <w:b/>
                <w:sz w:val="22"/>
              </w:rPr>
            </w:pPr>
          </w:p>
        </w:tc>
        <w:tc>
          <w:tcPr>
            <w:tcW w:w="426" w:type="dxa"/>
          </w:tcPr>
          <w:p w14:paraId="21B4DB2A" w14:textId="77777777" w:rsidR="009B66D7" w:rsidRPr="009B66D7" w:rsidRDefault="009B66D7" w:rsidP="00D22E86">
            <w:pPr>
              <w:rPr>
                <w:rFonts w:cstheme="minorHAnsi"/>
                <w:b/>
                <w:sz w:val="22"/>
              </w:rPr>
            </w:pPr>
          </w:p>
        </w:tc>
        <w:tc>
          <w:tcPr>
            <w:tcW w:w="425" w:type="dxa"/>
          </w:tcPr>
          <w:p w14:paraId="324898C0" w14:textId="77777777" w:rsidR="009B66D7" w:rsidRPr="009B66D7" w:rsidRDefault="009B66D7" w:rsidP="00D22E86">
            <w:pPr>
              <w:rPr>
                <w:rFonts w:cstheme="minorHAnsi"/>
                <w:b/>
                <w:sz w:val="22"/>
              </w:rPr>
            </w:pPr>
          </w:p>
        </w:tc>
        <w:tc>
          <w:tcPr>
            <w:tcW w:w="391" w:type="dxa"/>
          </w:tcPr>
          <w:p w14:paraId="2618C3F6" w14:textId="77777777" w:rsidR="009B66D7" w:rsidRPr="009B66D7" w:rsidRDefault="009B66D7" w:rsidP="00D22E86">
            <w:pPr>
              <w:rPr>
                <w:rFonts w:cstheme="minorHAnsi"/>
                <w:b/>
                <w:sz w:val="22"/>
              </w:rPr>
            </w:pPr>
          </w:p>
        </w:tc>
      </w:tr>
      <w:tr w:rsidR="009B66D7" w:rsidRPr="009B66D7" w14:paraId="4127B718" w14:textId="77777777" w:rsidTr="00760479">
        <w:tc>
          <w:tcPr>
            <w:tcW w:w="3085" w:type="dxa"/>
          </w:tcPr>
          <w:p w14:paraId="0718EE15"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425" w:type="dxa"/>
          </w:tcPr>
          <w:p w14:paraId="6272546C" w14:textId="77777777" w:rsidR="009B66D7" w:rsidRPr="009B66D7" w:rsidRDefault="009B66D7" w:rsidP="00D22E86">
            <w:pPr>
              <w:rPr>
                <w:rFonts w:cstheme="minorHAnsi"/>
                <w:b/>
                <w:sz w:val="22"/>
              </w:rPr>
            </w:pPr>
          </w:p>
        </w:tc>
        <w:tc>
          <w:tcPr>
            <w:tcW w:w="426" w:type="dxa"/>
          </w:tcPr>
          <w:p w14:paraId="571DA74C" w14:textId="77777777" w:rsidR="009B66D7" w:rsidRPr="009B66D7" w:rsidRDefault="009B66D7" w:rsidP="00D22E86">
            <w:pPr>
              <w:rPr>
                <w:rFonts w:cstheme="minorHAnsi"/>
                <w:b/>
                <w:sz w:val="22"/>
              </w:rPr>
            </w:pPr>
          </w:p>
        </w:tc>
        <w:tc>
          <w:tcPr>
            <w:tcW w:w="425" w:type="dxa"/>
          </w:tcPr>
          <w:p w14:paraId="27A7F650" w14:textId="77777777" w:rsidR="009B66D7" w:rsidRPr="009B66D7" w:rsidRDefault="009B66D7" w:rsidP="00D22E86">
            <w:pPr>
              <w:rPr>
                <w:rFonts w:cstheme="minorHAnsi"/>
                <w:b/>
                <w:sz w:val="22"/>
              </w:rPr>
            </w:pPr>
          </w:p>
        </w:tc>
        <w:tc>
          <w:tcPr>
            <w:tcW w:w="425" w:type="dxa"/>
          </w:tcPr>
          <w:p w14:paraId="71A11D85" w14:textId="77777777" w:rsidR="009B66D7" w:rsidRPr="009B66D7" w:rsidRDefault="009B66D7" w:rsidP="00D22E86">
            <w:pPr>
              <w:rPr>
                <w:rFonts w:cstheme="minorHAnsi"/>
                <w:b/>
                <w:sz w:val="22"/>
              </w:rPr>
            </w:pPr>
          </w:p>
        </w:tc>
        <w:tc>
          <w:tcPr>
            <w:tcW w:w="425" w:type="dxa"/>
          </w:tcPr>
          <w:p w14:paraId="4CF67BF0" w14:textId="77777777" w:rsidR="009B66D7" w:rsidRPr="009B66D7" w:rsidRDefault="009B66D7" w:rsidP="00D22E86">
            <w:pPr>
              <w:rPr>
                <w:rFonts w:cstheme="minorHAnsi"/>
                <w:b/>
                <w:sz w:val="22"/>
              </w:rPr>
            </w:pPr>
          </w:p>
        </w:tc>
        <w:tc>
          <w:tcPr>
            <w:tcW w:w="426" w:type="dxa"/>
          </w:tcPr>
          <w:p w14:paraId="26FD9382" w14:textId="77777777" w:rsidR="009B66D7" w:rsidRPr="009B66D7" w:rsidRDefault="009B66D7" w:rsidP="00D22E86">
            <w:pPr>
              <w:rPr>
                <w:rFonts w:cstheme="minorHAnsi"/>
                <w:b/>
                <w:sz w:val="22"/>
              </w:rPr>
            </w:pPr>
          </w:p>
        </w:tc>
        <w:tc>
          <w:tcPr>
            <w:tcW w:w="425" w:type="dxa"/>
          </w:tcPr>
          <w:p w14:paraId="6910BC97" w14:textId="77777777" w:rsidR="009B66D7" w:rsidRPr="009B66D7" w:rsidRDefault="009B66D7" w:rsidP="00D22E86">
            <w:pPr>
              <w:rPr>
                <w:rFonts w:cstheme="minorHAnsi"/>
                <w:b/>
                <w:sz w:val="22"/>
              </w:rPr>
            </w:pPr>
          </w:p>
        </w:tc>
        <w:tc>
          <w:tcPr>
            <w:tcW w:w="425" w:type="dxa"/>
          </w:tcPr>
          <w:p w14:paraId="421FC8F1" w14:textId="77777777" w:rsidR="009B66D7" w:rsidRPr="009B66D7" w:rsidRDefault="009B66D7" w:rsidP="00D22E86">
            <w:pPr>
              <w:rPr>
                <w:rFonts w:cstheme="minorHAnsi"/>
                <w:b/>
                <w:sz w:val="22"/>
              </w:rPr>
            </w:pPr>
          </w:p>
        </w:tc>
        <w:tc>
          <w:tcPr>
            <w:tcW w:w="425" w:type="dxa"/>
          </w:tcPr>
          <w:p w14:paraId="586CA874" w14:textId="77777777" w:rsidR="009B66D7" w:rsidRPr="009B66D7" w:rsidRDefault="009B66D7" w:rsidP="00D22E86">
            <w:pPr>
              <w:rPr>
                <w:rFonts w:cstheme="minorHAnsi"/>
                <w:b/>
                <w:sz w:val="22"/>
              </w:rPr>
            </w:pPr>
          </w:p>
        </w:tc>
        <w:tc>
          <w:tcPr>
            <w:tcW w:w="426" w:type="dxa"/>
          </w:tcPr>
          <w:p w14:paraId="5B87615A" w14:textId="77777777" w:rsidR="009B66D7" w:rsidRPr="009B66D7" w:rsidRDefault="009B66D7" w:rsidP="00D22E86">
            <w:pPr>
              <w:rPr>
                <w:rFonts w:cstheme="minorHAnsi"/>
                <w:b/>
                <w:sz w:val="22"/>
              </w:rPr>
            </w:pPr>
          </w:p>
        </w:tc>
        <w:tc>
          <w:tcPr>
            <w:tcW w:w="425" w:type="dxa"/>
          </w:tcPr>
          <w:p w14:paraId="73AE9328" w14:textId="77777777" w:rsidR="009B66D7" w:rsidRPr="009B66D7" w:rsidRDefault="009B66D7" w:rsidP="00D22E86">
            <w:pPr>
              <w:rPr>
                <w:rFonts w:cstheme="minorHAnsi"/>
                <w:b/>
                <w:sz w:val="22"/>
              </w:rPr>
            </w:pPr>
          </w:p>
        </w:tc>
        <w:tc>
          <w:tcPr>
            <w:tcW w:w="425" w:type="dxa"/>
          </w:tcPr>
          <w:p w14:paraId="0B506117" w14:textId="77777777" w:rsidR="009B66D7" w:rsidRPr="009B66D7" w:rsidRDefault="009B66D7" w:rsidP="00D22E86">
            <w:pPr>
              <w:rPr>
                <w:rFonts w:cstheme="minorHAnsi"/>
                <w:b/>
                <w:sz w:val="22"/>
              </w:rPr>
            </w:pPr>
          </w:p>
        </w:tc>
        <w:tc>
          <w:tcPr>
            <w:tcW w:w="425" w:type="dxa"/>
          </w:tcPr>
          <w:p w14:paraId="25A97710" w14:textId="77777777" w:rsidR="009B66D7" w:rsidRPr="009B66D7" w:rsidRDefault="009B66D7" w:rsidP="00D22E86">
            <w:pPr>
              <w:rPr>
                <w:rFonts w:cstheme="minorHAnsi"/>
                <w:b/>
                <w:sz w:val="22"/>
              </w:rPr>
            </w:pPr>
          </w:p>
        </w:tc>
        <w:tc>
          <w:tcPr>
            <w:tcW w:w="426" w:type="dxa"/>
          </w:tcPr>
          <w:p w14:paraId="71497421" w14:textId="77777777" w:rsidR="009B66D7" w:rsidRPr="009B66D7" w:rsidRDefault="009B66D7" w:rsidP="00D22E86">
            <w:pPr>
              <w:rPr>
                <w:rFonts w:cstheme="minorHAnsi"/>
                <w:b/>
                <w:sz w:val="22"/>
              </w:rPr>
            </w:pPr>
          </w:p>
        </w:tc>
        <w:tc>
          <w:tcPr>
            <w:tcW w:w="425" w:type="dxa"/>
          </w:tcPr>
          <w:p w14:paraId="29F91598" w14:textId="77777777" w:rsidR="009B66D7" w:rsidRPr="009B66D7" w:rsidRDefault="009B66D7" w:rsidP="00D22E86">
            <w:pPr>
              <w:rPr>
                <w:rFonts w:cstheme="minorHAnsi"/>
                <w:b/>
                <w:sz w:val="22"/>
              </w:rPr>
            </w:pPr>
          </w:p>
        </w:tc>
        <w:tc>
          <w:tcPr>
            <w:tcW w:w="391" w:type="dxa"/>
          </w:tcPr>
          <w:p w14:paraId="53BE2895" w14:textId="77777777" w:rsidR="009B66D7" w:rsidRPr="009B66D7" w:rsidRDefault="009B66D7" w:rsidP="00D22E86">
            <w:pPr>
              <w:rPr>
                <w:rFonts w:cstheme="minorHAnsi"/>
                <w:b/>
                <w:sz w:val="22"/>
              </w:rPr>
            </w:pPr>
          </w:p>
        </w:tc>
      </w:tr>
    </w:tbl>
    <w:p w14:paraId="2BA7DAD4" w14:textId="4E97C379" w:rsidR="009B66D7" w:rsidRDefault="009B66D7" w:rsidP="009B66D7">
      <w:pPr>
        <w:rPr>
          <w:rFonts w:cstheme="minorHAnsi"/>
          <w:b/>
          <w:sz w:val="22"/>
        </w:rPr>
      </w:pPr>
    </w:p>
    <w:p w14:paraId="2F32DA37" w14:textId="4CEA40FA" w:rsidR="00707526" w:rsidRDefault="00707526" w:rsidP="009B66D7">
      <w:pPr>
        <w:rPr>
          <w:rFonts w:cstheme="minorHAnsi"/>
          <w:b/>
          <w:sz w:val="22"/>
        </w:rPr>
      </w:pPr>
    </w:p>
    <w:tbl>
      <w:tblPr>
        <w:tblStyle w:val="TableGrid"/>
        <w:tblW w:w="0" w:type="auto"/>
        <w:tblLook w:val="01E0" w:firstRow="1" w:lastRow="1" w:firstColumn="1" w:lastColumn="1" w:noHBand="0" w:noVBand="0"/>
      </w:tblPr>
      <w:tblGrid>
        <w:gridCol w:w="3652"/>
        <w:gridCol w:w="709"/>
        <w:gridCol w:w="709"/>
        <w:gridCol w:w="708"/>
        <w:gridCol w:w="709"/>
        <w:gridCol w:w="851"/>
        <w:gridCol w:w="708"/>
        <w:gridCol w:w="709"/>
        <w:gridCol w:w="709"/>
      </w:tblGrid>
      <w:tr w:rsidR="009B66D7" w:rsidRPr="009B66D7" w14:paraId="1EEF0C44" w14:textId="77777777" w:rsidTr="003A4895">
        <w:tc>
          <w:tcPr>
            <w:tcW w:w="3652" w:type="dxa"/>
          </w:tcPr>
          <w:p w14:paraId="6182B8F3" w14:textId="77777777" w:rsidR="009B66D7" w:rsidRPr="009B66D7" w:rsidRDefault="009B66D7" w:rsidP="00D22E86">
            <w:pPr>
              <w:rPr>
                <w:rFonts w:cstheme="minorHAnsi"/>
                <w:sz w:val="22"/>
              </w:rPr>
            </w:pPr>
            <w:r w:rsidRPr="009B66D7">
              <w:rPr>
                <w:rFonts w:cstheme="minorHAnsi"/>
                <w:sz w:val="22"/>
              </w:rPr>
              <w:lastRenderedPageBreak/>
              <w:t xml:space="preserve">Teacher Number </w:t>
            </w:r>
          </w:p>
        </w:tc>
        <w:tc>
          <w:tcPr>
            <w:tcW w:w="709" w:type="dxa"/>
          </w:tcPr>
          <w:p w14:paraId="6EFE3C7C" w14:textId="77777777" w:rsidR="009B66D7" w:rsidRPr="009B66D7" w:rsidRDefault="009B66D7" w:rsidP="00D22E86">
            <w:pPr>
              <w:jc w:val="center"/>
              <w:rPr>
                <w:rFonts w:cstheme="minorHAnsi"/>
                <w:sz w:val="22"/>
              </w:rPr>
            </w:pPr>
            <w:r w:rsidRPr="009B66D7">
              <w:rPr>
                <w:rFonts w:cstheme="minorHAnsi"/>
                <w:sz w:val="22"/>
              </w:rPr>
              <w:t>1</w:t>
            </w:r>
          </w:p>
        </w:tc>
        <w:tc>
          <w:tcPr>
            <w:tcW w:w="709" w:type="dxa"/>
          </w:tcPr>
          <w:p w14:paraId="2A6344B4" w14:textId="77777777" w:rsidR="009B66D7" w:rsidRPr="009B66D7" w:rsidRDefault="009B66D7" w:rsidP="00D22E86">
            <w:pPr>
              <w:jc w:val="center"/>
              <w:rPr>
                <w:rFonts w:cstheme="minorHAnsi"/>
                <w:sz w:val="22"/>
              </w:rPr>
            </w:pPr>
            <w:r w:rsidRPr="009B66D7">
              <w:rPr>
                <w:rFonts w:cstheme="minorHAnsi"/>
                <w:sz w:val="22"/>
              </w:rPr>
              <w:t>2</w:t>
            </w:r>
          </w:p>
        </w:tc>
        <w:tc>
          <w:tcPr>
            <w:tcW w:w="708" w:type="dxa"/>
          </w:tcPr>
          <w:p w14:paraId="3D4F7758" w14:textId="77777777" w:rsidR="009B66D7" w:rsidRPr="009B66D7" w:rsidRDefault="009B66D7" w:rsidP="00D22E86">
            <w:pPr>
              <w:jc w:val="center"/>
              <w:rPr>
                <w:rFonts w:cstheme="minorHAnsi"/>
                <w:sz w:val="22"/>
              </w:rPr>
            </w:pPr>
            <w:r w:rsidRPr="009B66D7">
              <w:rPr>
                <w:rFonts w:cstheme="minorHAnsi"/>
                <w:sz w:val="22"/>
              </w:rPr>
              <w:t>3</w:t>
            </w:r>
          </w:p>
        </w:tc>
        <w:tc>
          <w:tcPr>
            <w:tcW w:w="709" w:type="dxa"/>
          </w:tcPr>
          <w:p w14:paraId="2CA24F86" w14:textId="77777777" w:rsidR="009B66D7" w:rsidRPr="009B66D7" w:rsidRDefault="009B66D7" w:rsidP="00D22E86">
            <w:pPr>
              <w:jc w:val="center"/>
              <w:rPr>
                <w:rFonts w:cstheme="minorHAnsi"/>
                <w:sz w:val="22"/>
              </w:rPr>
            </w:pPr>
            <w:r w:rsidRPr="009B66D7">
              <w:rPr>
                <w:rFonts w:cstheme="minorHAnsi"/>
                <w:sz w:val="22"/>
              </w:rPr>
              <w:t>4</w:t>
            </w:r>
          </w:p>
        </w:tc>
        <w:tc>
          <w:tcPr>
            <w:tcW w:w="851" w:type="dxa"/>
          </w:tcPr>
          <w:p w14:paraId="69D19860" w14:textId="77777777" w:rsidR="009B66D7" w:rsidRPr="009B66D7" w:rsidRDefault="009B66D7" w:rsidP="00D22E86">
            <w:pPr>
              <w:jc w:val="center"/>
              <w:rPr>
                <w:rFonts w:cstheme="minorHAnsi"/>
                <w:sz w:val="22"/>
              </w:rPr>
            </w:pPr>
            <w:r w:rsidRPr="009B66D7">
              <w:rPr>
                <w:rFonts w:cstheme="minorHAnsi"/>
                <w:sz w:val="22"/>
              </w:rPr>
              <w:t>5</w:t>
            </w:r>
          </w:p>
        </w:tc>
        <w:tc>
          <w:tcPr>
            <w:tcW w:w="708" w:type="dxa"/>
          </w:tcPr>
          <w:p w14:paraId="28CF8CC5" w14:textId="77777777" w:rsidR="009B66D7" w:rsidRPr="009B66D7" w:rsidRDefault="009B66D7" w:rsidP="00D22E86">
            <w:pPr>
              <w:jc w:val="center"/>
              <w:rPr>
                <w:rFonts w:cstheme="minorHAnsi"/>
                <w:sz w:val="22"/>
              </w:rPr>
            </w:pPr>
            <w:r w:rsidRPr="009B66D7">
              <w:rPr>
                <w:rFonts w:cstheme="minorHAnsi"/>
                <w:sz w:val="22"/>
              </w:rPr>
              <w:t>6</w:t>
            </w:r>
          </w:p>
        </w:tc>
        <w:tc>
          <w:tcPr>
            <w:tcW w:w="709" w:type="dxa"/>
          </w:tcPr>
          <w:p w14:paraId="3D5818A4" w14:textId="77777777" w:rsidR="009B66D7" w:rsidRPr="009B66D7" w:rsidRDefault="009B66D7" w:rsidP="00D22E86">
            <w:pPr>
              <w:jc w:val="center"/>
              <w:rPr>
                <w:rFonts w:cstheme="minorHAnsi"/>
                <w:sz w:val="22"/>
              </w:rPr>
            </w:pPr>
            <w:r w:rsidRPr="009B66D7">
              <w:rPr>
                <w:rFonts w:cstheme="minorHAnsi"/>
                <w:sz w:val="22"/>
              </w:rPr>
              <w:t>7</w:t>
            </w:r>
          </w:p>
        </w:tc>
        <w:tc>
          <w:tcPr>
            <w:tcW w:w="709" w:type="dxa"/>
          </w:tcPr>
          <w:p w14:paraId="77B61275" w14:textId="77777777" w:rsidR="009B66D7" w:rsidRPr="009B66D7" w:rsidRDefault="009B66D7" w:rsidP="00D22E86">
            <w:pPr>
              <w:jc w:val="center"/>
              <w:rPr>
                <w:rFonts w:cstheme="minorHAnsi"/>
                <w:sz w:val="22"/>
              </w:rPr>
            </w:pPr>
            <w:r w:rsidRPr="009B66D7">
              <w:rPr>
                <w:rFonts w:cstheme="minorHAnsi"/>
                <w:sz w:val="22"/>
              </w:rPr>
              <w:t>8</w:t>
            </w:r>
          </w:p>
        </w:tc>
      </w:tr>
      <w:tr w:rsidR="00624F62" w:rsidRPr="009B66D7" w14:paraId="6D5B1B10" w14:textId="77777777" w:rsidTr="003A4895">
        <w:tc>
          <w:tcPr>
            <w:tcW w:w="3652" w:type="dxa"/>
          </w:tcPr>
          <w:p w14:paraId="600F0C60" w14:textId="53E858BA" w:rsidR="00624F62" w:rsidRPr="00624F62" w:rsidRDefault="00624F62" w:rsidP="00D22E86">
            <w:pPr>
              <w:rPr>
                <w:rFonts w:cstheme="minorHAnsi"/>
                <w:b/>
                <w:bCs/>
                <w:sz w:val="22"/>
              </w:rPr>
            </w:pPr>
            <w:r w:rsidRPr="00624F62">
              <w:rPr>
                <w:rFonts w:cstheme="minorHAnsi"/>
                <w:b/>
                <w:bCs/>
                <w:sz w:val="22"/>
              </w:rPr>
              <w:t>RELEVANT INFORMATION:</w:t>
            </w:r>
          </w:p>
        </w:tc>
        <w:tc>
          <w:tcPr>
            <w:tcW w:w="709" w:type="dxa"/>
          </w:tcPr>
          <w:p w14:paraId="3C5AB676" w14:textId="77777777" w:rsidR="00624F62" w:rsidRPr="009B66D7" w:rsidRDefault="00624F62" w:rsidP="00D22E86">
            <w:pPr>
              <w:jc w:val="center"/>
              <w:rPr>
                <w:rFonts w:cstheme="minorHAnsi"/>
                <w:sz w:val="22"/>
              </w:rPr>
            </w:pPr>
          </w:p>
        </w:tc>
        <w:tc>
          <w:tcPr>
            <w:tcW w:w="709" w:type="dxa"/>
          </w:tcPr>
          <w:p w14:paraId="7F16A2CE" w14:textId="77777777" w:rsidR="00624F62" w:rsidRPr="009B66D7" w:rsidRDefault="00624F62" w:rsidP="00D22E86">
            <w:pPr>
              <w:jc w:val="center"/>
              <w:rPr>
                <w:rFonts w:cstheme="minorHAnsi"/>
                <w:sz w:val="22"/>
              </w:rPr>
            </w:pPr>
          </w:p>
        </w:tc>
        <w:tc>
          <w:tcPr>
            <w:tcW w:w="708" w:type="dxa"/>
          </w:tcPr>
          <w:p w14:paraId="2270C627" w14:textId="77777777" w:rsidR="00624F62" w:rsidRPr="009B66D7" w:rsidRDefault="00624F62" w:rsidP="00D22E86">
            <w:pPr>
              <w:jc w:val="center"/>
              <w:rPr>
                <w:rFonts w:cstheme="minorHAnsi"/>
                <w:sz w:val="22"/>
              </w:rPr>
            </w:pPr>
          </w:p>
        </w:tc>
        <w:tc>
          <w:tcPr>
            <w:tcW w:w="709" w:type="dxa"/>
          </w:tcPr>
          <w:p w14:paraId="5B6E8FD2" w14:textId="77777777" w:rsidR="00624F62" w:rsidRPr="009B66D7" w:rsidRDefault="00624F62" w:rsidP="00D22E86">
            <w:pPr>
              <w:jc w:val="center"/>
              <w:rPr>
                <w:rFonts w:cstheme="minorHAnsi"/>
                <w:sz w:val="22"/>
              </w:rPr>
            </w:pPr>
          </w:p>
        </w:tc>
        <w:tc>
          <w:tcPr>
            <w:tcW w:w="851" w:type="dxa"/>
          </w:tcPr>
          <w:p w14:paraId="3B905A55" w14:textId="77777777" w:rsidR="00624F62" w:rsidRPr="009B66D7" w:rsidRDefault="00624F62" w:rsidP="00D22E86">
            <w:pPr>
              <w:jc w:val="center"/>
              <w:rPr>
                <w:rFonts w:cstheme="minorHAnsi"/>
                <w:sz w:val="22"/>
              </w:rPr>
            </w:pPr>
          </w:p>
        </w:tc>
        <w:tc>
          <w:tcPr>
            <w:tcW w:w="708" w:type="dxa"/>
          </w:tcPr>
          <w:p w14:paraId="2BE65010" w14:textId="77777777" w:rsidR="00624F62" w:rsidRPr="009B66D7" w:rsidRDefault="00624F62" w:rsidP="00D22E86">
            <w:pPr>
              <w:jc w:val="center"/>
              <w:rPr>
                <w:rFonts w:cstheme="minorHAnsi"/>
                <w:sz w:val="22"/>
              </w:rPr>
            </w:pPr>
          </w:p>
        </w:tc>
        <w:tc>
          <w:tcPr>
            <w:tcW w:w="709" w:type="dxa"/>
          </w:tcPr>
          <w:p w14:paraId="3D9A3FD8" w14:textId="77777777" w:rsidR="00624F62" w:rsidRPr="009B66D7" w:rsidRDefault="00624F62" w:rsidP="00D22E86">
            <w:pPr>
              <w:jc w:val="center"/>
              <w:rPr>
                <w:rFonts w:cstheme="minorHAnsi"/>
                <w:sz w:val="22"/>
              </w:rPr>
            </w:pPr>
          </w:p>
        </w:tc>
        <w:tc>
          <w:tcPr>
            <w:tcW w:w="709" w:type="dxa"/>
          </w:tcPr>
          <w:p w14:paraId="619006A0" w14:textId="77777777" w:rsidR="00624F62" w:rsidRPr="009B66D7" w:rsidRDefault="00624F62" w:rsidP="00D22E86">
            <w:pPr>
              <w:jc w:val="center"/>
              <w:rPr>
                <w:rFonts w:cstheme="minorHAnsi"/>
                <w:sz w:val="22"/>
              </w:rPr>
            </w:pPr>
          </w:p>
        </w:tc>
      </w:tr>
      <w:tr w:rsidR="009B66D7" w:rsidRPr="009B66D7" w14:paraId="266BC851" w14:textId="77777777" w:rsidTr="003A4895">
        <w:tc>
          <w:tcPr>
            <w:tcW w:w="3652" w:type="dxa"/>
          </w:tcPr>
          <w:p w14:paraId="53DB6149" w14:textId="77777777" w:rsidR="009B66D7" w:rsidRPr="009B66D7" w:rsidRDefault="009B66D7" w:rsidP="00D22E86">
            <w:pPr>
              <w:rPr>
                <w:rFonts w:cstheme="minorHAnsi"/>
                <w:sz w:val="22"/>
              </w:rPr>
            </w:pPr>
            <w:r w:rsidRPr="009B66D7">
              <w:rPr>
                <w:rFonts w:cstheme="minorHAnsi"/>
                <w:sz w:val="22"/>
              </w:rPr>
              <w:t>Qualifications – Relevant/Specialist:</w:t>
            </w:r>
          </w:p>
          <w:p w14:paraId="22300DF4" w14:textId="77777777" w:rsidR="009B66D7" w:rsidRPr="009B66D7" w:rsidRDefault="009B66D7" w:rsidP="00D22E86">
            <w:pPr>
              <w:rPr>
                <w:rFonts w:cstheme="minorHAnsi"/>
                <w:sz w:val="22"/>
              </w:rPr>
            </w:pPr>
          </w:p>
          <w:p w14:paraId="28941AB7" w14:textId="77777777" w:rsidR="009B66D7" w:rsidRPr="009B66D7" w:rsidRDefault="009B66D7" w:rsidP="00D22E86">
            <w:pPr>
              <w:rPr>
                <w:rFonts w:cstheme="minorHAnsi"/>
                <w:sz w:val="22"/>
              </w:rPr>
            </w:pPr>
          </w:p>
          <w:p w14:paraId="54D1A67C" w14:textId="77777777" w:rsidR="009B66D7" w:rsidRPr="009B66D7" w:rsidRDefault="009B66D7" w:rsidP="00D22E86">
            <w:pPr>
              <w:rPr>
                <w:rFonts w:cstheme="minorHAnsi"/>
                <w:sz w:val="22"/>
              </w:rPr>
            </w:pPr>
          </w:p>
          <w:p w14:paraId="09ECD23E" w14:textId="77777777" w:rsidR="009B66D7" w:rsidRPr="009B66D7" w:rsidRDefault="009B66D7" w:rsidP="00D22E86">
            <w:pPr>
              <w:rPr>
                <w:rFonts w:cstheme="minorHAnsi"/>
                <w:sz w:val="22"/>
              </w:rPr>
            </w:pPr>
          </w:p>
          <w:p w14:paraId="5D4A5D47" w14:textId="77777777" w:rsidR="009B66D7" w:rsidRPr="009B66D7" w:rsidRDefault="009B66D7" w:rsidP="00D22E86">
            <w:pPr>
              <w:rPr>
                <w:rFonts w:cstheme="minorHAnsi"/>
                <w:sz w:val="22"/>
              </w:rPr>
            </w:pPr>
          </w:p>
          <w:p w14:paraId="08E954F2" w14:textId="77777777" w:rsidR="009B66D7" w:rsidRPr="009B66D7" w:rsidRDefault="009B66D7" w:rsidP="00D22E86">
            <w:pPr>
              <w:rPr>
                <w:rFonts w:cstheme="minorHAnsi"/>
                <w:sz w:val="22"/>
              </w:rPr>
            </w:pPr>
          </w:p>
          <w:p w14:paraId="7A6C8DD2" w14:textId="77777777" w:rsidR="009B66D7" w:rsidRPr="009B66D7" w:rsidRDefault="009B66D7" w:rsidP="00D22E86">
            <w:pPr>
              <w:rPr>
                <w:rFonts w:cstheme="minorHAnsi"/>
                <w:sz w:val="22"/>
              </w:rPr>
            </w:pPr>
          </w:p>
          <w:p w14:paraId="31899D30" w14:textId="77777777" w:rsidR="009B66D7" w:rsidRPr="009B66D7" w:rsidRDefault="009B66D7" w:rsidP="00D22E86">
            <w:pPr>
              <w:rPr>
                <w:rFonts w:cstheme="minorHAnsi"/>
                <w:sz w:val="22"/>
              </w:rPr>
            </w:pPr>
          </w:p>
          <w:p w14:paraId="0760037F" w14:textId="77777777" w:rsidR="009B66D7" w:rsidRPr="009B66D7" w:rsidRDefault="009B66D7" w:rsidP="00D22E86">
            <w:pPr>
              <w:rPr>
                <w:rFonts w:cstheme="minorHAnsi"/>
                <w:sz w:val="22"/>
              </w:rPr>
            </w:pPr>
          </w:p>
          <w:p w14:paraId="0972D670" w14:textId="77777777" w:rsidR="009B66D7" w:rsidRPr="009B66D7" w:rsidRDefault="009B66D7" w:rsidP="00D22E86">
            <w:pPr>
              <w:rPr>
                <w:rFonts w:cstheme="minorHAnsi"/>
                <w:sz w:val="22"/>
              </w:rPr>
            </w:pPr>
          </w:p>
          <w:p w14:paraId="15993C1D" w14:textId="77777777" w:rsidR="009B66D7" w:rsidRPr="009B66D7" w:rsidRDefault="009B66D7" w:rsidP="00D22E86">
            <w:pPr>
              <w:rPr>
                <w:rFonts w:cstheme="minorHAnsi"/>
                <w:sz w:val="22"/>
              </w:rPr>
            </w:pPr>
          </w:p>
          <w:p w14:paraId="32A3EB91" w14:textId="77777777" w:rsidR="009B66D7" w:rsidRPr="009B66D7" w:rsidRDefault="009B66D7" w:rsidP="00D22E86">
            <w:pPr>
              <w:rPr>
                <w:rFonts w:cstheme="minorHAnsi"/>
                <w:sz w:val="22"/>
              </w:rPr>
            </w:pPr>
          </w:p>
        </w:tc>
        <w:tc>
          <w:tcPr>
            <w:tcW w:w="709" w:type="dxa"/>
          </w:tcPr>
          <w:p w14:paraId="5590FB02" w14:textId="77777777" w:rsidR="009B66D7" w:rsidRPr="009B66D7" w:rsidRDefault="009B66D7" w:rsidP="00D22E86">
            <w:pPr>
              <w:rPr>
                <w:rFonts w:cstheme="minorHAnsi"/>
                <w:sz w:val="22"/>
              </w:rPr>
            </w:pPr>
          </w:p>
        </w:tc>
        <w:tc>
          <w:tcPr>
            <w:tcW w:w="709" w:type="dxa"/>
          </w:tcPr>
          <w:p w14:paraId="35FA53B1" w14:textId="77777777" w:rsidR="009B66D7" w:rsidRPr="009B66D7" w:rsidRDefault="009B66D7" w:rsidP="00D22E86">
            <w:pPr>
              <w:rPr>
                <w:rFonts w:cstheme="minorHAnsi"/>
                <w:sz w:val="22"/>
              </w:rPr>
            </w:pPr>
          </w:p>
        </w:tc>
        <w:tc>
          <w:tcPr>
            <w:tcW w:w="708" w:type="dxa"/>
          </w:tcPr>
          <w:p w14:paraId="5F699094" w14:textId="77777777" w:rsidR="009B66D7" w:rsidRPr="009B66D7" w:rsidRDefault="009B66D7" w:rsidP="00D22E86">
            <w:pPr>
              <w:rPr>
                <w:rFonts w:cstheme="minorHAnsi"/>
                <w:sz w:val="22"/>
              </w:rPr>
            </w:pPr>
          </w:p>
        </w:tc>
        <w:tc>
          <w:tcPr>
            <w:tcW w:w="709" w:type="dxa"/>
          </w:tcPr>
          <w:p w14:paraId="6FDC7174" w14:textId="77777777" w:rsidR="009B66D7" w:rsidRPr="009B66D7" w:rsidRDefault="009B66D7" w:rsidP="00D22E86">
            <w:pPr>
              <w:rPr>
                <w:rFonts w:cstheme="minorHAnsi"/>
                <w:sz w:val="22"/>
              </w:rPr>
            </w:pPr>
          </w:p>
        </w:tc>
        <w:tc>
          <w:tcPr>
            <w:tcW w:w="851" w:type="dxa"/>
          </w:tcPr>
          <w:p w14:paraId="76F95A5C" w14:textId="77777777" w:rsidR="009B66D7" w:rsidRPr="009B66D7" w:rsidRDefault="009B66D7" w:rsidP="00D22E86">
            <w:pPr>
              <w:rPr>
                <w:rFonts w:cstheme="minorHAnsi"/>
                <w:sz w:val="22"/>
              </w:rPr>
            </w:pPr>
          </w:p>
        </w:tc>
        <w:tc>
          <w:tcPr>
            <w:tcW w:w="708" w:type="dxa"/>
          </w:tcPr>
          <w:p w14:paraId="570C78ED" w14:textId="77777777" w:rsidR="009B66D7" w:rsidRPr="009B66D7" w:rsidRDefault="009B66D7" w:rsidP="00D22E86">
            <w:pPr>
              <w:rPr>
                <w:rFonts w:cstheme="minorHAnsi"/>
                <w:sz w:val="22"/>
              </w:rPr>
            </w:pPr>
          </w:p>
        </w:tc>
        <w:tc>
          <w:tcPr>
            <w:tcW w:w="709" w:type="dxa"/>
          </w:tcPr>
          <w:p w14:paraId="1487FF88" w14:textId="77777777" w:rsidR="009B66D7" w:rsidRPr="009B66D7" w:rsidRDefault="009B66D7" w:rsidP="00D22E86">
            <w:pPr>
              <w:rPr>
                <w:rFonts w:cstheme="minorHAnsi"/>
                <w:sz w:val="22"/>
              </w:rPr>
            </w:pPr>
          </w:p>
        </w:tc>
        <w:tc>
          <w:tcPr>
            <w:tcW w:w="709" w:type="dxa"/>
          </w:tcPr>
          <w:p w14:paraId="4062B94E" w14:textId="77777777" w:rsidR="009B66D7" w:rsidRPr="009B66D7" w:rsidRDefault="009B66D7" w:rsidP="00D22E86">
            <w:pPr>
              <w:rPr>
                <w:rFonts w:cstheme="minorHAnsi"/>
                <w:sz w:val="22"/>
              </w:rPr>
            </w:pPr>
          </w:p>
        </w:tc>
      </w:tr>
      <w:tr w:rsidR="009B66D7" w:rsidRPr="009B66D7" w14:paraId="07A9794A" w14:textId="77777777" w:rsidTr="003A4895">
        <w:tc>
          <w:tcPr>
            <w:tcW w:w="3652" w:type="dxa"/>
          </w:tcPr>
          <w:p w14:paraId="0FF0A33F" w14:textId="77777777" w:rsidR="009B66D7" w:rsidRPr="009B66D7" w:rsidRDefault="009B66D7" w:rsidP="00D22E86">
            <w:pPr>
              <w:rPr>
                <w:rFonts w:cstheme="minorHAnsi"/>
                <w:sz w:val="22"/>
              </w:rPr>
            </w:pPr>
            <w:r w:rsidRPr="009B66D7">
              <w:rPr>
                <w:rFonts w:cstheme="minorHAnsi"/>
                <w:sz w:val="22"/>
              </w:rPr>
              <w:t>INSET – relevant (with dates):</w:t>
            </w:r>
          </w:p>
          <w:p w14:paraId="1DB356DF" w14:textId="77777777" w:rsidR="009B66D7" w:rsidRPr="009B66D7" w:rsidRDefault="009B66D7" w:rsidP="00D22E86">
            <w:pPr>
              <w:rPr>
                <w:rFonts w:cstheme="minorHAnsi"/>
                <w:sz w:val="22"/>
              </w:rPr>
            </w:pPr>
          </w:p>
          <w:p w14:paraId="04185838" w14:textId="77777777" w:rsidR="009B66D7" w:rsidRPr="009B66D7" w:rsidRDefault="009B66D7" w:rsidP="00D22E86">
            <w:pPr>
              <w:rPr>
                <w:rFonts w:cstheme="minorHAnsi"/>
                <w:sz w:val="22"/>
              </w:rPr>
            </w:pPr>
          </w:p>
          <w:p w14:paraId="34FD2074" w14:textId="77777777" w:rsidR="009B66D7" w:rsidRPr="009B66D7" w:rsidRDefault="009B66D7" w:rsidP="00D22E86">
            <w:pPr>
              <w:rPr>
                <w:rFonts w:cstheme="minorHAnsi"/>
                <w:sz w:val="22"/>
              </w:rPr>
            </w:pPr>
          </w:p>
          <w:p w14:paraId="6DD2E040" w14:textId="77777777" w:rsidR="009B66D7" w:rsidRPr="009B66D7" w:rsidRDefault="009B66D7" w:rsidP="00D22E86">
            <w:pPr>
              <w:rPr>
                <w:rFonts w:cstheme="minorHAnsi"/>
                <w:sz w:val="22"/>
              </w:rPr>
            </w:pPr>
          </w:p>
          <w:p w14:paraId="4DF1D67C" w14:textId="77777777" w:rsidR="009B66D7" w:rsidRPr="009B66D7" w:rsidRDefault="009B66D7" w:rsidP="00D22E86">
            <w:pPr>
              <w:rPr>
                <w:rFonts w:cstheme="minorHAnsi"/>
                <w:sz w:val="22"/>
              </w:rPr>
            </w:pPr>
          </w:p>
          <w:p w14:paraId="51BE27CA" w14:textId="77777777" w:rsidR="009B66D7" w:rsidRPr="009B66D7" w:rsidRDefault="009B66D7" w:rsidP="00D22E86">
            <w:pPr>
              <w:rPr>
                <w:rFonts w:cstheme="minorHAnsi"/>
                <w:sz w:val="22"/>
              </w:rPr>
            </w:pPr>
          </w:p>
          <w:p w14:paraId="07095AEF" w14:textId="77777777" w:rsidR="009B66D7" w:rsidRPr="009B66D7" w:rsidRDefault="009B66D7" w:rsidP="00D22E86">
            <w:pPr>
              <w:rPr>
                <w:rFonts w:cstheme="minorHAnsi"/>
                <w:sz w:val="22"/>
              </w:rPr>
            </w:pPr>
          </w:p>
          <w:p w14:paraId="0CF2418B" w14:textId="77777777" w:rsidR="009B66D7" w:rsidRPr="009B66D7" w:rsidRDefault="009B66D7" w:rsidP="00D22E86">
            <w:pPr>
              <w:rPr>
                <w:rFonts w:cstheme="minorHAnsi"/>
                <w:sz w:val="22"/>
              </w:rPr>
            </w:pPr>
          </w:p>
          <w:p w14:paraId="44C9263F" w14:textId="77777777" w:rsidR="009B66D7" w:rsidRPr="009B66D7" w:rsidRDefault="009B66D7" w:rsidP="00D22E86">
            <w:pPr>
              <w:rPr>
                <w:rFonts w:cstheme="minorHAnsi"/>
                <w:sz w:val="22"/>
              </w:rPr>
            </w:pPr>
          </w:p>
          <w:p w14:paraId="73CD13ED" w14:textId="77777777" w:rsidR="009B66D7" w:rsidRPr="009B66D7" w:rsidRDefault="009B66D7" w:rsidP="00D22E86">
            <w:pPr>
              <w:rPr>
                <w:rFonts w:cstheme="minorHAnsi"/>
                <w:sz w:val="22"/>
              </w:rPr>
            </w:pPr>
          </w:p>
          <w:p w14:paraId="1D827185" w14:textId="77777777" w:rsidR="009B66D7" w:rsidRPr="009B66D7" w:rsidRDefault="009B66D7" w:rsidP="00D22E86">
            <w:pPr>
              <w:rPr>
                <w:rFonts w:cstheme="minorHAnsi"/>
                <w:sz w:val="22"/>
              </w:rPr>
            </w:pPr>
          </w:p>
          <w:p w14:paraId="3049D010" w14:textId="77777777" w:rsidR="009B66D7" w:rsidRPr="009B66D7" w:rsidRDefault="009B66D7" w:rsidP="00D22E86">
            <w:pPr>
              <w:rPr>
                <w:rFonts w:cstheme="minorHAnsi"/>
                <w:sz w:val="22"/>
              </w:rPr>
            </w:pPr>
          </w:p>
        </w:tc>
        <w:tc>
          <w:tcPr>
            <w:tcW w:w="709" w:type="dxa"/>
          </w:tcPr>
          <w:p w14:paraId="1ABFBA00" w14:textId="77777777" w:rsidR="009B66D7" w:rsidRPr="009B66D7" w:rsidRDefault="009B66D7" w:rsidP="00D22E86">
            <w:pPr>
              <w:rPr>
                <w:rFonts w:cstheme="minorHAnsi"/>
                <w:sz w:val="22"/>
              </w:rPr>
            </w:pPr>
          </w:p>
        </w:tc>
        <w:tc>
          <w:tcPr>
            <w:tcW w:w="709" w:type="dxa"/>
          </w:tcPr>
          <w:p w14:paraId="484F50B7" w14:textId="77777777" w:rsidR="009B66D7" w:rsidRPr="009B66D7" w:rsidRDefault="009B66D7" w:rsidP="00D22E86">
            <w:pPr>
              <w:rPr>
                <w:rFonts w:cstheme="minorHAnsi"/>
                <w:sz w:val="22"/>
              </w:rPr>
            </w:pPr>
          </w:p>
        </w:tc>
        <w:tc>
          <w:tcPr>
            <w:tcW w:w="708" w:type="dxa"/>
          </w:tcPr>
          <w:p w14:paraId="25D85798" w14:textId="77777777" w:rsidR="009B66D7" w:rsidRPr="009B66D7" w:rsidRDefault="009B66D7" w:rsidP="00D22E86">
            <w:pPr>
              <w:rPr>
                <w:rFonts w:cstheme="minorHAnsi"/>
                <w:sz w:val="22"/>
              </w:rPr>
            </w:pPr>
          </w:p>
        </w:tc>
        <w:tc>
          <w:tcPr>
            <w:tcW w:w="709" w:type="dxa"/>
          </w:tcPr>
          <w:p w14:paraId="77A53742" w14:textId="77777777" w:rsidR="009B66D7" w:rsidRPr="009B66D7" w:rsidRDefault="009B66D7" w:rsidP="00D22E86">
            <w:pPr>
              <w:rPr>
                <w:rFonts w:cstheme="minorHAnsi"/>
                <w:sz w:val="22"/>
              </w:rPr>
            </w:pPr>
          </w:p>
        </w:tc>
        <w:tc>
          <w:tcPr>
            <w:tcW w:w="851" w:type="dxa"/>
          </w:tcPr>
          <w:p w14:paraId="1845E567" w14:textId="77777777" w:rsidR="009B66D7" w:rsidRPr="009B66D7" w:rsidRDefault="009B66D7" w:rsidP="00D22E86">
            <w:pPr>
              <w:rPr>
                <w:rFonts w:cstheme="minorHAnsi"/>
                <w:sz w:val="22"/>
              </w:rPr>
            </w:pPr>
          </w:p>
        </w:tc>
        <w:tc>
          <w:tcPr>
            <w:tcW w:w="708" w:type="dxa"/>
          </w:tcPr>
          <w:p w14:paraId="4C7E4ECC" w14:textId="77777777" w:rsidR="009B66D7" w:rsidRPr="009B66D7" w:rsidRDefault="009B66D7" w:rsidP="00D22E86">
            <w:pPr>
              <w:rPr>
                <w:rFonts w:cstheme="minorHAnsi"/>
                <w:sz w:val="22"/>
              </w:rPr>
            </w:pPr>
          </w:p>
        </w:tc>
        <w:tc>
          <w:tcPr>
            <w:tcW w:w="709" w:type="dxa"/>
          </w:tcPr>
          <w:p w14:paraId="24A1D2A9" w14:textId="77777777" w:rsidR="009B66D7" w:rsidRPr="009B66D7" w:rsidRDefault="009B66D7" w:rsidP="00D22E86">
            <w:pPr>
              <w:rPr>
                <w:rFonts w:cstheme="minorHAnsi"/>
                <w:sz w:val="22"/>
              </w:rPr>
            </w:pPr>
          </w:p>
        </w:tc>
        <w:tc>
          <w:tcPr>
            <w:tcW w:w="709" w:type="dxa"/>
          </w:tcPr>
          <w:p w14:paraId="6F1B5C1B" w14:textId="77777777" w:rsidR="009B66D7" w:rsidRPr="009B66D7" w:rsidRDefault="009B66D7" w:rsidP="00D22E86">
            <w:pPr>
              <w:rPr>
                <w:rFonts w:cstheme="minorHAnsi"/>
                <w:sz w:val="22"/>
              </w:rPr>
            </w:pPr>
          </w:p>
        </w:tc>
      </w:tr>
      <w:tr w:rsidR="009B66D7" w:rsidRPr="009B66D7" w14:paraId="5F41463F" w14:textId="77777777" w:rsidTr="003A4895">
        <w:tc>
          <w:tcPr>
            <w:tcW w:w="3652" w:type="dxa"/>
          </w:tcPr>
          <w:p w14:paraId="0B9EBA91" w14:textId="77777777" w:rsidR="009B66D7" w:rsidRPr="009B66D7" w:rsidRDefault="009B66D7" w:rsidP="00D22E86">
            <w:pPr>
              <w:rPr>
                <w:rFonts w:cstheme="minorHAnsi"/>
                <w:sz w:val="22"/>
              </w:rPr>
            </w:pPr>
            <w:r w:rsidRPr="009B66D7">
              <w:rPr>
                <w:rFonts w:cstheme="minorHAnsi"/>
                <w:sz w:val="22"/>
              </w:rPr>
              <w:t>Capability – Is the staff member currently subject to the Capability procedure?</w:t>
            </w:r>
          </w:p>
        </w:tc>
        <w:tc>
          <w:tcPr>
            <w:tcW w:w="709" w:type="dxa"/>
          </w:tcPr>
          <w:p w14:paraId="6368065E" w14:textId="77777777" w:rsidR="009B66D7" w:rsidRPr="009B66D7" w:rsidRDefault="009B66D7" w:rsidP="00D22E86">
            <w:pPr>
              <w:rPr>
                <w:rFonts w:cstheme="minorHAnsi"/>
                <w:sz w:val="22"/>
              </w:rPr>
            </w:pPr>
          </w:p>
        </w:tc>
        <w:tc>
          <w:tcPr>
            <w:tcW w:w="709" w:type="dxa"/>
          </w:tcPr>
          <w:p w14:paraId="28C93F1C" w14:textId="77777777" w:rsidR="009B66D7" w:rsidRPr="009B66D7" w:rsidRDefault="009B66D7" w:rsidP="00D22E86">
            <w:pPr>
              <w:rPr>
                <w:rFonts w:cstheme="minorHAnsi"/>
                <w:sz w:val="22"/>
              </w:rPr>
            </w:pPr>
          </w:p>
        </w:tc>
        <w:tc>
          <w:tcPr>
            <w:tcW w:w="708" w:type="dxa"/>
          </w:tcPr>
          <w:p w14:paraId="4B86CB6B" w14:textId="77777777" w:rsidR="009B66D7" w:rsidRPr="009B66D7" w:rsidRDefault="009B66D7" w:rsidP="00D22E86">
            <w:pPr>
              <w:rPr>
                <w:rFonts w:cstheme="minorHAnsi"/>
                <w:sz w:val="22"/>
              </w:rPr>
            </w:pPr>
          </w:p>
        </w:tc>
        <w:tc>
          <w:tcPr>
            <w:tcW w:w="709" w:type="dxa"/>
          </w:tcPr>
          <w:p w14:paraId="0D36B532" w14:textId="77777777" w:rsidR="009B66D7" w:rsidRPr="009B66D7" w:rsidRDefault="009B66D7" w:rsidP="00D22E86">
            <w:pPr>
              <w:rPr>
                <w:rFonts w:cstheme="minorHAnsi"/>
                <w:sz w:val="22"/>
              </w:rPr>
            </w:pPr>
          </w:p>
        </w:tc>
        <w:tc>
          <w:tcPr>
            <w:tcW w:w="851" w:type="dxa"/>
          </w:tcPr>
          <w:p w14:paraId="06D1F32B" w14:textId="77777777" w:rsidR="009B66D7" w:rsidRPr="009B66D7" w:rsidRDefault="009B66D7" w:rsidP="00D22E86">
            <w:pPr>
              <w:rPr>
                <w:rFonts w:cstheme="minorHAnsi"/>
                <w:sz w:val="22"/>
              </w:rPr>
            </w:pPr>
          </w:p>
        </w:tc>
        <w:tc>
          <w:tcPr>
            <w:tcW w:w="708" w:type="dxa"/>
          </w:tcPr>
          <w:p w14:paraId="3F6A6E58" w14:textId="77777777" w:rsidR="009B66D7" w:rsidRPr="009B66D7" w:rsidRDefault="009B66D7" w:rsidP="00D22E86">
            <w:pPr>
              <w:rPr>
                <w:rFonts w:cstheme="minorHAnsi"/>
                <w:sz w:val="22"/>
              </w:rPr>
            </w:pPr>
          </w:p>
        </w:tc>
        <w:tc>
          <w:tcPr>
            <w:tcW w:w="709" w:type="dxa"/>
          </w:tcPr>
          <w:p w14:paraId="711808DF" w14:textId="77777777" w:rsidR="009B66D7" w:rsidRPr="009B66D7" w:rsidRDefault="009B66D7" w:rsidP="00D22E86">
            <w:pPr>
              <w:rPr>
                <w:rFonts w:cstheme="minorHAnsi"/>
                <w:sz w:val="22"/>
              </w:rPr>
            </w:pPr>
          </w:p>
        </w:tc>
        <w:tc>
          <w:tcPr>
            <w:tcW w:w="709" w:type="dxa"/>
          </w:tcPr>
          <w:p w14:paraId="42194A39" w14:textId="77777777" w:rsidR="009B66D7" w:rsidRPr="009B66D7" w:rsidRDefault="009B66D7" w:rsidP="00D22E86">
            <w:pPr>
              <w:rPr>
                <w:rFonts w:cstheme="minorHAnsi"/>
                <w:sz w:val="22"/>
              </w:rPr>
            </w:pPr>
          </w:p>
        </w:tc>
      </w:tr>
      <w:tr w:rsidR="009B66D7" w:rsidRPr="009B66D7" w14:paraId="1164D82A" w14:textId="77777777" w:rsidTr="003A4895">
        <w:tc>
          <w:tcPr>
            <w:tcW w:w="3652" w:type="dxa"/>
          </w:tcPr>
          <w:p w14:paraId="6630BB0C"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7684A53B" w14:textId="77777777" w:rsidR="009B66D7" w:rsidRPr="009B66D7" w:rsidRDefault="009B66D7" w:rsidP="00D22E86">
            <w:pPr>
              <w:rPr>
                <w:rFonts w:cstheme="minorHAnsi"/>
                <w:sz w:val="22"/>
              </w:rPr>
            </w:pPr>
          </w:p>
          <w:p w14:paraId="59C3BB86" w14:textId="77777777" w:rsidR="009B66D7" w:rsidRPr="009B66D7" w:rsidRDefault="009B66D7" w:rsidP="00D22E86">
            <w:pPr>
              <w:rPr>
                <w:rFonts w:cstheme="minorHAnsi"/>
                <w:sz w:val="22"/>
              </w:rPr>
            </w:pPr>
          </w:p>
          <w:p w14:paraId="44FDDD85" w14:textId="77777777" w:rsidR="009B66D7" w:rsidRPr="009B66D7" w:rsidRDefault="009B66D7" w:rsidP="00D22E86">
            <w:pPr>
              <w:rPr>
                <w:rFonts w:cstheme="minorHAnsi"/>
                <w:sz w:val="22"/>
              </w:rPr>
            </w:pPr>
          </w:p>
          <w:p w14:paraId="5A2808FD" w14:textId="77777777" w:rsidR="009B66D7" w:rsidRPr="009B66D7" w:rsidRDefault="009B66D7" w:rsidP="00D22E86">
            <w:pPr>
              <w:rPr>
                <w:rFonts w:cstheme="minorHAnsi"/>
                <w:sz w:val="22"/>
              </w:rPr>
            </w:pPr>
          </w:p>
          <w:p w14:paraId="4CEDAB4D" w14:textId="77777777" w:rsidR="009B66D7" w:rsidRPr="009B66D7" w:rsidRDefault="009B66D7" w:rsidP="00D22E86">
            <w:pPr>
              <w:rPr>
                <w:rFonts w:cstheme="minorHAnsi"/>
                <w:sz w:val="22"/>
              </w:rPr>
            </w:pPr>
          </w:p>
          <w:p w14:paraId="54D17732" w14:textId="77777777" w:rsidR="009B66D7" w:rsidRPr="009B66D7" w:rsidRDefault="009B66D7" w:rsidP="00D22E86">
            <w:pPr>
              <w:rPr>
                <w:rFonts w:cstheme="minorHAnsi"/>
                <w:sz w:val="22"/>
              </w:rPr>
            </w:pPr>
          </w:p>
          <w:p w14:paraId="02D6AB49" w14:textId="77777777" w:rsidR="009B66D7" w:rsidRPr="009B66D7" w:rsidRDefault="009B66D7" w:rsidP="00D22E86">
            <w:pPr>
              <w:rPr>
                <w:rFonts w:cstheme="minorHAnsi"/>
                <w:sz w:val="22"/>
              </w:rPr>
            </w:pPr>
          </w:p>
          <w:p w14:paraId="0075B523" w14:textId="77777777" w:rsidR="009B66D7" w:rsidRPr="009B66D7" w:rsidRDefault="009B66D7" w:rsidP="00D22E86">
            <w:pPr>
              <w:rPr>
                <w:rFonts w:cstheme="minorHAnsi"/>
                <w:sz w:val="22"/>
              </w:rPr>
            </w:pPr>
          </w:p>
        </w:tc>
        <w:tc>
          <w:tcPr>
            <w:tcW w:w="709" w:type="dxa"/>
          </w:tcPr>
          <w:p w14:paraId="3EB2BA3D" w14:textId="77777777" w:rsidR="009B66D7" w:rsidRPr="009B66D7" w:rsidRDefault="009B66D7" w:rsidP="00D22E86">
            <w:pPr>
              <w:rPr>
                <w:rFonts w:cstheme="minorHAnsi"/>
                <w:sz w:val="22"/>
              </w:rPr>
            </w:pPr>
          </w:p>
        </w:tc>
        <w:tc>
          <w:tcPr>
            <w:tcW w:w="709" w:type="dxa"/>
          </w:tcPr>
          <w:p w14:paraId="699F7B50" w14:textId="77777777" w:rsidR="009B66D7" w:rsidRPr="009B66D7" w:rsidRDefault="009B66D7" w:rsidP="00D22E86">
            <w:pPr>
              <w:rPr>
                <w:rFonts w:cstheme="minorHAnsi"/>
                <w:sz w:val="22"/>
              </w:rPr>
            </w:pPr>
          </w:p>
        </w:tc>
        <w:tc>
          <w:tcPr>
            <w:tcW w:w="708" w:type="dxa"/>
          </w:tcPr>
          <w:p w14:paraId="264A8BE6" w14:textId="77777777" w:rsidR="009B66D7" w:rsidRPr="009B66D7" w:rsidRDefault="009B66D7" w:rsidP="00D22E86">
            <w:pPr>
              <w:rPr>
                <w:rFonts w:cstheme="minorHAnsi"/>
                <w:sz w:val="22"/>
              </w:rPr>
            </w:pPr>
          </w:p>
        </w:tc>
        <w:tc>
          <w:tcPr>
            <w:tcW w:w="709" w:type="dxa"/>
          </w:tcPr>
          <w:p w14:paraId="14E5B63F" w14:textId="77777777" w:rsidR="009B66D7" w:rsidRPr="009B66D7" w:rsidRDefault="009B66D7" w:rsidP="00D22E86">
            <w:pPr>
              <w:rPr>
                <w:rFonts w:cstheme="minorHAnsi"/>
                <w:sz w:val="22"/>
              </w:rPr>
            </w:pPr>
          </w:p>
        </w:tc>
        <w:tc>
          <w:tcPr>
            <w:tcW w:w="851" w:type="dxa"/>
          </w:tcPr>
          <w:p w14:paraId="4B8D517F" w14:textId="77777777" w:rsidR="009B66D7" w:rsidRPr="009B66D7" w:rsidRDefault="009B66D7" w:rsidP="00D22E86">
            <w:pPr>
              <w:rPr>
                <w:rFonts w:cstheme="minorHAnsi"/>
                <w:sz w:val="22"/>
              </w:rPr>
            </w:pPr>
          </w:p>
        </w:tc>
        <w:tc>
          <w:tcPr>
            <w:tcW w:w="708" w:type="dxa"/>
          </w:tcPr>
          <w:p w14:paraId="077C6156" w14:textId="77777777" w:rsidR="009B66D7" w:rsidRPr="009B66D7" w:rsidRDefault="009B66D7" w:rsidP="00D22E86">
            <w:pPr>
              <w:rPr>
                <w:rFonts w:cstheme="minorHAnsi"/>
                <w:sz w:val="22"/>
              </w:rPr>
            </w:pPr>
          </w:p>
        </w:tc>
        <w:tc>
          <w:tcPr>
            <w:tcW w:w="709" w:type="dxa"/>
          </w:tcPr>
          <w:p w14:paraId="49AEDECF" w14:textId="77777777" w:rsidR="009B66D7" w:rsidRPr="009B66D7" w:rsidRDefault="009B66D7" w:rsidP="00D22E86">
            <w:pPr>
              <w:rPr>
                <w:rFonts w:cstheme="minorHAnsi"/>
                <w:sz w:val="22"/>
              </w:rPr>
            </w:pPr>
          </w:p>
        </w:tc>
        <w:tc>
          <w:tcPr>
            <w:tcW w:w="709" w:type="dxa"/>
          </w:tcPr>
          <w:p w14:paraId="54A67860" w14:textId="77777777" w:rsidR="009B66D7" w:rsidRPr="009B66D7" w:rsidRDefault="009B66D7" w:rsidP="00D22E86">
            <w:pPr>
              <w:rPr>
                <w:rFonts w:cstheme="minorHAnsi"/>
                <w:sz w:val="22"/>
              </w:rPr>
            </w:pPr>
          </w:p>
        </w:tc>
      </w:tr>
      <w:tr w:rsidR="00181B93" w:rsidRPr="009B66D7" w14:paraId="0DB0E285" w14:textId="77777777" w:rsidTr="003A4895">
        <w:tc>
          <w:tcPr>
            <w:tcW w:w="3652" w:type="dxa"/>
          </w:tcPr>
          <w:p w14:paraId="2149B46E" w14:textId="77777777" w:rsidR="00181B93" w:rsidRPr="009B66D7" w:rsidRDefault="00181B93" w:rsidP="00D22E86">
            <w:pPr>
              <w:rPr>
                <w:rFonts w:cstheme="minorHAnsi"/>
                <w:sz w:val="22"/>
              </w:rPr>
            </w:pPr>
          </w:p>
        </w:tc>
        <w:tc>
          <w:tcPr>
            <w:tcW w:w="709" w:type="dxa"/>
          </w:tcPr>
          <w:p w14:paraId="239BAD24" w14:textId="77777777" w:rsidR="00181B93" w:rsidRPr="009B66D7" w:rsidRDefault="00181B93" w:rsidP="00D22E86">
            <w:pPr>
              <w:rPr>
                <w:rFonts w:cstheme="minorHAnsi"/>
                <w:sz w:val="22"/>
              </w:rPr>
            </w:pPr>
          </w:p>
        </w:tc>
        <w:tc>
          <w:tcPr>
            <w:tcW w:w="709" w:type="dxa"/>
          </w:tcPr>
          <w:p w14:paraId="264DF501" w14:textId="77777777" w:rsidR="00181B93" w:rsidRPr="009B66D7" w:rsidRDefault="00181B93" w:rsidP="00D22E86">
            <w:pPr>
              <w:rPr>
                <w:rFonts w:cstheme="minorHAnsi"/>
                <w:sz w:val="22"/>
              </w:rPr>
            </w:pPr>
          </w:p>
        </w:tc>
        <w:tc>
          <w:tcPr>
            <w:tcW w:w="708" w:type="dxa"/>
          </w:tcPr>
          <w:p w14:paraId="17BCE050" w14:textId="77777777" w:rsidR="00181B93" w:rsidRPr="009B66D7" w:rsidRDefault="00181B93" w:rsidP="00D22E86">
            <w:pPr>
              <w:rPr>
                <w:rFonts w:cstheme="minorHAnsi"/>
                <w:sz w:val="22"/>
              </w:rPr>
            </w:pPr>
          </w:p>
        </w:tc>
        <w:tc>
          <w:tcPr>
            <w:tcW w:w="709" w:type="dxa"/>
          </w:tcPr>
          <w:p w14:paraId="43F61256" w14:textId="77777777" w:rsidR="00181B93" w:rsidRPr="009B66D7" w:rsidRDefault="00181B93" w:rsidP="00D22E86">
            <w:pPr>
              <w:rPr>
                <w:rFonts w:cstheme="minorHAnsi"/>
                <w:sz w:val="22"/>
              </w:rPr>
            </w:pPr>
          </w:p>
        </w:tc>
        <w:tc>
          <w:tcPr>
            <w:tcW w:w="851" w:type="dxa"/>
          </w:tcPr>
          <w:p w14:paraId="522A4CB3" w14:textId="77777777" w:rsidR="00181B93" w:rsidRPr="009B66D7" w:rsidRDefault="00181B93" w:rsidP="00D22E86">
            <w:pPr>
              <w:rPr>
                <w:rFonts w:cstheme="minorHAnsi"/>
                <w:sz w:val="22"/>
              </w:rPr>
            </w:pPr>
          </w:p>
        </w:tc>
        <w:tc>
          <w:tcPr>
            <w:tcW w:w="708" w:type="dxa"/>
          </w:tcPr>
          <w:p w14:paraId="3BCD589A" w14:textId="77777777" w:rsidR="00181B93" w:rsidRPr="009B66D7" w:rsidRDefault="00181B93" w:rsidP="00D22E86">
            <w:pPr>
              <w:rPr>
                <w:rFonts w:cstheme="minorHAnsi"/>
                <w:sz w:val="22"/>
              </w:rPr>
            </w:pPr>
          </w:p>
        </w:tc>
        <w:tc>
          <w:tcPr>
            <w:tcW w:w="709" w:type="dxa"/>
          </w:tcPr>
          <w:p w14:paraId="4FCCE329" w14:textId="77777777" w:rsidR="00181B93" w:rsidRPr="009B66D7" w:rsidRDefault="00181B93" w:rsidP="00D22E86">
            <w:pPr>
              <w:rPr>
                <w:rFonts w:cstheme="minorHAnsi"/>
                <w:sz w:val="22"/>
              </w:rPr>
            </w:pPr>
          </w:p>
        </w:tc>
        <w:tc>
          <w:tcPr>
            <w:tcW w:w="709" w:type="dxa"/>
          </w:tcPr>
          <w:p w14:paraId="02338639" w14:textId="77777777" w:rsidR="00181B93" w:rsidRPr="009B66D7" w:rsidRDefault="00181B93" w:rsidP="00D22E86">
            <w:pPr>
              <w:rPr>
                <w:rFonts w:cstheme="minorHAnsi"/>
                <w:sz w:val="22"/>
              </w:rPr>
            </w:pPr>
          </w:p>
        </w:tc>
      </w:tr>
      <w:tr w:rsidR="00181B93" w:rsidRPr="009B66D7" w14:paraId="35D48142" w14:textId="77777777" w:rsidTr="003A4895">
        <w:tc>
          <w:tcPr>
            <w:tcW w:w="3652" w:type="dxa"/>
          </w:tcPr>
          <w:p w14:paraId="55EEC96E" w14:textId="77777777" w:rsidR="00181B93" w:rsidRPr="009B66D7" w:rsidRDefault="00181B93" w:rsidP="00D22E86">
            <w:pPr>
              <w:rPr>
                <w:rFonts w:cstheme="minorHAnsi"/>
                <w:sz w:val="22"/>
              </w:rPr>
            </w:pPr>
          </w:p>
        </w:tc>
        <w:tc>
          <w:tcPr>
            <w:tcW w:w="709" w:type="dxa"/>
          </w:tcPr>
          <w:p w14:paraId="44B26BE2" w14:textId="77777777" w:rsidR="00181B93" w:rsidRPr="009B66D7" w:rsidRDefault="00181B93" w:rsidP="00D22E86">
            <w:pPr>
              <w:rPr>
                <w:rFonts w:cstheme="minorHAnsi"/>
                <w:sz w:val="22"/>
              </w:rPr>
            </w:pPr>
          </w:p>
        </w:tc>
        <w:tc>
          <w:tcPr>
            <w:tcW w:w="709" w:type="dxa"/>
          </w:tcPr>
          <w:p w14:paraId="0BE19EA9" w14:textId="77777777" w:rsidR="00181B93" w:rsidRPr="009B66D7" w:rsidRDefault="00181B93" w:rsidP="00D22E86">
            <w:pPr>
              <w:rPr>
                <w:rFonts w:cstheme="minorHAnsi"/>
                <w:sz w:val="22"/>
              </w:rPr>
            </w:pPr>
          </w:p>
        </w:tc>
        <w:tc>
          <w:tcPr>
            <w:tcW w:w="708" w:type="dxa"/>
          </w:tcPr>
          <w:p w14:paraId="69907FE6" w14:textId="77777777" w:rsidR="00181B93" w:rsidRPr="009B66D7" w:rsidRDefault="00181B93" w:rsidP="00D22E86">
            <w:pPr>
              <w:rPr>
                <w:rFonts w:cstheme="minorHAnsi"/>
                <w:sz w:val="22"/>
              </w:rPr>
            </w:pPr>
          </w:p>
        </w:tc>
        <w:tc>
          <w:tcPr>
            <w:tcW w:w="709" w:type="dxa"/>
          </w:tcPr>
          <w:p w14:paraId="678797D5" w14:textId="77777777" w:rsidR="00181B93" w:rsidRPr="009B66D7" w:rsidRDefault="00181B93" w:rsidP="00D22E86">
            <w:pPr>
              <w:rPr>
                <w:rFonts w:cstheme="minorHAnsi"/>
                <w:sz w:val="22"/>
              </w:rPr>
            </w:pPr>
          </w:p>
        </w:tc>
        <w:tc>
          <w:tcPr>
            <w:tcW w:w="851" w:type="dxa"/>
          </w:tcPr>
          <w:p w14:paraId="57D8BB31" w14:textId="77777777" w:rsidR="00181B93" w:rsidRPr="009B66D7" w:rsidRDefault="00181B93" w:rsidP="00D22E86">
            <w:pPr>
              <w:rPr>
                <w:rFonts w:cstheme="minorHAnsi"/>
                <w:sz w:val="22"/>
              </w:rPr>
            </w:pPr>
          </w:p>
        </w:tc>
        <w:tc>
          <w:tcPr>
            <w:tcW w:w="708" w:type="dxa"/>
          </w:tcPr>
          <w:p w14:paraId="30922776" w14:textId="77777777" w:rsidR="00181B93" w:rsidRPr="009B66D7" w:rsidRDefault="00181B93" w:rsidP="00D22E86">
            <w:pPr>
              <w:rPr>
                <w:rFonts w:cstheme="minorHAnsi"/>
                <w:sz w:val="22"/>
              </w:rPr>
            </w:pPr>
          </w:p>
        </w:tc>
        <w:tc>
          <w:tcPr>
            <w:tcW w:w="709" w:type="dxa"/>
          </w:tcPr>
          <w:p w14:paraId="7200997B" w14:textId="77777777" w:rsidR="00181B93" w:rsidRPr="009B66D7" w:rsidRDefault="00181B93" w:rsidP="00D22E86">
            <w:pPr>
              <w:rPr>
                <w:rFonts w:cstheme="minorHAnsi"/>
                <w:sz w:val="22"/>
              </w:rPr>
            </w:pPr>
          </w:p>
        </w:tc>
        <w:tc>
          <w:tcPr>
            <w:tcW w:w="709" w:type="dxa"/>
          </w:tcPr>
          <w:p w14:paraId="1C0CE5B1" w14:textId="77777777" w:rsidR="00181B93" w:rsidRPr="009B66D7" w:rsidRDefault="00181B93" w:rsidP="00D22E86">
            <w:pPr>
              <w:rPr>
                <w:rFonts w:cstheme="minorHAnsi"/>
                <w:sz w:val="22"/>
              </w:rPr>
            </w:pPr>
          </w:p>
        </w:tc>
      </w:tr>
      <w:tr w:rsidR="00181B93" w:rsidRPr="009B66D7" w14:paraId="2972494D" w14:textId="77777777" w:rsidTr="003A4895">
        <w:tc>
          <w:tcPr>
            <w:tcW w:w="3652" w:type="dxa"/>
          </w:tcPr>
          <w:p w14:paraId="346F7F2B" w14:textId="77777777" w:rsidR="00181B93" w:rsidRPr="009B66D7" w:rsidRDefault="00181B93" w:rsidP="00D22E86">
            <w:pPr>
              <w:rPr>
                <w:rFonts w:cstheme="minorHAnsi"/>
                <w:sz w:val="22"/>
              </w:rPr>
            </w:pPr>
          </w:p>
        </w:tc>
        <w:tc>
          <w:tcPr>
            <w:tcW w:w="709" w:type="dxa"/>
          </w:tcPr>
          <w:p w14:paraId="346E6552" w14:textId="77777777" w:rsidR="00181B93" w:rsidRPr="009B66D7" w:rsidRDefault="00181B93" w:rsidP="00D22E86">
            <w:pPr>
              <w:rPr>
                <w:rFonts w:cstheme="minorHAnsi"/>
                <w:sz w:val="22"/>
              </w:rPr>
            </w:pPr>
          </w:p>
        </w:tc>
        <w:tc>
          <w:tcPr>
            <w:tcW w:w="709" w:type="dxa"/>
          </w:tcPr>
          <w:p w14:paraId="0A31C652" w14:textId="77777777" w:rsidR="00181B93" w:rsidRPr="009B66D7" w:rsidRDefault="00181B93" w:rsidP="00D22E86">
            <w:pPr>
              <w:rPr>
                <w:rFonts w:cstheme="minorHAnsi"/>
                <w:sz w:val="22"/>
              </w:rPr>
            </w:pPr>
          </w:p>
        </w:tc>
        <w:tc>
          <w:tcPr>
            <w:tcW w:w="708" w:type="dxa"/>
          </w:tcPr>
          <w:p w14:paraId="3291EEDD" w14:textId="77777777" w:rsidR="00181B93" w:rsidRPr="009B66D7" w:rsidRDefault="00181B93" w:rsidP="00D22E86">
            <w:pPr>
              <w:rPr>
                <w:rFonts w:cstheme="minorHAnsi"/>
                <w:sz w:val="22"/>
              </w:rPr>
            </w:pPr>
          </w:p>
        </w:tc>
        <w:tc>
          <w:tcPr>
            <w:tcW w:w="709" w:type="dxa"/>
          </w:tcPr>
          <w:p w14:paraId="23855B2B" w14:textId="77777777" w:rsidR="00181B93" w:rsidRPr="009B66D7" w:rsidRDefault="00181B93" w:rsidP="00D22E86">
            <w:pPr>
              <w:rPr>
                <w:rFonts w:cstheme="minorHAnsi"/>
                <w:sz w:val="22"/>
              </w:rPr>
            </w:pPr>
          </w:p>
        </w:tc>
        <w:tc>
          <w:tcPr>
            <w:tcW w:w="851" w:type="dxa"/>
          </w:tcPr>
          <w:p w14:paraId="4E075404" w14:textId="77777777" w:rsidR="00181B93" w:rsidRPr="009B66D7" w:rsidRDefault="00181B93" w:rsidP="00D22E86">
            <w:pPr>
              <w:rPr>
                <w:rFonts w:cstheme="minorHAnsi"/>
                <w:sz w:val="22"/>
              </w:rPr>
            </w:pPr>
          </w:p>
        </w:tc>
        <w:tc>
          <w:tcPr>
            <w:tcW w:w="708" w:type="dxa"/>
          </w:tcPr>
          <w:p w14:paraId="0A2EFDAA" w14:textId="77777777" w:rsidR="00181B93" w:rsidRPr="009B66D7" w:rsidRDefault="00181B93" w:rsidP="00D22E86">
            <w:pPr>
              <w:rPr>
                <w:rFonts w:cstheme="minorHAnsi"/>
                <w:sz w:val="22"/>
              </w:rPr>
            </w:pPr>
          </w:p>
        </w:tc>
        <w:tc>
          <w:tcPr>
            <w:tcW w:w="709" w:type="dxa"/>
          </w:tcPr>
          <w:p w14:paraId="47C61EED" w14:textId="77777777" w:rsidR="00181B93" w:rsidRPr="009B66D7" w:rsidRDefault="00181B93" w:rsidP="00D22E86">
            <w:pPr>
              <w:rPr>
                <w:rFonts w:cstheme="minorHAnsi"/>
                <w:sz w:val="22"/>
              </w:rPr>
            </w:pPr>
          </w:p>
        </w:tc>
        <w:tc>
          <w:tcPr>
            <w:tcW w:w="709" w:type="dxa"/>
          </w:tcPr>
          <w:p w14:paraId="169D3E78" w14:textId="77777777" w:rsidR="00181B93" w:rsidRPr="009B66D7" w:rsidRDefault="00181B93" w:rsidP="00D22E86">
            <w:pPr>
              <w:rPr>
                <w:rFonts w:cstheme="minorHAnsi"/>
                <w:sz w:val="22"/>
              </w:rPr>
            </w:pPr>
          </w:p>
        </w:tc>
      </w:tr>
      <w:tr w:rsidR="00181B93" w:rsidRPr="009B66D7" w14:paraId="3C42C818" w14:textId="77777777" w:rsidTr="003A4895">
        <w:tc>
          <w:tcPr>
            <w:tcW w:w="3652" w:type="dxa"/>
          </w:tcPr>
          <w:p w14:paraId="2072E24C" w14:textId="77777777" w:rsidR="00181B93" w:rsidRPr="009B66D7" w:rsidRDefault="00181B93" w:rsidP="00D22E86">
            <w:pPr>
              <w:rPr>
                <w:rFonts w:cstheme="minorHAnsi"/>
                <w:sz w:val="22"/>
              </w:rPr>
            </w:pPr>
          </w:p>
        </w:tc>
        <w:tc>
          <w:tcPr>
            <w:tcW w:w="709" w:type="dxa"/>
          </w:tcPr>
          <w:p w14:paraId="7260307C" w14:textId="77777777" w:rsidR="00181B93" w:rsidRPr="009B66D7" w:rsidRDefault="00181B93" w:rsidP="00D22E86">
            <w:pPr>
              <w:rPr>
                <w:rFonts w:cstheme="minorHAnsi"/>
                <w:sz w:val="22"/>
              </w:rPr>
            </w:pPr>
          </w:p>
        </w:tc>
        <w:tc>
          <w:tcPr>
            <w:tcW w:w="709" w:type="dxa"/>
          </w:tcPr>
          <w:p w14:paraId="6F30EBB2" w14:textId="77777777" w:rsidR="00181B93" w:rsidRPr="009B66D7" w:rsidRDefault="00181B93" w:rsidP="00D22E86">
            <w:pPr>
              <w:rPr>
                <w:rFonts w:cstheme="minorHAnsi"/>
                <w:sz w:val="22"/>
              </w:rPr>
            </w:pPr>
          </w:p>
        </w:tc>
        <w:tc>
          <w:tcPr>
            <w:tcW w:w="708" w:type="dxa"/>
          </w:tcPr>
          <w:p w14:paraId="42CF062C" w14:textId="77777777" w:rsidR="00181B93" w:rsidRPr="009B66D7" w:rsidRDefault="00181B93" w:rsidP="00D22E86">
            <w:pPr>
              <w:rPr>
                <w:rFonts w:cstheme="minorHAnsi"/>
                <w:sz w:val="22"/>
              </w:rPr>
            </w:pPr>
          </w:p>
        </w:tc>
        <w:tc>
          <w:tcPr>
            <w:tcW w:w="709" w:type="dxa"/>
          </w:tcPr>
          <w:p w14:paraId="1B2C9F3A" w14:textId="77777777" w:rsidR="00181B93" w:rsidRPr="009B66D7" w:rsidRDefault="00181B93" w:rsidP="00D22E86">
            <w:pPr>
              <w:rPr>
                <w:rFonts w:cstheme="minorHAnsi"/>
                <w:sz w:val="22"/>
              </w:rPr>
            </w:pPr>
          </w:p>
        </w:tc>
        <w:tc>
          <w:tcPr>
            <w:tcW w:w="851" w:type="dxa"/>
          </w:tcPr>
          <w:p w14:paraId="19E5345D" w14:textId="77777777" w:rsidR="00181B93" w:rsidRPr="009B66D7" w:rsidRDefault="00181B93" w:rsidP="00D22E86">
            <w:pPr>
              <w:rPr>
                <w:rFonts w:cstheme="minorHAnsi"/>
                <w:sz w:val="22"/>
              </w:rPr>
            </w:pPr>
          </w:p>
        </w:tc>
        <w:tc>
          <w:tcPr>
            <w:tcW w:w="708" w:type="dxa"/>
          </w:tcPr>
          <w:p w14:paraId="0916816C" w14:textId="77777777" w:rsidR="00181B93" w:rsidRPr="009B66D7" w:rsidRDefault="00181B93" w:rsidP="00D22E86">
            <w:pPr>
              <w:rPr>
                <w:rFonts w:cstheme="minorHAnsi"/>
                <w:sz w:val="22"/>
              </w:rPr>
            </w:pPr>
          </w:p>
        </w:tc>
        <w:tc>
          <w:tcPr>
            <w:tcW w:w="709" w:type="dxa"/>
          </w:tcPr>
          <w:p w14:paraId="3F6FB119" w14:textId="77777777" w:rsidR="00181B93" w:rsidRPr="009B66D7" w:rsidRDefault="00181B93" w:rsidP="00D22E86">
            <w:pPr>
              <w:rPr>
                <w:rFonts w:cstheme="minorHAnsi"/>
                <w:sz w:val="22"/>
              </w:rPr>
            </w:pPr>
          </w:p>
        </w:tc>
        <w:tc>
          <w:tcPr>
            <w:tcW w:w="709" w:type="dxa"/>
          </w:tcPr>
          <w:p w14:paraId="3AE9F402" w14:textId="77777777" w:rsidR="00181B93" w:rsidRPr="009B66D7" w:rsidRDefault="00181B93" w:rsidP="00D22E86">
            <w:pPr>
              <w:rPr>
                <w:rFonts w:cstheme="minorHAnsi"/>
                <w:sz w:val="22"/>
              </w:rPr>
            </w:pPr>
          </w:p>
        </w:tc>
      </w:tr>
      <w:tr w:rsidR="00181B93" w:rsidRPr="009B66D7" w14:paraId="59C98A1B" w14:textId="77777777" w:rsidTr="003A4895">
        <w:tc>
          <w:tcPr>
            <w:tcW w:w="3652" w:type="dxa"/>
          </w:tcPr>
          <w:p w14:paraId="6903129D" w14:textId="77777777" w:rsidR="00181B93" w:rsidRPr="009B66D7" w:rsidRDefault="00181B93" w:rsidP="00D22E86">
            <w:pPr>
              <w:rPr>
                <w:rFonts w:cstheme="minorHAnsi"/>
                <w:sz w:val="22"/>
              </w:rPr>
            </w:pPr>
          </w:p>
        </w:tc>
        <w:tc>
          <w:tcPr>
            <w:tcW w:w="709" w:type="dxa"/>
          </w:tcPr>
          <w:p w14:paraId="35EDFF55" w14:textId="77777777" w:rsidR="00181B93" w:rsidRPr="009B66D7" w:rsidRDefault="00181B93" w:rsidP="00D22E86">
            <w:pPr>
              <w:rPr>
                <w:rFonts w:cstheme="minorHAnsi"/>
                <w:sz w:val="22"/>
              </w:rPr>
            </w:pPr>
          </w:p>
        </w:tc>
        <w:tc>
          <w:tcPr>
            <w:tcW w:w="709" w:type="dxa"/>
          </w:tcPr>
          <w:p w14:paraId="066921BF" w14:textId="77777777" w:rsidR="00181B93" w:rsidRPr="009B66D7" w:rsidRDefault="00181B93" w:rsidP="00D22E86">
            <w:pPr>
              <w:rPr>
                <w:rFonts w:cstheme="minorHAnsi"/>
                <w:sz w:val="22"/>
              </w:rPr>
            </w:pPr>
          </w:p>
        </w:tc>
        <w:tc>
          <w:tcPr>
            <w:tcW w:w="708" w:type="dxa"/>
          </w:tcPr>
          <w:p w14:paraId="0A4042E7" w14:textId="77777777" w:rsidR="00181B93" w:rsidRPr="009B66D7" w:rsidRDefault="00181B93" w:rsidP="00D22E86">
            <w:pPr>
              <w:rPr>
                <w:rFonts w:cstheme="minorHAnsi"/>
                <w:sz w:val="22"/>
              </w:rPr>
            </w:pPr>
          </w:p>
        </w:tc>
        <w:tc>
          <w:tcPr>
            <w:tcW w:w="709" w:type="dxa"/>
          </w:tcPr>
          <w:p w14:paraId="5E535954" w14:textId="77777777" w:rsidR="00181B93" w:rsidRPr="009B66D7" w:rsidRDefault="00181B93" w:rsidP="00D22E86">
            <w:pPr>
              <w:rPr>
                <w:rFonts w:cstheme="minorHAnsi"/>
                <w:sz w:val="22"/>
              </w:rPr>
            </w:pPr>
          </w:p>
        </w:tc>
        <w:tc>
          <w:tcPr>
            <w:tcW w:w="851" w:type="dxa"/>
          </w:tcPr>
          <w:p w14:paraId="3E96DB4F" w14:textId="77777777" w:rsidR="00181B93" w:rsidRPr="009B66D7" w:rsidRDefault="00181B93" w:rsidP="00D22E86">
            <w:pPr>
              <w:rPr>
                <w:rFonts w:cstheme="minorHAnsi"/>
                <w:sz w:val="22"/>
              </w:rPr>
            </w:pPr>
          </w:p>
        </w:tc>
        <w:tc>
          <w:tcPr>
            <w:tcW w:w="708" w:type="dxa"/>
          </w:tcPr>
          <w:p w14:paraId="3C683FD7" w14:textId="77777777" w:rsidR="00181B93" w:rsidRPr="009B66D7" w:rsidRDefault="00181B93" w:rsidP="00D22E86">
            <w:pPr>
              <w:rPr>
                <w:rFonts w:cstheme="minorHAnsi"/>
                <w:sz w:val="22"/>
              </w:rPr>
            </w:pPr>
          </w:p>
        </w:tc>
        <w:tc>
          <w:tcPr>
            <w:tcW w:w="709" w:type="dxa"/>
          </w:tcPr>
          <w:p w14:paraId="0665E24B" w14:textId="77777777" w:rsidR="00181B93" w:rsidRPr="009B66D7" w:rsidRDefault="00181B93" w:rsidP="00D22E86">
            <w:pPr>
              <w:rPr>
                <w:rFonts w:cstheme="minorHAnsi"/>
                <w:sz w:val="22"/>
              </w:rPr>
            </w:pPr>
          </w:p>
        </w:tc>
        <w:tc>
          <w:tcPr>
            <w:tcW w:w="709" w:type="dxa"/>
          </w:tcPr>
          <w:p w14:paraId="0DA6F9CB" w14:textId="77777777" w:rsidR="00181B93" w:rsidRPr="009B66D7" w:rsidRDefault="00181B93" w:rsidP="00D22E86">
            <w:pPr>
              <w:rPr>
                <w:rFonts w:cstheme="minorHAnsi"/>
                <w:sz w:val="22"/>
              </w:rPr>
            </w:pPr>
          </w:p>
        </w:tc>
      </w:tr>
    </w:tbl>
    <w:p w14:paraId="64C57C34" w14:textId="77777777" w:rsidR="009B66D7" w:rsidRPr="009B66D7" w:rsidRDefault="009B66D7" w:rsidP="009B66D7">
      <w:pPr>
        <w:rPr>
          <w:rFonts w:cstheme="minorHAnsi"/>
          <w:b/>
          <w:sz w:val="22"/>
        </w:rPr>
      </w:pPr>
    </w:p>
    <w:p w14:paraId="073AB288" w14:textId="77777777" w:rsidR="009B66D7" w:rsidRPr="009B66D7" w:rsidRDefault="009B66D7" w:rsidP="009B66D7">
      <w:pPr>
        <w:rPr>
          <w:rFonts w:cstheme="minorHAnsi"/>
          <w:sz w:val="22"/>
        </w:rPr>
      </w:pPr>
      <w:proofErr w:type="gramStart"/>
      <w:r w:rsidRPr="009B66D7">
        <w:rPr>
          <w:rFonts w:cstheme="minorHAnsi"/>
          <w:sz w:val="22"/>
        </w:rPr>
        <w:t>Signed:…</w:t>
      </w:r>
      <w:proofErr w:type="gramEnd"/>
      <w:r w:rsidRPr="009B66D7">
        <w:rPr>
          <w:rFonts w:cstheme="minorHAnsi"/>
          <w:sz w:val="22"/>
        </w:rPr>
        <w:t xml:space="preserve">………………………………………………(Headteacher) </w:t>
      </w:r>
    </w:p>
    <w:p w14:paraId="71DFC480" w14:textId="77777777" w:rsidR="009B66D7" w:rsidRPr="009B66D7" w:rsidRDefault="009B66D7" w:rsidP="009B66D7">
      <w:pPr>
        <w:rPr>
          <w:rFonts w:cstheme="minorHAnsi"/>
          <w:sz w:val="22"/>
        </w:rPr>
      </w:pPr>
    </w:p>
    <w:p w14:paraId="30824C13" w14:textId="77777777" w:rsidR="009B66D7" w:rsidRPr="009B66D7" w:rsidRDefault="009B66D7" w:rsidP="009B66D7">
      <w:pPr>
        <w:rPr>
          <w:rFonts w:cstheme="minorHAnsi"/>
          <w:sz w:val="22"/>
        </w:rPr>
      </w:pPr>
      <w:proofErr w:type="gramStart"/>
      <w:r w:rsidRPr="009B66D7">
        <w:rPr>
          <w:rFonts w:cstheme="minorHAnsi"/>
          <w:sz w:val="22"/>
        </w:rPr>
        <w:t>Date:…</w:t>
      </w:r>
      <w:proofErr w:type="gramEnd"/>
      <w:r w:rsidRPr="009B66D7">
        <w:rPr>
          <w:rFonts w:cstheme="minorHAnsi"/>
          <w:sz w:val="22"/>
        </w:rPr>
        <w:t>………………………………..</w:t>
      </w:r>
    </w:p>
    <w:p w14:paraId="11AD4C32" w14:textId="77777777" w:rsidR="009B66D7" w:rsidRPr="009B66D7" w:rsidRDefault="009B66D7" w:rsidP="009B66D7">
      <w:pPr>
        <w:rPr>
          <w:rFonts w:cstheme="minorHAnsi"/>
          <w:sz w:val="22"/>
        </w:rPr>
      </w:pPr>
    </w:p>
    <w:p w14:paraId="4050E518"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a=Current</w:t>
      </w:r>
    </w:p>
    <w:p w14:paraId="7A7195C5" w14:textId="77777777" w:rsidR="009B66D7" w:rsidRPr="009B66D7" w:rsidRDefault="009B66D7" w:rsidP="009B66D7">
      <w:pPr>
        <w:rPr>
          <w:rFonts w:cstheme="minorHAnsi"/>
          <w:sz w:val="22"/>
        </w:rPr>
      </w:pPr>
      <w:r w:rsidRPr="009B66D7">
        <w:rPr>
          <w:rFonts w:cstheme="minorHAnsi"/>
          <w:sz w:val="22"/>
        </w:rPr>
        <w:lastRenderedPageBreak/>
        <w:tab/>
        <w:t>b=Potential because of skills, qualifications and experience.</w:t>
      </w:r>
    </w:p>
    <w:p w14:paraId="06DC53BB" w14:textId="77777777" w:rsidR="00F549DE" w:rsidRDefault="009B66D7" w:rsidP="00707526">
      <w:pPr>
        <w:pStyle w:val="Heading1"/>
        <w:jc w:val="right"/>
        <w:rPr>
          <w:rFonts w:asciiTheme="minorHAnsi" w:hAnsiTheme="minorHAnsi" w:cstheme="minorHAnsi"/>
          <w:sz w:val="22"/>
          <w:szCs w:val="22"/>
        </w:rPr>
      </w:pPr>
      <w:r w:rsidRPr="009B66D7">
        <w:rPr>
          <w:rFonts w:asciiTheme="minorHAnsi" w:hAnsiTheme="minorHAnsi" w:cstheme="minorHAnsi"/>
          <w:sz w:val="22"/>
          <w:szCs w:val="22"/>
        </w:rPr>
        <w:br w:type="page"/>
      </w:r>
      <w:bookmarkStart w:id="69" w:name="_Toc308770260"/>
    </w:p>
    <w:p w14:paraId="7E70E480" w14:textId="77777777" w:rsidR="00F549DE" w:rsidRDefault="00F549DE" w:rsidP="00707526">
      <w:pPr>
        <w:pStyle w:val="Heading1"/>
        <w:jc w:val="right"/>
        <w:rPr>
          <w:rFonts w:asciiTheme="minorHAnsi" w:hAnsiTheme="minorHAnsi" w:cstheme="minorHAnsi"/>
          <w:sz w:val="22"/>
          <w:szCs w:val="22"/>
        </w:rPr>
      </w:pPr>
    </w:p>
    <w:p w14:paraId="01384B88" w14:textId="4D84E5CE"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Appendix 1</w:t>
      </w:r>
      <w:r w:rsidR="00F549DE">
        <w:rPr>
          <w:rFonts w:asciiTheme="minorHAnsi" w:hAnsiTheme="minorHAnsi" w:cstheme="minorHAnsi"/>
          <w:b/>
          <w:bCs/>
          <w:color w:val="auto"/>
          <w:sz w:val="22"/>
          <w:szCs w:val="22"/>
        </w:rPr>
        <w:t>8</w:t>
      </w:r>
    </w:p>
    <w:p w14:paraId="4CC335FC" w14:textId="77777777" w:rsidR="00707526" w:rsidRPr="00707526" w:rsidRDefault="00707526" w:rsidP="00707526">
      <w:pPr>
        <w:pBdr>
          <w:bottom w:val="single" w:sz="4" w:space="1" w:color="auto"/>
        </w:pBdr>
      </w:pPr>
    </w:p>
    <w:p w14:paraId="728B8E6A" w14:textId="7690FED2" w:rsidR="009B66D7" w:rsidRPr="00707526"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Criteria </w:t>
      </w:r>
      <w:r w:rsidR="009B66D7" w:rsidRPr="00707526">
        <w:rPr>
          <w:rFonts w:asciiTheme="minorHAnsi" w:hAnsiTheme="minorHAnsi" w:cstheme="minorHAnsi"/>
          <w:sz w:val="28"/>
          <w:szCs w:val="28"/>
        </w:rPr>
        <w:t>Matrix – Secondary Schools – Individual Record</w:t>
      </w:r>
      <w:bookmarkEnd w:id="69"/>
      <w:r w:rsidR="009B66D7" w:rsidRPr="00707526">
        <w:rPr>
          <w:rFonts w:asciiTheme="minorHAnsi" w:hAnsiTheme="minorHAnsi" w:cstheme="minorHAnsi"/>
          <w:sz w:val="28"/>
          <w:szCs w:val="28"/>
        </w:rPr>
        <w:t xml:space="preserve"> </w:t>
      </w:r>
    </w:p>
    <w:p w14:paraId="6EE36F6B" w14:textId="77777777" w:rsidR="009B66D7" w:rsidRPr="009B66D7" w:rsidRDefault="009B66D7" w:rsidP="009B66D7">
      <w:pPr>
        <w:rPr>
          <w:rFonts w:cstheme="minorHAnsi"/>
          <w:b/>
          <w:sz w:val="22"/>
        </w:rPr>
      </w:pPr>
    </w:p>
    <w:p w14:paraId="124137C7" w14:textId="77777777" w:rsidR="009B66D7" w:rsidRPr="009B66D7" w:rsidRDefault="009B66D7" w:rsidP="009B66D7">
      <w:pPr>
        <w:jc w:val="center"/>
        <w:rPr>
          <w:rFonts w:cstheme="minorHAnsi"/>
          <w:b/>
          <w:sz w:val="22"/>
        </w:rPr>
      </w:pPr>
      <w:r w:rsidRPr="009B66D7">
        <w:rPr>
          <w:rFonts w:cstheme="minorHAnsi"/>
          <w:b/>
          <w:sz w:val="22"/>
        </w:rPr>
        <w:t>INDIVIDUAL TEACHER RECORD SHEET</w:t>
      </w:r>
    </w:p>
    <w:p w14:paraId="6B057D9F"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1915"/>
        <w:gridCol w:w="2153"/>
        <w:gridCol w:w="1080"/>
        <w:gridCol w:w="3888"/>
      </w:tblGrid>
      <w:tr w:rsidR="003A4895" w:rsidRPr="009B66D7" w14:paraId="48EE24FF" w14:textId="77777777" w:rsidTr="003A4895">
        <w:tc>
          <w:tcPr>
            <w:tcW w:w="1915" w:type="dxa"/>
          </w:tcPr>
          <w:p w14:paraId="4CB11CAB" w14:textId="77777777" w:rsidR="003A4895" w:rsidRPr="009B66D7" w:rsidRDefault="003A4895" w:rsidP="00D22E86">
            <w:pPr>
              <w:rPr>
                <w:rFonts w:cstheme="minorHAnsi"/>
                <w:sz w:val="22"/>
              </w:rPr>
            </w:pPr>
            <w:r w:rsidRPr="009B66D7">
              <w:rPr>
                <w:rFonts w:cstheme="minorHAnsi"/>
                <w:sz w:val="22"/>
              </w:rPr>
              <w:t>Teacher Number</w:t>
            </w:r>
          </w:p>
        </w:tc>
        <w:tc>
          <w:tcPr>
            <w:tcW w:w="2153" w:type="dxa"/>
          </w:tcPr>
          <w:p w14:paraId="41A5B924" w14:textId="77777777" w:rsidR="003A4895" w:rsidRPr="009B66D7" w:rsidRDefault="003A4895" w:rsidP="00D22E86">
            <w:pPr>
              <w:rPr>
                <w:rFonts w:cstheme="minorHAnsi"/>
                <w:sz w:val="22"/>
              </w:rPr>
            </w:pPr>
          </w:p>
        </w:tc>
        <w:tc>
          <w:tcPr>
            <w:tcW w:w="1080" w:type="dxa"/>
          </w:tcPr>
          <w:p w14:paraId="135E5D09" w14:textId="77777777" w:rsidR="003A4895" w:rsidRPr="009B66D7" w:rsidRDefault="003A4895" w:rsidP="00D22E86">
            <w:pPr>
              <w:rPr>
                <w:rFonts w:cstheme="minorHAnsi"/>
                <w:sz w:val="22"/>
              </w:rPr>
            </w:pPr>
            <w:r w:rsidRPr="009B66D7">
              <w:rPr>
                <w:rFonts w:cstheme="minorHAnsi"/>
                <w:sz w:val="22"/>
              </w:rPr>
              <w:t>Name</w:t>
            </w:r>
          </w:p>
        </w:tc>
        <w:tc>
          <w:tcPr>
            <w:tcW w:w="3888" w:type="dxa"/>
          </w:tcPr>
          <w:p w14:paraId="2623DD51" w14:textId="77777777" w:rsidR="003A4895" w:rsidRPr="009B66D7" w:rsidRDefault="003A4895" w:rsidP="00D22E86">
            <w:pPr>
              <w:rPr>
                <w:rFonts w:cstheme="minorHAnsi"/>
                <w:sz w:val="22"/>
              </w:rPr>
            </w:pPr>
          </w:p>
        </w:tc>
      </w:tr>
    </w:tbl>
    <w:p w14:paraId="730E29CB" w14:textId="77777777" w:rsidR="009B66D7" w:rsidRPr="009B66D7" w:rsidRDefault="009B66D7" w:rsidP="009B66D7">
      <w:pPr>
        <w:rPr>
          <w:rFonts w:cstheme="minorHAnsi"/>
          <w:sz w:val="22"/>
        </w:rPr>
      </w:pPr>
    </w:p>
    <w:p w14:paraId="016644D0" w14:textId="77777777" w:rsidR="009B66D7" w:rsidRPr="009B66D7" w:rsidRDefault="009B66D7" w:rsidP="009B66D7">
      <w:pPr>
        <w:rPr>
          <w:rFonts w:cstheme="minorHAnsi"/>
          <w:sz w:val="22"/>
        </w:rPr>
      </w:pPr>
      <w:r w:rsidRPr="009B66D7">
        <w:rPr>
          <w:rFonts w:cstheme="minorHAnsi"/>
          <w:sz w:val="22"/>
        </w:rPr>
        <w:t xml:space="preserve">SPECIFIC SKILLS AND EXPERIENCE </w:t>
      </w:r>
    </w:p>
    <w:p w14:paraId="4B6AA0F9" w14:textId="77777777" w:rsidR="009B66D7" w:rsidRPr="009B66D7" w:rsidRDefault="009B66D7" w:rsidP="009B66D7">
      <w:pPr>
        <w:rPr>
          <w:rFonts w:cstheme="minorHAnsi"/>
          <w:sz w:val="22"/>
        </w:rPr>
      </w:pPr>
    </w:p>
    <w:p w14:paraId="54AE6040" w14:textId="77777777" w:rsidR="009B66D7" w:rsidRPr="009B66D7" w:rsidRDefault="009B66D7" w:rsidP="009B66D7">
      <w:pPr>
        <w:rPr>
          <w:rFonts w:cstheme="minorHAnsi"/>
          <w:sz w:val="22"/>
        </w:rPr>
      </w:pPr>
      <w:r w:rsidRPr="009B66D7">
        <w:rPr>
          <w:rFonts w:cstheme="minorHAnsi"/>
          <w:sz w:val="22"/>
        </w:rPr>
        <w:t>MANAGING THE SCHOOLS (EXAMPLES)</w:t>
      </w:r>
    </w:p>
    <w:tbl>
      <w:tblPr>
        <w:tblStyle w:val="TableGrid"/>
        <w:tblW w:w="0" w:type="auto"/>
        <w:tblLook w:val="01E0" w:firstRow="1" w:lastRow="1" w:firstColumn="1" w:lastColumn="1" w:noHBand="0" w:noVBand="0"/>
      </w:tblPr>
      <w:tblGrid>
        <w:gridCol w:w="4068"/>
        <w:gridCol w:w="720"/>
        <w:gridCol w:w="720"/>
        <w:gridCol w:w="720"/>
        <w:gridCol w:w="3240"/>
      </w:tblGrid>
      <w:tr w:rsidR="009B66D7" w:rsidRPr="009B66D7" w14:paraId="5A8FF39C" w14:textId="77777777" w:rsidTr="00E447EB">
        <w:trPr>
          <w:trHeight w:val="746"/>
        </w:trPr>
        <w:tc>
          <w:tcPr>
            <w:tcW w:w="4068" w:type="dxa"/>
          </w:tcPr>
          <w:p w14:paraId="40AF5CDA" w14:textId="77777777" w:rsidR="009B66D7" w:rsidRPr="009B66D7" w:rsidRDefault="009B66D7" w:rsidP="00D22E86">
            <w:pPr>
              <w:rPr>
                <w:rFonts w:cstheme="minorHAnsi"/>
                <w:sz w:val="22"/>
              </w:rPr>
            </w:pPr>
          </w:p>
        </w:tc>
        <w:tc>
          <w:tcPr>
            <w:tcW w:w="720" w:type="dxa"/>
          </w:tcPr>
          <w:p w14:paraId="2289FCBA" w14:textId="77777777" w:rsidR="009B66D7" w:rsidRPr="009B66D7" w:rsidRDefault="009B66D7" w:rsidP="00D22E86">
            <w:pPr>
              <w:rPr>
                <w:rFonts w:cstheme="minorHAnsi"/>
                <w:sz w:val="22"/>
              </w:rPr>
            </w:pPr>
            <w:r w:rsidRPr="009B66D7">
              <w:rPr>
                <w:rFonts w:cstheme="minorHAnsi"/>
                <w:sz w:val="22"/>
              </w:rPr>
              <w:t>A</w:t>
            </w:r>
          </w:p>
        </w:tc>
        <w:tc>
          <w:tcPr>
            <w:tcW w:w="720" w:type="dxa"/>
          </w:tcPr>
          <w:p w14:paraId="22B123C5" w14:textId="77777777" w:rsidR="009B66D7" w:rsidRPr="009B66D7" w:rsidRDefault="009B66D7" w:rsidP="00D22E86">
            <w:pPr>
              <w:rPr>
                <w:rFonts w:cstheme="minorHAnsi"/>
                <w:sz w:val="22"/>
              </w:rPr>
            </w:pPr>
            <w:r w:rsidRPr="009B66D7">
              <w:rPr>
                <w:rFonts w:cstheme="minorHAnsi"/>
                <w:sz w:val="22"/>
              </w:rPr>
              <w:t>B</w:t>
            </w:r>
          </w:p>
        </w:tc>
        <w:tc>
          <w:tcPr>
            <w:tcW w:w="720" w:type="dxa"/>
          </w:tcPr>
          <w:p w14:paraId="00B5F8E3" w14:textId="77777777" w:rsidR="009B66D7" w:rsidRPr="009B66D7" w:rsidRDefault="009B66D7" w:rsidP="00D22E86">
            <w:pPr>
              <w:rPr>
                <w:rFonts w:cstheme="minorHAnsi"/>
                <w:sz w:val="22"/>
              </w:rPr>
            </w:pPr>
            <w:r w:rsidRPr="009B66D7">
              <w:rPr>
                <w:rFonts w:cstheme="minorHAnsi"/>
                <w:sz w:val="22"/>
              </w:rPr>
              <w:t xml:space="preserve">C </w:t>
            </w:r>
          </w:p>
        </w:tc>
        <w:tc>
          <w:tcPr>
            <w:tcW w:w="3240" w:type="dxa"/>
          </w:tcPr>
          <w:p w14:paraId="6019D868" w14:textId="77777777" w:rsidR="009B66D7" w:rsidRPr="009B66D7" w:rsidRDefault="009B66D7" w:rsidP="00D22E86">
            <w:pPr>
              <w:rPr>
                <w:rFonts w:cstheme="minorHAnsi"/>
                <w:sz w:val="22"/>
              </w:rPr>
            </w:pPr>
            <w:r w:rsidRPr="009B66D7">
              <w:rPr>
                <w:rFonts w:cstheme="minorHAnsi"/>
                <w:sz w:val="22"/>
              </w:rPr>
              <w:t>ADDITIONAL INFORMATION    RELEVANT TO MANAGING THE SCHOOL.</w:t>
            </w:r>
          </w:p>
        </w:tc>
      </w:tr>
      <w:tr w:rsidR="009B66D7" w:rsidRPr="009B66D7" w14:paraId="2BC2EC2C" w14:textId="77777777" w:rsidTr="00E447EB">
        <w:trPr>
          <w:trHeight w:val="279"/>
        </w:trPr>
        <w:tc>
          <w:tcPr>
            <w:tcW w:w="4068" w:type="dxa"/>
          </w:tcPr>
          <w:p w14:paraId="5F818734" w14:textId="77777777" w:rsidR="009B66D7" w:rsidRPr="009B66D7" w:rsidRDefault="009B66D7" w:rsidP="00D22E86">
            <w:pPr>
              <w:rPr>
                <w:rFonts w:cstheme="minorHAnsi"/>
                <w:sz w:val="22"/>
              </w:rPr>
            </w:pPr>
            <w:r w:rsidRPr="009B66D7">
              <w:rPr>
                <w:rFonts w:cstheme="minorHAnsi"/>
                <w:sz w:val="22"/>
              </w:rPr>
              <w:t>Member of SMT</w:t>
            </w:r>
          </w:p>
        </w:tc>
        <w:tc>
          <w:tcPr>
            <w:tcW w:w="720" w:type="dxa"/>
          </w:tcPr>
          <w:p w14:paraId="072CC670" w14:textId="77777777" w:rsidR="009B66D7" w:rsidRPr="009B66D7" w:rsidRDefault="009B66D7" w:rsidP="00D22E86">
            <w:pPr>
              <w:rPr>
                <w:rFonts w:cstheme="minorHAnsi"/>
                <w:sz w:val="22"/>
              </w:rPr>
            </w:pPr>
          </w:p>
        </w:tc>
        <w:tc>
          <w:tcPr>
            <w:tcW w:w="720" w:type="dxa"/>
          </w:tcPr>
          <w:p w14:paraId="5BC5636B" w14:textId="77777777" w:rsidR="009B66D7" w:rsidRPr="009B66D7" w:rsidRDefault="009B66D7" w:rsidP="00D22E86">
            <w:pPr>
              <w:rPr>
                <w:rFonts w:cstheme="minorHAnsi"/>
                <w:sz w:val="22"/>
              </w:rPr>
            </w:pPr>
          </w:p>
        </w:tc>
        <w:tc>
          <w:tcPr>
            <w:tcW w:w="720" w:type="dxa"/>
          </w:tcPr>
          <w:p w14:paraId="3E83EA92" w14:textId="77777777" w:rsidR="009B66D7" w:rsidRPr="009B66D7" w:rsidRDefault="009B66D7" w:rsidP="00D22E86">
            <w:pPr>
              <w:rPr>
                <w:rFonts w:cstheme="minorHAnsi"/>
                <w:sz w:val="22"/>
              </w:rPr>
            </w:pPr>
          </w:p>
        </w:tc>
        <w:tc>
          <w:tcPr>
            <w:tcW w:w="3240" w:type="dxa"/>
          </w:tcPr>
          <w:p w14:paraId="65CAAFB0" w14:textId="77777777" w:rsidR="009B66D7" w:rsidRPr="009B66D7" w:rsidRDefault="009B66D7" w:rsidP="00D22E86">
            <w:pPr>
              <w:rPr>
                <w:rFonts w:cstheme="minorHAnsi"/>
                <w:sz w:val="22"/>
              </w:rPr>
            </w:pPr>
          </w:p>
        </w:tc>
      </w:tr>
      <w:tr w:rsidR="009B66D7" w:rsidRPr="009B66D7" w14:paraId="22943866" w14:textId="77777777" w:rsidTr="00E447EB">
        <w:tc>
          <w:tcPr>
            <w:tcW w:w="4068" w:type="dxa"/>
          </w:tcPr>
          <w:p w14:paraId="6FEB29C6" w14:textId="77777777" w:rsidR="009B66D7" w:rsidRPr="009B66D7" w:rsidRDefault="009B66D7" w:rsidP="00D22E86">
            <w:pPr>
              <w:rPr>
                <w:rFonts w:cstheme="minorHAnsi"/>
                <w:sz w:val="22"/>
              </w:rPr>
            </w:pPr>
            <w:r w:rsidRPr="009B66D7">
              <w:rPr>
                <w:rFonts w:cstheme="minorHAnsi"/>
                <w:sz w:val="22"/>
              </w:rPr>
              <w:t>Faculty Head</w:t>
            </w:r>
          </w:p>
        </w:tc>
        <w:tc>
          <w:tcPr>
            <w:tcW w:w="720" w:type="dxa"/>
          </w:tcPr>
          <w:p w14:paraId="2BAE904F" w14:textId="77777777" w:rsidR="009B66D7" w:rsidRPr="009B66D7" w:rsidRDefault="009B66D7" w:rsidP="00D22E86">
            <w:pPr>
              <w:rPr>
                <w:rFonts w:cstheme="minorHAnsi"/>
                <w:sz w:val="22"/>
              </w:rPr>
            </w:pPr>
          </w:p>
        </w:tc>
        <w:tc>
          <w:tcPr>
            <w:tcW w:w="720" w:type="dxa"/>
          </w:tcPr>
          <w:p w14:paraId="62E2F872" w14:textId="77777777" w:rsidR="009B66D7" w:rsidRPr="009B66D7" w:rsidRDefault="009B66D7" w:rsidP="00D22E86">
            <w:pPr>
              <w:rPr>
                <w:rFonts w:cstheme="minorHAnsi"/>
                <w:sz w:val="22"/>
              </w:rPr>
            </w:pPr>
          </w:p>
        </w:tc>
        <w:tc>
          <w:tcPr>
            <w:tcW w:w="720" w:type="dxa"/>
          </w:tcPr>
          <w:p w14:paraId="38620DC6" w14:textId="77777777" w:rsidR="009B66D7" w:rsidRPr="009B66D7" w:rsidRDefault="009B66D7" w:rsidP="00D22E86">
            <w:pPr>
              <w:rPr>
                <w:rFonts w:cstheme="minorHAnsi"/>
                <w:sz w:val="22"/>
              </w:rPr>
            </w:pPr>
          </w:p>
        </w:tc>
        <w:tc>
          <w:tcPr>
            <w:tcW w:w="3240" w:type="dxa"/>
          </w:tcPr>
          <w:p w14:paraId="24B72F09" w14:textId="77777777" w:rsidR="009B66D7" w:rsidRPr="009B66D7" w:rsidRDefault="009B66D7" w:rsidP="00D22E86">
            <w:pPr>
              <w:rPr>
                <w:rFonts w:cstheme="minorHAnsi"/>
                <w:sz w:val="22"/>
              </w:rPr>
            </w:pPr>
          </w:p>
        </w:tc>
      </w:tr>
      <w:tr w:rsidR="009B66D7" w:rsidRPr="009B66D7" w14:paraId="3441AE9B" w14:textId="77777777" w:rsidTr="00E447EB">
        <w:tc>
          <w:tcPr>
            <w:tcW w:w="4068" w:type="dxa"/>
          </w:tcPr>
          <w:p w14:paraId="2B446983" w14:textId="77777777" w:rsidR="009B66D7" w:rsidRPr="009B66D7" w:rsidRDefault="009B66D7" w:rsidP="00D22E86">
            <w:pPr>
              <w:rPr>
                <w:rFonts w:cstheme="minorHAnsi"/>
                <w:sz w:val="22"/>
              </w:rPr>
            </w:pPr>
            <w:r w:rsidRPr="009B66D7">
              <w:rPr>
                <w:rFonts w:cstheme="minorHAnsi"/>
                <w:sz w:val="22"/>
              </w:rPr>
              <w:t>Department Head</w:t>
            </w:r>
          </w:p>
        </w:tc>
        <w:tc>
          <w:tcPr>
            <w:tcW w:w="720" w:type="dxa"/>
          </w:tcPr>
          <w:p w14:paraId="7A9092DD" w14:textId="77777777" w:rsidR="009B66D7" w:rsidRPr="009B66D7" w:rsidRDefault="009B66D7" w:rsidP="00D22E86">
            <w:pPr>
              <w:rPr>
                <w:rFonts w:cstheme="minorHAnsi"/>
                <w:sz w:val="22"/>
              </w:rPr>
            </w:pPr>
          </w:p>
        </w:tc>
        <w:tc>
          <w:tcPr>
            <w:tcW w:w="720" w:type="dxa"/>
          </w:tcPr>
          <w:p w14:paraId="175F250B" w14:textId="77777777" w:rsidR="009B66D7" w:rsidRPr="009B66D7" w:rsidRDefault="009B66D7" w:rsidP="00D22E86">
            <w:pPr>
              <w:rPr>
                <w:rFonts w:cstheme="minorHAnsi"/>
                <w:sz w:val="22"/>
              </w:rPr>
            </w:pPr>
          </w:p>
        </w:tc>
        <w:tc>
          <w:tcPr>
            <w:tcW w:w="720" w:type="dxa"/>
          </w:tcPr>
          <w:p w14:paraId="381CDB1B" w14:textId="77777777" w:rsidR="009B66D7" w:rsidRPr="009B66D7" w:rsidRDefault="009B66D7" w:rsidP="00D22E86">
            <w:pPr>
              <w:rPr>
                <w:rFonts w:cstheme="minorHAnsi"/>
                <w:sz w:val="22"/>
              </w:rPr>
            </w:pPr>
          </w:p>
        </w:tc>
        <w:tc>
          <w:tcPr>
            <w:tcW w:w="3240" w:type="dxa"/>
          </w:tcPr>
          <w:p w14:paraId="460E78EB" w14:textId="77777777" w:rsidR="009B66D7" w:rsidRPr="009B66D7" w:rsidRDefault="009B66D7" w:rsidP="00D22E86">
            <w:pPr>
              <w:rPr>
                <w:rFonts w:cstheme="minorHAnsi"/>
                <w:sz w:val="22"/>
              </w:rPr>
            </w:pPr>
          </w:p>
        </w:tc>
      </w:tr>
      <w:tr w:rsidR="009B66D7" w:rsidRPr="009B66D7" w14:paraId="2E9C79A4" w14:textId="77777777" w:rsidTr="00E447EB">
        <w:tc>
          <w:tcPr>
            <w:tcW w:w="4068" w:type="dxa"/>
          </w:tcPr>
          <w:p w14:paraId="56D444FA" w14:textId="77777777" w:rsidR="009B66D7" w:rsidRPr="009B66D7" w:rsidRDefault="009B66D7" w:rsidP="00D22E86">
            <w:pPr>
              <w:rPr>
                <w:rFonts w:cstheme="minorHAnsi"/>
                <w:sz w:val="22"/>
              </w:rPr>
            </w:pPr>
            <w:r w:rsidRPr="009B66D7">
              <w:rPr>
                <w:rFonts w:cstheme="minorHAnsi"/>
                <w:sz w:val="22"/>
              </w:rPr>
              <w:t>Year Head</w:t>
            </w:r>
          </w:p>
        </w:tc>
        <w:tc>
          <w:tcPr>
            <w:tcW w:w="720" w:type="dxa"/>
          </w:tcPr>
          <w:p w14:paraId="28670E67" w14:textId="77777777" w:rsidR="009B66D7" w:rsidRPr="009B66D7" w:rsidRDefault="009B66D7" w:rsidP="00D22E86">
            <w:pPr>
              <w:rPr>
                <w:rFonts w:cstheme="minorHAnsi"/>
                <w:sz w:val="22"/>
              </w:rPr>
            </w:pPr>
          </w:p>
        </w:tc>
        <w:tc>
          <w:tcPr>
            <w:tcW w:w="720" w:type="dxa"/>
          </w:tcPr>
          <w:p w14:paraId="14A04842" w14:textId="77777777" w:rsidR="009B66D7" w:rsidRPr="009B66D7" w:rsidRDefault="009B66D7" w:rsidP="00D22E86">
            <w:pPr>
              <w:rPr>
                <w:rFonts w:cstheme="minorHAnsi"/>
                <w:sz w:val="22"/>
              </w:rPr>
            </w:pPr>
          </w:p>
        </w:tc>
        <w:tc>
          <w:tcPr>
            <w:tcW w:w="720" w:type="dxa"/>
          </w:tcPr>
          <w:p w14:paraId="6400C059" w14:textId="77777777" w:rsidR="009B66D7" w:rsidRPr="009B66D7" w:rsidRDefault="009B66D7" w:rsidP="00D22E86">
            <w:pPr>
              <w:rPr>
                <w:rFonts w:cstheme="minorHAnsi"/>
                <w:sz w:val="22"/>
              </w:rPr>
            </w:pPr>
          </w:p>
        </w:tc>
        <w:tc>
          <w:tcPr>
            <w:tcW w:w="3240" w:type="dxa"/>
          </w:tcPr>
          <w:p w14:paraId="0BE01544" w14:textId="77777777" w:rsidR="009B66D7" w:rsidRPr="009B66D7" w:rsidRDefault="009B66D7" w:rsidP="00D22E86">
            <w:pPr>
              <w:rPr>
                <w:rFonts w:cstheme="minorHAnsi"/>
                <w:sz w:val="22"/>
              </w:rPr>
            </w:pPr>
          </w:p>
        </w:tc>
      </w:tr>
      <w:tr w:rsidR="009B66D7" w:rsidRPr="009B66D7" w14:paraId="33BEB1D3" w14:textId="77777777" w:rsidTr="00E447EB">
        <w:trPr>
          <w:trHeight w:val="341"/>
        </w:trPr>
        <w:tc>
          <w:tcPr>
            <w:tcW w:w="4068" w:type="dxa"/>
          </w:tcPr>
          <w:p w14:paraId="43F35B4D" w14:textId="77777777" w:rsidR="009B66D7" w:rsidRPr="009B66D7" w:rsidRDefault="009B66D7" w:rsidP="00D22E86">
            <w:pPr>
              <w:rPr>
                <w:rFonts w:cstheme="minorHAnsi"/>
                <w:sz w:val="22"/>
              </w:rPr>
            </w:pPr>
            <w:r w:rsidRPr="009B66D7">
              <w:rPr>
                <w:rFonts w:cstheme="minorHAnsi"/>
                <w:sz w:val="22"/>
              </w:rPr>
              <w:t>SENCO</w:t>
            </w:r>
          </w:p>
        </w:tc>
        <w:tc>
          <w:tcPr>
            <w:tcW w:w="720" w:type="dxa"/>
          </w:tcPr>
          <w:p w14:paraId="6A0260D4" w14:textId="77777777" w:rsidR="009B66D7" w:rsidRPr="009B66D7" w:rsidRDefault="009B66D7" w:rsidP="00D22E86">
            <w:pPr>
              <w:rPr>
                <w:rFonts w:cstheme="minorHAnsi"/>
                <w:sz w:val="22"/>
              </w:rPr>
            </w:pPr>
          </w:p>
        </w:tc>
        <w:tc>
          <w:tcPr>
            <w:tcW w:w="720" w:type="dxa"/>
          </w:tcPr>
          <w:p w14:paraId="78498645" w14:textId="77777777" w:rsidR="009B66D7" w:rsidRPr="009B66D7" w:rsidRDefault="009B66D7" w:rsidP="00D22E86">
            <w:pPr>
              <w:rPr>
                <w:rFonts w:cstheme="minorHAnsi"/>
                <w:sz w:val="22"/>
              </w:rPr>
            </w:pPr>
          </w:p>
        </w:tc>
        <w:tc>
          <w:tcPr>
            <w:tcW w:w="720" w:type="dxa"/>
          </w:tcPr>
          <w:p w14:paraId="37B0FC6E" w14:textId="77777777" w:rsidR="009B66D7" w:rsidRPr="009B66D7" w:rsidRDefault="009B66D7" w:rsidP="00D22E86">
            <w:pPr>
              <w:rPr>
                <w:rFonts w:cstheme="minorHAnsi"/>
                <w:sz w:val="22"/>
              </w:rPr>
            </w:pPr>
          </w:p>
        </w:tc>
        <w:tc>
          <w:tcPr>
            <w:tcW w:w="3240" w:type="dxa"/>
          </w:tcPr>
          <w:p w14:paraId="1BD0C913" w14:textId="77777777" w:rsidR="009B66D7" w:rsidRPr="009B66D7" w:rsidRDefault="009B66D7" w:rsidP="00D22E86">
            <w:pPr>
              <w:rPr>
                <w:rFonts w:cstheme="minorHAnsi"/>
                <w:sz w:val="22"/>
              </w:rPr>
            </w:pPr>
          </w:p>
        </w:tc>
      </w:tr>
      <w:tr w:rsidR="009B66D7" w:rsidRPr="009B66D7" w14:paraId="110C0D9A" w14:textId="77777777" w:rsidTr="00E447EB">
        <w:tc>
          <w:tcPr>
            <w:tcW w:w="4068" w:type="dxa"/>
          </w:tcPr>
          <w:p w14:paraId="35B8AFEA" w14:textId="77777777" w:rsidR="009B66D7" w:rsidRPr="009B66D7" w:rsidRDefault="009B66D7" w:rsidP="00D22E86">
            <w:pPr>
              <w:rPr>
                <w:rFonts w:cstheme="minorHAnsi"/>
                <w:sz w:val="22"/>
              </w:rPr>
            </w:pPr>
            <w:r w:rsidRPr="009B66D7">
              <w:rPr>
                <w:rFonts w:cstheme="minorHAnsi"/>
                <w:sz w:val="22"/>
              </w:rPr>
              <w:t>Assessment Co-ordinator</w:t>
            </w:r>
          </w:p>
        </w:tc>
        <w:tc>
          <w:tcPr>
            <w:tcW w:w="720" w:type="dxa"/>
          </w:tcPr>
          <w:p w14:paraId="094169B2" w14:textId="77777777" w:rsidR="009B66D7" w:rsidRPr="009B66D7" w:rsidRDefault="009B66D7" w:rsidP="00D22E86">
            <w:pPr>
              <w:rPr>
                <w:rFonts w:cstheme="minorHAnsi"/>
                <w:sz w:val="22"/>
              </w:rPr>
            </w:pPr>
          </w:p>
        </w:tc>
        <w:tc>
          <w:tcPr>
            <w:tcW w:w="720" w:type="dxa"/>
          </w:tcPr>
          <w:p w14:paraId="2D80824B" w14:textId="77777777" w:rsidR="009B66D7" w:rsidRPr="009B66D7" w:rsidRDefault="009B66D7" w:rsidP="00D22E86">
            <w:pPr>
              <w:rPr>
                <w:rFonts w:cstheme="minorHAnsi"/>
                <w:sz w:val="22"/>
              </w:rPr>
            </w:pPr>
          </w:p>
        </w:tc>
        <w:tc>
          <w:tcPr>
            <w:tcW w:w="720" w:type="dxa"/>
          </w:tcPr>
          <w:p w14:paraId="36134CAA" w14:textId="77777777" w:rsidR="009B66D7" w:rsidRPr="009B66D7" w:rsidRDefault="009B66D7" w:rsidP="00D22E86">
            <w:pPr>
              <w:rPr>
                <w:rFonts w:cstheme="minorHAnsi"/>
                <w:sz w:val="22"/>
              </w:rPr>
            </w:pPr>
          </w:p>
        </w:tc>
        <w:tc>
          <w:tcPr>
            <w:tcW w:w="3240" w:type="dxa"/>
          </w:tcPr>
          <w:p w14:paraId="1D70F24C" w14:textId="77777777" w:rsidR="009B66D7" w:rsidRPr="009B66D7" w:rsidRDefault="009B66D7" w:rsidP="00D22E86">
            <w:pPr>
              <w:rPr>
                <w:rFonts w:cstheme="minorHAnsi"/>
                <w:sz w:val="22"/>
              </w:rPr>
            </w:pPr>
          </w:p>
        </w:tc>
      </w:tr>
      <w:tr w:rsidR="009B66D7" w:rsidRPr="009B66D7" w14:paraId="79D85D43" w14:textId="77777777" w:rsidTr="00E447EB">
        <w:tc>
          <w:tcPr>
            <w:tcW w:w="4068" w:type="dxa"/>
          </w:tcPr>
          <w:p w14:paraId="16728512"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720" w:type="dxa"/>
          </w:tcPr>
          <w:p w14:paraId="4267B8E3" w14:textId="77777777" w:rsidR="009B66D7" w:rsidRPr="009B66D7" w:rsidRDefault="009B66D7" w:rsidP="00D22E86">
            <w:pPr>
              <w:rPr>
                <w:rFonts w:cstheme="minorHAnsi"/>
                <w:sz w:val="22"/>
              </w:rPr>
            </w:pPr>
          </w:p>
        </w:tc>
        <w:tc>
          <w:tcPr>
            <w:tcW w:w="720" w:type="dxa"/>
          </w:tcPr>
          <w:p w14:paraId="202CC2E5" w14:textId="77777777" w:rsidR="009B66D7" w:rsidRPr="009B66D7" w:rsidRDefault="009B66D7" w:rsidP="00D22E86">
            <w:pPr>
              <w:rPr>
                <w:rFonts w:cstheme="minorHAnsi"/>
                <w:sz w:val="22"/>
              </w:rPr>
            </w:pPr>
          </w:p>
        </w:tc>
        <w:tc>
          <w:tcPr>
            <w:tcW w:w="720" w:type="dxa"/>
          </w:tcPr>
          <w:p w14:paraId="703D8A47" w14:textId="77777777" w:rsidR="009B66D7" w:rsidRPr="009B66D7" w:rsidRDefault="009B66D7" w:rsidP="00D22E86">
            <w:pPr>
              <w:rPr>
                <w:rFonts w:cstheme="minorHAnsi"/>
                <w:sz w:val="22"/>
              </w:rPr>
            </w:pPr>
          </w:p>
        </w:tc>
        <w:tc>
          <w:tcPr>
            <w:tcW w:w="3240" w:type="dxa"/>
          </w:tcPr>
          <w:p w14:paraId="03EEC3C0" w14:textId="77777777" w:rsidR="009B66D7" w:rsidRPr="009B66D7" w:rsidRDefault="009B66D7" w:rsidP="00D22E86">
            <w:pPr>
              <w:rPr>
                <w:rFonts w:cstheme="minorHAnsi"/>
                <w:sz w:val="22"/>
              </w:rPr>
            </w:pPr>
          </w:p>
        </w:tc>
      </w:tr>
    </w:tbl>
    <w:p w14:paraId="7C7EBC3C" w14:textId="77777777" w:rsidR="009B66D7" w:rsidRPr="009B66D7" w:rsidRDefault="009B66D7" w:rsidP="009B66D7">
      <w:pPr>
        <w:rPr>
          <w:rFonts w:cstheme="minorHAnsi"/>
          <w:sz w:val="22"/>
        </w:rPr>
      </w:pPr>
    </w:p>
    <w:p w14:paraId="25085564" w14:textId="77777777" w:rsidR="009B66D7" w:rsidRPr="009B66D7" w:rsidRDefault="009B66D7" w:rsidP="009B66D7">
      <w:pPr>
        <w:rPr>
          <w:rFonts w:cstheme="minorHAnsi"/>
          <w:sz w:val="22"/>
        </w:rPr>
      </w:pPr>
      <w:r w:rsidRPr="009B66D7">
        <w:rPr>
          <w:rFonts w:cstheme="minorHAnsi"/>
          <w:sz w:val="22"/>
        </w:rPr>
        <w:t>CURRICULUM AREAS (EXAMPLES)</w:t>
      </w:r>
    </w:p>
    <w:p w14:paraId="4BC0A017"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809"/>
        <w:gridCol w:w="647"/>
        <w:gridCol w:w="652"/>
        <w:gridCol w:w="655"/>
        <w:gridCol w:w="4793"/>
      </w:tblGrid>
      <w:tr w:rsidR="009B66D7" w:rsidRPr="009B66D7" w14:paraId="7ED7ABDE" w14:textId="77777777" w:rsidTr="003E4AD8">
        <w:trPr>
          <w:trHeight w:val="535"/>
        </w:trPr>
        <w:tc>
          <w:tcPr>
            <w:tcW w:w="1809" w:type="dxa"/>
          </w:tcPr>
          <w:p w14:paraId="37CA6620" w14:textId="77777777" w:rsidR="009B66D7" w:rsidRPr="009B66D7" w:rsidRDefault="009B66D7" w:rsidP="00D22E86">
            <w:pPr>
              <w:rPr>
                <w:rFonts w:cstheme="minorHAnsi"/>
                <w:sz w:val="22"/>
              </w:rPr>
            </w:pPr>
          </w:p>
        </w:tc>
        <w:tc>
          <w:tcPr>
            <w:tcW w:w="647" w:type="dxa"/>
          </w:tcPr>
          <w:p w14:paraId="6ABCB64F" w14:textId="77777777" w:rsidR="009B66D7" w:rsidRPr="009B66D7" w:rsidRDefault="009B66D7" w:rsidP="00D22E86">
            <w:pPr>
              <w:rPr>
                <w:rFonts w:cstheme="minorHAnsi"/>
                <w:sz w:val="22"/>
              </w:rPr>
            </w:pPr>
            <w:r w:rsidRPr="009B66D7">
              <w:rPr>
                <w:rFonts w:cstheme="minorHAnsi"/>
                <w:sz w:val="22"/>
              </w:rPr>
              <w:t>A</w:t>
            </w:r>
          </w:p>
        </w:tc>
        <w:tc>
          <w:tcPr>
            <w:tcW w:w="652" w:type="dxa"/>
          </w:tcPr>
          <w:p w14:paraId="64AAE8FC" w14:textId="77777777" w:rsidR="009B66D7" w:rsidRPr="009B66D7" w:rsidRDefault="009B66D7" w:rsidP="00D22E86">
            <w:pPr>
              <w:rPr>
                <w:rFonts w:cstheme="minorHAnsi"/>
                <w:sz w:val="22"/>
              </w:rPr>
            </w:pPr>
            <w:r w:rsidRPr="009B66D7">
              <w:rPr>
                <w:rFonts w:cstheme="minorHAnsi"/>
                <w:sz w:val="22"/>
              </w:rPr>
              <w:t>B</w:t>
            </w:r>
          </w:p>
        </w:tc>
        <w:tc>
          <w:tcPr>
            <w:tcW w:w="655" w:type="dxa"/>
          </w:tcPr>
          <w:p w14:paraId="0BB90828" w14:textId="77777777" w:rsidR="009B66D7" w:rsidRPr="009B66D7" w:rsidRDefault="009B66D7" w:rsidP="00D22E86">
            <w:pPr>
              <w:rPr>
                <w:rFonts w:cstheme="minorHAnsi"/>
                <w:sz w:val="22"/>
              </w:rPr>
            </w:pPr>
            <w:r w:rsidRPr="009B66D7">
              <w:rPr>
                <w:rFonts w:cstheme="minorHAnsi"/>
                <w:sz w:val="22"/>
              </w:rPr>
              <w:t>C</w:t>
            </w:r>
          </w:p>
        </w:tc>
        <w:tc>
          <w:tcPr>
            <w:tcW w:w="4793" w:type="dxa"/>
          </w:tcPr>
          <w:p w14:paraId="547A9CA1" w14:textId="77777777" w:rsidR="009B66D7" w:rsidRPr="009B66D7" w:rsidRDefault="009B66D7" w:rsidP="00D22E86">
            <w:pPr>
              <w:rPr>
                <w:rFonts w:cstheme="minorHAnsi"/>
                <w:sz w:val="22"/>
              </w:rPr>
            </w:pPr>
            <w:r w:rsidRPr="009B66D7">
              <w:rPr>
                <w:rFonts w:cstheme="minorHAnsi"/>
                <w:sz w:val="22"/>
              </w:rPr>
              <w:t>ADDITIONAL INFORMATION RELEVANT TO CURRICULUM AREAS.</w:t>
            </w:r>
          </w:p>
        </w:tc>
      </w:tr>
      <w:tr w:rsidR="009B66D7" w:rsidRPr="009B66D7" w14:paraId="0C97F0C4" w14:textId="77777777" w:rsidTr="003E4AD8">
        <w:trPr>
          <w:trHeight w:val="1061"/>
        </w:trPr>
        <w:tc>
          <w:tcPr>
            <w:tcW w:w="1809" w:type="dxa"/>
          </w:tcPr>
          <w:p w14:paraId="32E96C9E" w14:textId="77777777" w:rsidR="009B66D7" w:rsidRPr="009B66D7" w:rsidRDefault="009B66D7" w:rsidP="00D22E86">
            <w:pPr>
              <w:rPr>
                <w:rFonts w:cstheme="minorHAnsi"/>
                <w:sz w:val="22"/>
              </w:rPr>
            </w:pPr>
            <w:r w:rsidRPr="009B66D7">
              <w:rPr>
                <w:rFonts w:cstheme="minorHAnsi"/>
                <w:sz w:val="22"/>
              </w:rPr>
              <w:t>English:</w:t>
            </w:r>
          </w:p>
          <w:p w14:paraId="3FF8C4BD" w14:textId="77777777" w:rsidR="009B66D7" w:rsidRPr="009B66D7" w:rsidRDefault="009B66D7" w:rsidP="00D22E86">
            <w:pPr>
              <w:rPr>
                <w:rFonts w:cstheme="minorHAnsi"/>
                <w:sz w:val="22"/>
              </w:rPr>
            </w:pPr>
            <w:r w:rsidRPr="009B66D7">
              <w:rPr>
                <w:rFonts w:cstheme="minorHAnsi"/>
                <w:sz w:val="22"/>
              </w:rPr>
              <w:t xml:space="preserve">              KS3</w:t>
            </w:r>
          </w:p>
          <w:p w14:paraId="45A04A3F" w14:textId="77777777" w:rsidR="009B66D7" w:rsidRPr="009B66D7" w:rsidRDefault="009B66D7" w:rsidP="00D22E86">
            <w:pPr>
              <w:rPr>
                <w:rFonts w:cstheme="minorHAnsi"/>
                <w:sz w:val="22"/>
              </w:rPr>
            </w:pPr>
            <w:r w:rsidRPr="009B66D7">
              <w:rPr>
                <w:rFonts w:cstheme="minorHAnsi"/>
                <w:sz w:val="22"/>
              </w:rPr>
              <w:t xml:space="preserve">              GCSE</w:t>
            </w:r>
          </w:p>
          <w:p w14:paraId="314D2695"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77CDF7D8" w14:textId="77777777" w:rsidR="009B66D7" w:rsidRPr="009B66D7" w:rsidRDefault="009B66D7" w:rsidP="00D22E86">
            <w:pPr>
              <w:rPr>
                <w:rFonts w:cstheme="minorHAnsi"/>
                <w:sz w:val="22"/>
              </w:rPr>
            </w:pPr>
          </w:p>
        </w:tc>
        <w:tc>
          <w:tcPr>
            <w:tcW w:w="652" w:type="dxa"/>
          </w:tcPr>
          <w:p w14:paraId="33AA11E1" w14:textId="77777777" w:rsidR="009B66D7" w:rsidRPr="009B66D7" w:rsidRDefault="009B66D7" w:rsidP="00D22E86">
            <w:pPr>
              <w:rPr>
                <w:rFonts w:cstheme="minorHAnsi"/>
                <w:sz w:val="22"/>
              </w:rPr>
            </w:pPr>
          </w:p>
        </w:tc>
        <w:tc>
          <w:tcPr>
            <w:tcW w:w="655" w:type="dxa"/>
          </w:tcPr>
          <w:p w14:paraId="1E7CBAAF" w14:textId="77777777" w:rsidR="009B66D7" w:rsidRPr="009B66D7" w:rsidRDefault="009B66D7" w:rsidP="00D22E86">
            <w:pPr>
              <w:rPr>
                <w:rFonts w:cstheme="minorHAnsi"/>
                <w:sz w:val="22"/>
              </w:rPr>
            </w:pPr>
          </w:p>
        </w:tc>
        <w:tc>
          <w:tcPr>
            <w:tcW w:w="4793" w:type="dxa"/>
          </w:tcPr>
          <w:p w14:paraId="32128C2A" w14:textId="77777777" w:rsidR="009B66D7" w:rsidRPr="009B66D7" w:rsidRDefault="009B66D7" w:rsidP="00D22E86">
            <w:pPr>
              <w:rPr>
                <w:rFonts w:cstheme="minorHAnsi"/>
                <w:sz w:val="22"/>
              </w:rPr>
            </w:pPr>
          </w:p>
        </w:tc>
      </w:tr>
      <w:tr w:rsidR="009B66D7" w:rsidRPr="009B66D7" w14:paraId="7BA49651" w14:textId="77777777" w:rsidTr="003E4AD8">
        <w:trPr>
          <w:trHeight w:val="1071"/>
        </w:trPr>
        <w:tc>
          <w:tcPr>
            <w:tcW w:w="1809" w:type="dxa"/>
          </w:tcPr>
          <w:p w14:paraId="3BFC49F3" w14:textId="77777777" w:rsidR="009B66D7" w:rsidRPr="009B66D7" w:rsidRDefault="009B66D7" w:rsidP="00D22E86">
            <w:pPr>
              <w:rPr>
                <w:rFonts w:cstheme="minorHAnsi"/>
                <w:sz w:val="22"/>
              </w:rPr>
            </w:pPr>
            <w:r w:rsidRPr="009B66D7">
              <w:rPr>
                <w:rFonts w:cstheme="minorHAnsi"/>
                <w:sz w:val="22"/>
              </w:rPr>
              <w:t>Maths:</w:t>
            </w:r>
          </w:p>
          <w:p w14:paraId="58ADB256" w14:textId="77777777" w:rsidR="009B66D7" w:rsidRPr="009B66D7" w:rsidRDefault="009B66D7" w:rsidP="00D22E86">
            <w:pPr>
              <w:rPr>
                <w:rFonts w:cstheme="minorHAnsi"/>
                <w:sz w:val="22"/>
              </w:rPr>
            </w:pPr>
            <w:r w:rsidRPr="009B66D7">
              <w:rPr>
                <w:rFonts w:cstheme="minorHAnsi"/>
                <w:sz w:val="22"/>
              </w:rPr>
              <w:t>KS3</w:t>
            </w:r>
          </w:p>
          <w:p w14:paraId="1A9F7CE3" w14:textId="77777777" w:rsidR="009B66D7" w:rsidRPr="009B66D7" w:rsidRDefault="009B66D7" w:rsidP="00D22E86">
            <w:pPr>
              <w:rPr>
                <w:rFonts w:cstheme="minorHAnsi"/>
                <w:sz w:val="22"/>
              </w:rPr>
            </w:pPr>
            <w:r w:rsidRPr="009B66D7">
              <w:rPr>
                <w:rFonts w:cstheme="minorHAnsi"/>
                <w:sz w:val="22"/>
              </w:rPr>
              <w:t>GCSE</w:t>
            </w:r>
          </w:p>
          <w:p w14:paraId="7386DCA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17CC5B8C" w14:textId="77777777" w:rsidR="009B66D7" w:rsidRPr="009B66D7" w:rsidRDefault="009B66D7" w:rsidP="00D22E86">
            <w:pPr>
              <w:rPr>
                <w:rFonts w:cstheme="minorHAnsi"/>
                <w:sz w:val="22"/>
              </w:rPr>
            </w:pPr>
          </w:p>
        </w:tc>
        <w:tc>
          <w:tcPr>
            <w:tcW w:w="652" w:type="dxa"/>
          </w:tcPr>
          <w:p w14:paraId="15E0D205" w14:textId="77777777" w:rsidR="009B66D7" w:rsidRPr="009B66D7" w:rsidRDefault="009B66D7" w:rsidP="00D22E86">
            <w:pPr>
              <w:rPr>
                <w:rFonts w:cstheme="minorHAnsi"/>
                <w:sz w:val="22"/>
              </w:rPr>
            </w:pPr>
          </w:p>
        </w:tc>
        <w:tc>
          <w:tcPr>
            <w:tcW w:w="655" w:type="dxa"/>
          </w:tcPr>
          <w:p w14:paraId="6CE5BA38" w14:textId="77777777" w:rsidR="009B66D7" w:rsidRPr="009B66D7" w:rsidRDefault="009B66D7" w:rsidP="00D22E86">
            <w:pPr>
              <w:rPr>
                <w:rFonts w:cstheme="minorHAnsi"/>
                <w:sz w:val="22"/>
              </w:rPr>
            </w:pPr>
          </w:p>
        </w:tc>
        <w:tc>
          <w:tcPr>
            <w:tcW w:w="4793" w:type="dxa"/>
          </w:tcPr>
          <w:p w14:paraId="4425DD38" w14:textId="77777777" w:rsidR="009B66D7" w:rsidRPr="009B66D7" w:rsidRDefault="009B66D7" w:rsidP="00D22E86">
            <w:pPr>
              <w:rPr>
                <w:rFonts w:cstheme="minorHAnsi"/>
                <w:sz w:val="22"/>
              </w:rPr>
            </w:pPr>
          </w:p>
        </w:tc>
      </w:tr>
      <w:tr w:rsidR="009B66D7" w:rsidRPr="009B66D7" w14:paraId="23A60F19" w14:textId="77777777" w:rsidTr="003E4AD8">
        <w:trPr>
          <w:trHeight w:val="525"/>
        </w:trPr>
        <w:tc>
          <w:tcPr>
            <w:tcW w:w="1809" w:type="dxa"/>
          </w:tcPr>
          <w:p w14:paraId="74278D9F" w14:textId="77777777" w:rsidR="009B66D7" w:rsidRPr="009B66D7" w:rsidRDefault="009B66D7" w:rsidP="00D22E86">
            <w:pPr>
              <w:rPr>
                <w:rFonts w:cstheme="minorHAnsi"/>
                <w:sz w:val="22"/>
              </w:rPr>
            </w:pPr>
            <w:r w:rsidRPr="009B66D7">
              <w:rPr>
                <w:rFonts w:cstheme="minorHAnsi"/>
                <w:sz w:val="22"/>
              </w:rPr>
              <w:t>Science:</w:t>
            </w:r>
          </w:p>
          <w:p w14:paraId="2C70F1B1" w14:textId="77777777" w:rsidR="009B66D7" w:rsidRPr="009B66D7" w:rsidRDefault="009B66D7" w:rsidP="00D22E86">
            <w:pPr>
              <w:rPr>
                <w:rFonts w:cstheme="minorHAnsi"/>
                <w:sz w:val="22"/>
              </w:rPr>
            </w:pPr>
            <w:r w:rsidRPr="009B66D7">
              <w:rPr>
                <w:rFonts w:cstheme="minorHAnsi"/>
                <w:sz w:val="22"/>
              </w:rPr>
              <w:t>KS3</w:t>
            </w:r>
          </w:p>
        </w:tc>
        <w:tc>
          <w:tcPr>
            <w:tcW w:w="647" w:type="dxa"/>
          </w:tcPr>
          <w:p w14:paraId="03F4E08E" w14:textId="77777777" w:rsidR="009B66D7" w:rsidRPr="009B66D7" w:rsidRDefault="009B66D7" w:rsidP="00D22E86">
            <w:pPr>
              <w:rPr>
                <w:rFonts w:cstheme="minorHAnsi"/>
                <w:sz w:val="22"/>
              </w:rPr>
            </w:pPr>
          </w:p>
        </w:tc>
        <w:tc>
          <w:tcPr>
            <w:tcW w:w="652" w:type="dxa"/>
          </w:tcPr>
          <w:p w14:paraId="6457657A" w14:textId="77777777" w:rsidR="009B66D7" w:rsidRPr="009B66D7" w:rsidRDefault="009B66D7" w:rsidP="00D22E86">
            <w:pPr>
              <w:rPr>
                <w:rFonts w:cstheme="minorHAnsi"/>
                <w:sz w:val="22"/>
              </w:rPr>
            </w:pPr>
          </w:p>
        </w:tc>
        <w:tc>
          <w:tcPr>
            <w:tcW w:w="655" w:type="dxa"/>
          </w:tcPr>
          <w:p w14:paraId="07DCD483" w14:textId="77777777" w:rsidR="009B66D7" w:rsidRPr="009B66D7" w:rsidRDefault="009B66D7" w:rsidP="00D22E86">
            <w:pPr>
              <w:rPr>
                <w:rFonts w:cstheme="minorHAnsi"/>
                <w:sz w:val="22"/>
              </w:rPr>
            </w:pPr>
          </w:p>
        </w:tc>
        <w:tc>
          <w:tcPr>
            <w:tcW w:w="4793" w:type="dxa"/>
          </w:tcPr>
          <w:p w14:paraId="3DD15B3D" w14:textId="77777777" w:rsidR="009B66D7" w:rsidRPr="009B66D7" w:rsidRDefault="009B66D7" w:rsidP="00D22E86">
            <w:pPr>
              <w:rPr>
                <w:rFonts w:cstheme="minorHAnsi"/>
                <w:sz w:val="22"/>
              </w:rPr>
            </w:pPr>
          </w:p>
        </w:tc>
      </w:tr>
      <w:tr w:rsidR="009B66D7" w:rsidRPr="009B66D7" w14:paraId="239A13C4" w14:textId="77777777" w:rsidTr="003E4AD8">
        <w:trPr>
          <w:trHeight w:val="803"/>
        </w:trPr>
        <w:tc>
          <w:tcPr>
            <w:tcW w:w="1809" w:type="dxa"/>
          </w:tcPr>
          <w:p w14:paraId="349E070D" w14:textId="77777777" w:rsidR="009B66D7" w:rsidRPr="009B66D7" w:rsidRDefault="009B66D7" w:rsidP="00D22E86">
            <w:pPr>
              <w:rPr>
                <w:rFonts w:cstheme="minorHAnsi"/>
                <w:sz w:val="22"/>
              </w:rPr>
            </w:pPr>
            <w:r w:rsidRPr="009B66D7">
              <w:rPr>
                <w:rFonts w:cstheme="minorHAnsi"/>
                <w:sz w:val="22"/>
              </w:rPr>
              <w:t>Biology:</w:t>
            </w:r>
          </w:p>
          <w:p w14:paraId="2D8156D0" w14:textId="77777777" w:rsidR="009B66D7" w:rsidRPr="009B66D7" w:rsidRDefault="009B66D7" w:rsidP="00D22E86">
            <w:pPr>
              <w:rPr>
                <w:rFonts w:cstheme="minorHAnsi"/>
                <w:sz w:val="22"/>
              </w:rPr>
            </w:pPr>
            <w:r w:rsidRPr="009B66D7">
              <w:rPr>
                <w:rFonts w:cstheme="minorHAnsi"/>
                <w:sz w:val="22"/>
              </w:rPr>
              <w:t>GCSE</w:t>
            </w:r>
          </w:p>
          <w:p w14:paraId="55EC4247"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63B77A07" w14:textId="77777777" w:rsidR="009B66D7" w:rsidRPr="009B66D7" w:rsidRDefault="009B66D7" w:rsidP="00D22E86">
            <w:pPr>
              <w:rPr>
                <w:rFonts w:cstheme="minorHAnsi"/>
                <w:sz w:val="22"/>
              </w:rPr>
            </w:pPr>
          </w:p>
        </w:tc>
        <w:tc>
          <w:tcPr>
            <w:tcW w:w="652" w:type="dxa"/>
          </w:tcPr>
          <w:p w14:paraId="10D14F63" w14:textId="77777777" w:rsidR="009B66D7" w:rsidRPr="009B66D7" w:rsidRDefault="009B66D7" w:rsidP="00D22E86">
            <w:pPr>
              <w:rPr>
                <w:rFonts w:cstheme="minorHAnsi"/>
                <w:sz w:val="22"/>
              </w:rPr>
            </w:pPr>
          </w:p>
        </w:tc>
        <w:tc>
          <w:tcPr>
            <w:tcW w:w="655" w:type="dxa"/>
          </w:tcPr>
          <w:p w14:paraId="48DF5192" w14:textId="77777777" w:rsidR="009B66D7" w:rsidRPr="009B66D7" w:rsidRDefault="009B66D7" w:rsidP="00D22E86">
            <w:pPr>
              <w:rPr>
                <w:rFonts w:cstheme="minorHAnsi"/>
                <w:sz w:val="22"/>
              </w:rPr>
            </w:pPr>
          </w:p>
        </w:tc>
        <w:tc>
          <w:tcPr>
            <w:tcW w:w="4793" w:type="dxa"/>
          </w:tcPr>
          <w:p w14:paraId="3A492841" w14:textId="77777777" w:rsidR="009B66D7" w:rsidRPr="009B66D7" w:rsidRDefault="009B66D7" w:rsidP="00D22E86">
            <w:pPr>
              <w:rPr>
                <w:rFonts w:cstheme="minorHAnsi"/>
                <w:sz w:val="22"/>
              </w:rPr>
            </w:pPr>
          </w:p>
        </w:tc>
      </w:tr>
      <w:tr w:rsidR="009B66D7" w:rsidRPr="009B66D7" w14:paraId="65BC2DEA" w14:textId="77777777" w:rsidTr="003E4AD8">
        <w:trPr>
          <w:trHeight w:val="237"/>
        </w:trPr>
        <w:tc>
          <w:tcPr>
            <w:tcW w:w="1809" w:type="dxa"/>
          </w:tcPr>
          <w:p w14:paraId="68F50AFC" w14:textId="77777777" w:rsidR="009B66D7" w:rsidRPr="009B66D7" w:rsidRDefault="009B66D7" w:rsidP="00D22E86">
            <w:pPr>
              <w:rPr>
                <w:rFonts w:cstheme="minorHAnsi"/>
                <w:sz w:val="22"/>
              </w:rPr>
            </w:pPr>
            <w:r w:rsidRPr="009B66D7">
              <w:rPr>
                <w:rFonts w:cstheme="minorHAnsi"/>
                <w:sz w:val="22"/>
              </w:rPr>
              <w:t>Chemistry:                  GCSE</w:t>
            </w:r>
          </w:p>
          <w:p w14:paraId="1BB35C03"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4ADD993C" w14:textId="77777777" w:rsidR="009B66D7" w:rsidRPr="009B66D7" w:rsidRDefault="009B66D7" w:rsidP="00D22E86">
            <w:pPr>
              <w:rPr>
                <w:rFonts w:cstheme="minorHAnsi"/>
                <w:sz w:val="22"/>
              </w:rPr>
            </w:pPr>
          </w:p>
        </w:tc>
        <w:tc>
          <w:tcPr>
            <w:tcW w:w="652" w:type="dxa"/>
          </w:tcPr>
          <w:p w14:paraId="324C6AD7" w14:textId="77777777" w:rsidR="009B66D7" w:rsidRPr="009B66D7" w:rsidRDefault="009B66D7" w:rsidP="00D22E86">
            <w:pPr>
              <w:rPr>
                <w:rFonts w:cstheme="minorHAnsi"/>
                <w:sz w:val="22"/>
              </w:rPr>
            </w:pPr>
          </w:p>
        </w:tc>
        <w:tc>
          <w:tcPr>
            <w:tcW w:w="655" w:type="dxa"/>
          </w:tcPr>
          <w:p w14:paraId="38AB7DFE" w14:textId="77777777" w:rsidR="009B66D7" w:rsidRPr="009B66D7" w:rsidRDefault="009B66D7" w:rsidP="00D22E86">
            <w:pPr>
              <w:rPr>
                <w:rFonts w:cstheme="minorHAnsi"/>
                <w:sz w:val="22"/>
              </w:rPr>
            </w:pPr>
          </w:p>
        </w:tc>
        <w:tc>
          <w:tcPr>
            <w:tcW w:w="4793" w:type="dxa"/>
          </w:tcPr>
          <w:p w14:paraId="260D427B" w14:textId="77777777" w:rsidR="009B66D7" w:rsidRPr="009B66D7" w:rsidRDefault="009B66D7" w:rsidP="00D22E86">
            <w:pPr>
              <w:rPr>
                <w:rFonts w:cstheme="minorHAnsi"/>
                <w:sz w:val="22"/>
              </w:rPr>
            </w:pPr>
          </w:p>
        </w:tc>
      </w:tr>
      <w:tr w:rsidR="009B66D7" w:rsidRPr="009B66D7" w14:paraId="795CE791" w14:textId="77777777" w:rsidTr="003E4AD8">
        <w:trPr>
          <w:trHeight w:val="803"/>
        </w:trPr>
        <w:tc>
          <w:tcPr>
            <w:tcW w:w="1809" w:type="dxa"/>
          </w:tcPr>
          <w:p w14:paraId="7F3A63EA" w14:textId="77777777" w:rsidR="009B66D7" w:rsidRPr="009B66D7" w:rsidRDefault="009B66D7" w:rsidP="00D22E86">
            <w:pPr>
              <w:rPr>
                <w:rFonts w:cstheme="minorHAnsi"/>
                <w:sz w:val="22"/>
              </w:rPr>
            </w:pPr>
            <w:r w:rsidRPr="009B66D7">
              <w:rPr>
                <w:rFonts w:cstheme="minorHAnsi"/>
                <w:sz w:val="22"/>
              </w:rPr>
              <w:t>Physics:</w:t>
            </w:r>
          </w:p>
          <w:p w14:paraId="7E17F626" w14:textId="77777777" w:rsidR="009B66D7" w:rsidRPr="009B66D7" w:rsidRDefault="009B66D7" w:rsidP="00D22E86">
            <w:pPr>
              <w:rPr>
                <w:rFonts w:cstheme="minorHAnsi"/>
                <w:sz w:val="22"/>
              </w:rPr>
            </w:pPr>
            <w:r w:rsidRPr="009B66D7">
              <w:rPr>
                <w:rFonts w:cstheme="minorHAnsi"/>
                <w:sz w:val="22"/>
              </w:rPr>
              <w:t>GCSE</w:t>
            </w:r>
          </w:p>
          <w:p w14:paraId="784B109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72C8ED70" w14:textId="77777777" w:rsidR="009B66D7" w:rsidRPr="009B66D7" w:rsidRDefault="009B66D7" w:rsidP="00D22E86">
            <w:pPr>
              <w:rPr>
                <w:rFonts w:cstheme="minorHAnsi"/>
                <w:sz w:val="22"/>
              </w:rPr>
            </w:pPr>
          </w:p>
        </w:tc>
        <w:tc>
          <w:tcPr>
            <w:tcW w:w="652" w:type="dxa"/>
          </w:tcPr>
          <w:p w14:paraId="2149C784" w14:textId="77777777" w:rsidR="009B66D7" w:rsidRPr="009B66D7" w:rsidRDefault="009B66D7" w:rsidP="00D22E86">
            <w:pPr>
              <w:rPr>
                <w:rFonts w:cstheme="minorHAnsi"/>
                <w:sz w:val="22"/>
              </w:rPr>
            </w:pPr>
          </w:p>
        </w:tc>
        <w:tc>
          <w:tcPr>
            <w:tcW w:w="655" w:type="dxa"/>
          </w:tcPr>
          <w:p w14:paraId="2677E719" w14:textId="77777777" w:rsidR="009B66D7" w:rsidRPr="009B66D7" w:rsidRDefault="009B66D7" w:rsidP="00D22E86">
            <w:pPr>
              <w:rPr>
                <w:rFonts w:cstheme="minorHAnsi"/>
                <w:sz w:val="22"/>
              </w:rPr>
            </w:pPr>
          </w:p>
        </w:tc>
        <w:tc>
          <w:tcPr>
            <w:tcW w:w="4793" w:type="dxa"/>
          </w:tcPr>
          <w:p w14:paraId="60E9833F" w14:textId="77777777" w:rsidR="009B66D7" w:rsidRPr="009B66D7" w:rsidRDefault="009B66D7" w:rsidP="00D22E86">
            <w:pPr>
              <w:rPr>
                <w:rFonts w:cstheme="minorHAnsi"/>
                <w:sz w:val="22"/>
              </w:rPr>
            </w:pPr>
          </w:p>
        </w:tc>
      </w:tr>
      <w:tr w:rsidR="009B66D7" w:rsidRPr="009B66D7" w14:paraId="5447F19D" w14:textId="77777777" w:rsidTr="003E4AD8">
        <w:trPr>
          <w:trHeight w:val="803"/>
        </w:trPr>
        <w:tc>
          <w:tcPr>
            <w:tcW w:w="1809" w:type="dxa"/>
          </w:tcPr>
          <w:p w14:paraId="7C2CA427" w14:textId="77777777" w:rsidR="009B66D7" w:rsidRPr="009B66D7" w:rsidRDefault="009B66D7" w:rsidP="00D22E86">
            <w:pPr>
              <w:rPr>
                <w:rFonts w:cstheme="minorHAnsi"/>
                <w:sz w:val="22"/>
              </w:rPr>
            </w:pPr>
            <w:r w:rsidRPr="009B66D7">
              <w:rPr>
                <w:rFonts w:cstheme="minorHAnsi"/>
                <w:sz w:val="22"/>
              </w:rPr>
              <w:t>IT:</w:t>
            </w:r>
          </w:p>
          <w:p w14:paraId="57A25D62" w14:textId="77777777" w:rsidR="009B66D7" w:rsidRPr="009B66D7" w:rsidRDefault="009B66D7" w:rsidP="00D22E86">
            <w:pPr>
              <w:rPr>
                <w:rFonts w:cstheme="minorHAnsi"/>
                <w:sz w:val="22"/>
              </w:rPr>
            </w:pPr>
            <w:r w:rsidRPr="009B66D7">
              <w:rPr>
                <w:rFonts w:cstheme="minorHAnsi"/>
                <w:sz w:val="22"/>
              </w:rPr>
              <w:t>KS3</w:t>
            </w:r>
          </w:p>
          <w:p w14:paraId="0AE56421" w14:textId="77777777" w:rsidR="009B66D7" w:rsidRPr="009B66D7" w:rsidRDefault="009B66D7" w:rsidP="00D22E86">
            <w:pPr>
              <w:rPr>
                <w:rFonts w:cstheme="minorHAnsi"/>
                <w:sz w:val="22"/>
              </w:rPr>
            </w:pPr>
            <w:r w:rsidRPr="009B66D7">
              <w:rPr>
                <w:rFonts w:cstheme="minorHAnsi"/>
                <w:sz w:val="22"/>
              </w:rPr>
              <w:t>KS4</w:t>
            </w:r>
          </w:p>
        </w:tc>
        <w:tc>
          <w:tcPr>
            <w:tcW w:w="647" w:type="dxa"/>
          </w:tcPr>
          <w:p w14:paraId="1D3EEC34" w14:textId="77777777" w:rsidR="009B66D7" w:rsidRPr="009B66D7" w:rsidRDefault="009B66D7" w:rsidP="00D22E86">
            <w:pPr>
              <w:rPr>
                <w:rFonts w:cstheme="minorHAnsi"/>
                <w:sz w:val="22"/>
              </w:rPr>
            </w:pPr>
          </w:p>
        </w:tc>
        <w:tc>
          <w:tcPr>
            <w:tcW w:w="652" w:type="dxa"/>
          </w:tcPr>
          <w:p w14:paraId="11F852CC" w14:textId="77777777" w:rsidR="009B66D7" w:rsidRPr="009B66D7" w:rsidRDefault="009B66D7" w:rsidP="00D22E86">
            <w:pPr>
              <w:rPr>
                <w:rFonts w:cstheme="minorHAnsi"/>
                <w:sz w:val="22"/>
              </w:rPr>
            </w:pPr>
          </w:p>
        </w:tc>
        <w:tc>
          <w:tcPr>
            <w:tcW w:w="655" w:type="dxa"/>
          </w:tcPr>
          <w:p w14:paraId="7E8D0FA8" w14:textId="77777777" w:rsidR="009B66D7" w:rsidRPr="009B66D7" w:rsidRDefault="009B66D7" w:rsidP="00D22E86">
            <w:pPr>
              <w:rPr>
                <w:rFonts w:cstheme="minorHAnsi"/>
                <w:sz w:val="22"/>
              </w:rPr>
            </w:pPr>
          </w:p>
        </w:tc>
        <w:tc>
          <w:tcPr>
            <w:tcW w:w="4793" w:type="dxa"/>
          </w:tcPr>
          <w:p w14:paraId="049E9F0A" w14:textId="77777777" w:rsidR="009B66D7" w:rsidRPr="009B66D7" w:rsidRDefault="009B66D7" w:rsidP="00D22E86">
            <w:pPr>
              <w:rPr>
                <w:rFonts w:cstheme="minorHAnsi"/>
                <w:sz w:val="22"/>
              </w:rPr>
            </w:pPr>
          </w:p>
        </w:tc>
      </w:tr>
      <w:tr w:rsidR="009B66D7" w:rsidRPr="009B66D7" w14:paraId="6B1D7A50" w14:textId="77777777" w:rsidTr="003E4AD8">
        <w:trPr>
          <w:trHeight w:val="973"/>
        </w:trPr>
        <w:tc>
          <w:tcPr>
            <w:tcW w:w="1809" w:type="dxa"/>
          </w:tcPr>
          <w:p w14:paraId="670CE99A" w14:textId="77777777" w:rsidR="009B66D7" w:rsidRPr="009B66D7" w:rsidRDefault="009B66D7" w:rsidP="00D22E86">
            <w:pPr>
              <w:rPr>
                <w:rFonts w:cstheme="minorHAnsi"/>
                <w:sz w:val="22"/>
              </w:rPr>
            </w:pPr>
            <w:r w:rsidRPr="009B66D7">
              <w:rPr>
                <w:rFonts w:cstheme="minorHAnsi"/>
                <w:sz w:val="22"/>
              </w:rPr>
              <w:lastRenderedPageBreak/>
              <w:t>Computing:                     GCSE</w:t>
            </w:r>
          </w:p>
          <w:p w14:paraId="756AA36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170C1DFC" w14:textId="77777777" w:rsidR="009B66D7" w:rsidRPr="009B66D7" w:rsidRDefault="009B66D7" w:rsidP="00D22E86">
            <w:pPr>
              <w:rPr>
                <w:rFonts w:cstheme="minorHAnsi"/>
                <w:sz w:val="22"/>
              </w:rPr>
            </w:pPr>
          </w:p>
        </w:tc>
        <w:tc>
          <w:tcPr>
            <w:tcW w:w="652" w:type="dxa"/>
          </w:tcPr>
          <w:p w14:paraId="46E7056B" w14:textId="77777777" w:rsidR="009B66D7" w:rsidRPr="009B66D7" w:rsidRDefault="009B66D7" w:rsidP="00D22E86">
            <w:pPr>
              <w:rPr>
                <w:rFonts w:cstheme="minorHAnsi"/>
                <w:sz w:val="22"/>
              </w:rPr>
            </w:pPr>
          </w:p>
        </w:tc>
        <w:tc>
          <w:tcPr>
            <w:tcW w:w="655" w:type="dxa"/>
          </w:tcPr>
          <w:p w14:paraId="27C7AE8B" w14:textId="77777777" w:rsidR="009B66D7" w:rsidRPr="009B66D7" w:rsidRDefault="009B66D7" w:rsidP="00D22E86">
            <w:pPr>
              <w:rPr>
                <w:rFonts w:cstheme="minorHAnsi"/>
                <w:sz w:val="22"/>
              </w:rPr>
            </w:pPr>
          </w:p>
        </w:tc>
        <w:tc>
          <w:tcPr>
            <w:tcW w:w="4793" w:type="dxa"/>
          </w:tcPr>
          <w:p w14:paraId="327FC7B7" w14:textId="77777777" w:rsidR="009B66D7" w:rsidRPr="009B66D7" w:rsidRDefault="009B66D7" w:rsidP="00D22E86">
            <w:pPr>
              <w:rPr>
                <w:rFonts w:cstheme="minorHAnsi"/>
                <w:sz w:val="22"/>
              </w:rPr>
            </w:pPr>
          </w:p>
        </w:tc>
      </w:tr>
    </w:tbl>
    <w:p w14:paraId="64EA5029"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803"/>
        <w:gridCol w:w="645"/>
        <w:gridCol w:w="650"/>
        <w:gridCol w:w="653"/>
        <w:gridCol w:w="4777"/>
      </w:tblGrid>
      <w:tr w:rsidR="009B66D7" w:rsidRPr="009B66D7" w14:paraId="756F855D" w14:textId="77777777" w:rsidTr="00E447EB">
        <w:tc>
          <w:tcPr>
            <w:tcW w:w="1803" w:type="dxa"/>
          </w:tcPr>
          <w:p w14:paraId="0C1233E7" w14:textId="77777777" w:rsidR="009B66D7" w:rsidRPr="009B66D7" w:rsidRDefault="009B66D7" w:rsidP="00D22E86">
            <w:pPr>
              <w:rPr>
                <w:rFonts w:cstheme="minorHAnsi"/>
                <w:sz w:val="22"/>
              </w:rPr>
            </w:pPr>
            <w:r w:rsidRPr="009B66D7">
              <w:rPr>
                <w:rFonts w:cstheme="minorHAnsi"/>
                <w:sz w:val="22"/>
              </w:rPr>
              <w:t>PHSE</w:t>
            </w:r>
          </w:p>
          <w:p w14:paraId="315DD3D3" w14:textId="77777777" w:rsidR="009B66D7" w:rsidRPr="009B66D7" w:rsidRDefault="009B66D7" w:rsidP="00D22E86">
            <w:pPr>
              <w:rPr>
                <w:rFonts w:cstheme="minorHAnsi"/>
                <w:sz w:val="22"/>
              </w:rPr>
            </w:pPr>
          </w:p>
        </w:tc>
        <w:tc>
          <w:tcPr>
            <w:tcW w:w="645" w:type="dxa"/>
          </w:tcPr>
          <w:p w14:paraId="77941440" w14:textId="77777777" w:rsidR="009B66D7" w:rsidRPr="009B66D7" w:rsidRDefault="009B66D7" w:rsidP="00D22E86">
            <w:pPr>
              <w:rPr>
                <w:rFonts w:cstheme="minorHAnsi"/>
                <w:sz w:val="22"/>
              </w:rPr>
            </w:pPr>
          </w:p>
        </w:tc>
        <w:tc>
          <w:tcPr>
            <w:tcW w:w="650" w:type="dxa"/>
          </w:tcPr>
          <w:p w14:paraId="06D9C9D9" w14:textId="77777777" w:rsidR="009B66D7" w:rsidRPr="009B66D7" w:rsidRDefault="009B66D7" w:rsidP="00D22E86">
            <w:pPr>
              <w:rPr>
                <w:rFonts w:cstheme="minorHAnsi"/>
                <w:sz w:val="22"/>
              </w:rPr>
            </w:pPr>
          </w:p>
        </w:tc>
        <w:tc>
          <w:tcPr>
            <w:tcW w:w="653" w:type="dxa"/>
          </w:tcPr>
          <w:p w14:paraId="6C214134" w14:textId="77777777" w:rsidR="009B66D7" w:rsidRPr="009B66D7" w:rsidRDefault="009B66D7" w:rsidP="00D22E86">
            <w:pPr>
              <w:rPr>
                <w:rFonts w:cstheme="minorHAnsi"/>
                <w:sz w:val="22"/>
              </w:rPr>
            </w:pPr>
          </w:p>
        </w:tc>
        <w:tc>
          <w:tcPr>
            <w:tcW w:w="4777" w:type="dxa"/>
          </w:tcPr>
          <w:p w14:paraId="52CF4AA5" w14:textId="77777777" w:rsidR="009B66D7" w:rsidRPr="009B66D7" w:rsidRDefault="009B66D7" w:rsidP="00D22E86">
            <w:pPr>
              <w:rPr>
                <w:rFonts w:cstheme="minorHAnsi"/>
                <w:sz w:val="22"/>
              </w:rPr>
            </w:pPr>
          </w:p>
        </w:tc>
      </w:tr>
      <w:tr w:rsidR="009B66D7" w:rsidRPr="009B66D7" w14:paraId="526DD7A4" w14:textId="77777777" w:rsidTr="00E447EB">
        <w:tc>
          <w:tcPr>
            <w:tcW w:w="1803" w:type="dxa"/>
          </w:tcPr>
          <w:p w14:paraId="525C306D" w14:textId="77777777" w:rsidR="009B66D7" w:rsidRPr="009B66D7" w:rsidRDefault="009B66D7" w:rsidP="00D22E86">
            <w:pPr>
              <w:rPr>
                <w:rFonts w:cstheme="minorHAnsi"/>
                <w:sz w:val="22"/>
              </w:rPr>
            </w:pPr>
            <w:r w:rsidRPr="009B66D7">
              <w:rPr>
                <w:rFonts w:cstheme="minorHAnsi"/>
                <w:sz w:val="22"/>
              </w:rPr>
              <w:t>Other area relevant to your school</w:t>
            </w:r>
          </w:p>
        </w:tc>
        <w:tc>
          <w:tcPr>
            <w:tcW w:w="645" w:type="dxa"/>
          </w:tcPr>
          <w:p w14:paraId="35BAB850" w14:textId="77777777" w:rsidR="009B66D7" w:rsidRPr="009B66D7" w:rsidRDefault="009B66D7" w:rsidP="00D22E86">
            <w:pPr>
              <w:rPr>
                <w:rFonts w:cstheme="minorHAnsi"/>
                <w:sz w:val="22"/>
              </w:rPr>
            </w:pPr>
          </w:p>
        </w:tc>
        <w:tc>
          <w:tcPr>
            <w:tcW w:w="650" w:type="dxa"/>
          </w:tcPr>
          <w:p w14:paraId="573DB26C" w14:textId="77777777" w:rsidR="009B66D7" w:rsidRPr="009B66D7" w:rsidRDefault="009B66D7" w:rsidP="00D22E86">
            <w:pPr>
              <w:rPr>
                <w:rFonts w:cstheme="minorHAnsi"/>
                <w:sz w:val="22"/>
              </w:rPr>
            </w:pPr>
          </w:p>
        </w:tc>
        <w:tc>
          <w:tcPr>
            <w:tcW w:w="653" w:type="dxa"/>
          </w:tcPr>
          <w:p w14:paraId="74F2BF82" w14:textId="77777777" w:rsidR="009B66D7" w:rsidRPr="009B66D7" w:rsidRDefault="009B66D7" w:rsidP="00D22E86">
            <w:pPr>
              <w:rPr>
                <w:rFonts w:cstheme="minorHAnsi"/>
                <w:sz w:val="22"/>
              </w:rPr>
            </w:pPr>
          </w:p>
        </w:tc>
        <w:tc>
          <w:tcPr>
            <w:tcW w:w="4777" w:type="dxa"/>
          </w:tcPr>
          <w:p w14:paraId="1FA9DC1C" w14:textId="77777777" w:rsidR="009B66D7" w:rsidRPr="009B66D7" w:rsidRDefault="009B66D7" w:rsidP="00D22E86">
            <w:pPr>
              <w:rPr>
                <w:rFonts w:cstheme="minorHAnsi"/>
                <w:sz w:val="22"/>
              </w:rPr>
            </w:pPr>
          </w:p>
        </w:tc>
      </w:tr>
    </w:tbl>
    <w:p w14:paraId="17C12922" w14:textId="77777777" w:rsidR="009B66D7" w:rsidRDefault="009B66D7" w:rsidP="009B66D7">
      <w:pPr>
        <w:rPr>
          <w:rFonts w:cstheme="minorHAnsi"/>
          <w:sz w:val="22"/>
        </w:rPr>
      </w:pPr>
    </w:p>
    <w:tbl>
      <w:tblPr>
        <w:tblStyle w:val="TableGrid"/>
        <w:tblW w:w="0" w:type="auto"/>
        <w:tblLook w:val="01E0" w:firstRow="1" w:lastRow="1" w:firstColumn="1" w:lastColumn="1" w:noHBand="0" w:noVBand="0"/>
      </w:tblPr>
      <w:tblGrid>
        <w:gridCol w:w="4300"/>
        <w:gridCol w:w="4228"/>
      </w:tblGrid>
      <w:tr w:rsidR="00B65770" w:rsidRPr="009B66D7" w14:paraId="3685C494" w14:textId="77777777" w:rsidTr="00A033AF">
        <w:tc>
          <w:tcPr>
            <w:tcW w:w="4300" w:type="dxa"/>
          </w:tcPr>
          <w:p w14:paraId="3633B1E2" w14:textId="77777777" w:rsidR="00B65770" w:rsidRPr="00004050" w:rsidRDefault="00B65770" w:rsidP="00A033AF">
            <w:pPr>
              <w:rPr>
                <w:rFonts w:cstheme="minorHAnsi"/>
                <w:b/>
                <w:bCs/>
                <w:sz w:val="22"/>
              </w:rPr>
            </w:pPr>
            <w:r w:rsidRPr="00004050">
              <w:rPr>
                <w:rFonts w:cstheme="minorHAnsi"/>
                <w:b/>
                <w:bCs/>
                <w:sz w:val="22"/>
              </w:rPr>
              <w:t>RELEVANT INFORMATION:</w:t>
            </w:r>
          </w:p>
          <w:p w14:paraId="783BFB32" w14:textId="77777777" w:rsidR="00B65770" w:rsidRDefault="00B65770" w:rsidP="00A033AF">
            <w:pPr>
              <w:rPr>
                <w:rFonts w:cstheme="minorHAnsi"/>
                <w:sz w:val="22"/>
              </w:rPr>
            </w:pPr>
            <w:r w:rsidRPr="009B66D7">
              <w:rPr>
                <w:rFonts w:cstheme="minorHAnsi"/>
                <w:sz w:val="22"/>
              </w:rPr>
              <w:t>Qualifications – Relevant/Specialist:</w:t>
            </w:r>
          </w:p>
          <w:p w14:paraId="3020B409" w14:textId="77777777" w:rsidR="00B65770" w:rsidRDefault="00B65770" w:rsidP="00A033AF">
            <w:pPr>
              <w:rPr>
                <w:rFonts w:cstheme="minorHAnsi"/>
                <w:sz w:val="22"/>
              </w:rPr>
            </w:pPr>
          </w:p>
          <w:p w14:paraId="71A7954F" w14:textId="77777777" w:rsidR="00B65770" w:rsidRDefault="00B65770" w:rsidP="00A033AF">
            <w:pPr>
              <w:rPr>
                <w:rFonts w:cstheme="minorHAnsi"/>
                <w:sz w:val="22"/>
              </w:rPr>
            </w:pPr>
          </w:p>
          <w:p w14:paraId="4517E1F3" w14:textId="77777777" w:rsidR="00B65770" w:rsidRDefault="00B65770" w:rsidP="00A033AF">
            <w:pPr>
              <w:rPr>
                <w:rFonts w:cstheme="minorHAnsi"/>
                <w:sz w:val="22"/>
              </w:rPr>
            </w:pPr>
          </w:p>
          <w:p w14:paraId="4043F0A2" w14:textId="77777777" w:rsidR="00B65770" w:rsidRPr="009B66D7" w:rsidRDefault="00B65770" w:rsidP="00A033AF">
            <w:pPr>
              <w:rPr>
                <w:rFonts w:cstheme="minorHAnsi"/>
                <w:sz w:val="22"/>
              </w:rPr>
            </w:pPr>
          </w:p>
          <w:p w14:paraId="09734A07" w14:textId="77777777" w:rsidR="00B65770" w:rsidRPr="009B66D7" w:rsidRDefault="00B65770" w:rsidP="00A033AF">
            <w:pPr>
              <w:rPr>
                <w:rFonts w:cstheme="minorHAnsi"/>
                <w:sz w:val="22"/>
              </w:rPr>
            </w:pPr>
          </w:p>
        </w:tc>
        <w:tc>
          <w:tcPr>
            <w:tcW w:w="4228" w:type="dxa"/>
          </w:tcPr>
          <w:p w14:paraId="26EB937C" w14:textId="77777777" w:rsidR="00B65770" w:rsidRPr="009B66D7" w:rsidRDefault="00B65770" w:rsidP="00A033AF">
            <w:pPr>
              <w:rPr>
                <w:rFonts w:cstheme="minorHAnsi"/>
                <w:sz w:val="22"/>
              </w:rPr>
            </w:pPr>
          </w:p>
        </w:tc>
      </w:tr>
      <w:tr w:rsidR="00B65770" w:rsidRPr="009B66D7" w14:paraId="2315EDAE" w14:textId="77777777" w:rsidTr="00A033AF">
        <w:tc>
          <w:tcPr>
            <w:tcW w:w="4300" w:type="dxa"/>
          </w:tcPr>
          <w:p w14:paraId="44D33503" w14:textId="77777777" w:rsidR="00B65770" w:rsidRPr="009B66D7" w:rsidRDefault="00B65770" w:rsidP="00A033AF">
            <w:pPr>
              <w:rPr>
                <w:rFonts w:cstheme="minorHAnsi"/>
                <w:sz w:val="22"/>
              </w:rPr>
            </w:pPr>
            <w:r w:rsidRPr="009B66D7">
              <w:rPr>
                <w:rFonts w:cstheme="minorHAnsi"/>
                <w:sz w:val="22"/>
              </w:rPr>
              <w:t>INSET – Relevant (with dates):</w:t>
            </w:r>
          </w:p>
          <w:p w14:paraId="75A5865C" w14:textId="77777777" w:rsidR="00B65770" w:rsidRPr="009B66D7" w:rsidRDefault="00B65770" w:rsidP="00A033AF">
            <w:pPr>
              <w:rPr>
                <w:rFonts w:cstheme="minorHAnsi"/>
                <w:sz w:val="22"/>
              </w:rPr>
            </w:pPr>
          </w:p>
          <w:p w14:paraId="6A206231" w14:textId="77777777" w:rsidR="00B65770" w:rsidRPr="009B66D7" w:rsidRDefault="00B65770" w:rsidP="00A033AF">
            <w:pPr>
              <w:rPr>
                <w:rFonts w:cstheme="minorHAnsi"/>
                <w:sz w:val="22"/>
              </w:rPr>
            </w:pPr>
          </w:p>
          <w:p w14:paraId="7763EBDB" w14:textId="77777777" w:rsidR="00B65770" w:rsidRPr="009B66D7" w:rsidRDefault="00B65770" w:rsidP="00A033AF">
            <w:pPr>
              <w:rPr>
                <w:rFonts w:cstheme="minorHAnsi"/>
                <w:sz w:val="22"/>
              </w:rPr>
            </w:pPr>
          </w:p>
          <w:p w14:paraId="4F5C2CA4" w14:textId="77777777" w:rsidR="00B65770" w:rsidRPr="009B66D7" w:rsidRDefault="00B65770" w:rsidP="00A033AF">
            <w:pPr>
              <w:rPr>
                <w:rFonts w:cstheme="minorHAnsi"/>
                <w:sz w:val="22"/>
              </w:rPr>
            </w:pPr>
          </w:p>
          <w:p w14:paraId="1E2961A1" w14:textId="77777777" w:rsidR="00B65770" w:rsidRPr="009B66D7" w:rsidRDefault="00B65770" w:rsidP="00A033AF">
            <w:pPr>
              <w:rPr>
                <w:rFonts w:cstheme="minorHAnsi"/>
                <w:sz w:val="22"/>
              </w:rPr>
            </w:pPr>
          </w:p>
          <w:p w14:paraId="34930CFE" w14:textId="77777777" w:rsidR="00B65770" w:rsidRPr="009B66D7" w:rsidRDefault="00B65770" w:rsidP="00A033AF">
            <w:pPr>
              <w:rPr>
                <w:rFonts w:cstheme="minorHAnsi"/>
                <w:sz w:val="22"/>
              </w:rPr>
            </w:pPr>
          </w:p>
          <w:p w14:paraId="08664C43" w14:textId="77777777" w:rsidR="00B65770" w:rsidRPr="009B66D7" w:rsidRDefault="00B65770" w:rsidP="00A033AF">
            <w:pPr>
              <w:rPr>
                <w:rFonts w:cstheme="minorHAnsi"/>
                <w:sz w:val="22"/>
              </w:rPr>
            </w:pPr>
          </w:p>
        </w:tc>
        <w:tc>
          <w:tcPr>
            <w:tcW w:w="4228" w:type="dxa"/>
          </w:tcPr>
          <w:p w14:paraId="57884D9A" w14:textId="77777777" w:rsidR="00B65770" w:rsidRPr="009B66D7" w:rsidRDefault="00B65770" w:rsidP="00A033AF">
            <w:pPr>
              <w:rPr>
                <w:rFonts w:cstheme="minorHAnsi"/>
                <w:sz w:val="22"/>
              </w:rPr>
            </w:pPr>
          </w:p>
        </w:tc>
      </w:tr>
      <w:tr w:rsidR="00B65770" w:rsidRPr="009B66D7" w14:paraId="74FF982D" w14:textId="77777777" w:rsidTr="00A033AF">
        <w:tc>
          <w:tcPr>
            <w:tcW w:w="4300" w:type="dxa"/>
          </w:tcPr>
          <w:p w14:paraId="1B4BF2CC" w14:textId="77777777" w:rsidR="00B65770" w:rsidRPr="009B66D7" w:rsidRDefault="00B65770" w:rsidP="00A033AF">
            <w:pPr>
              <w:rPr>
                <w:rFonts w:cstheme="minorHAnsi"/>
                <w:sz w:val="22"/>
              </w:rPr>
            </w:pPr>
            <w:r w:rsidRPr="009B66D7">
              <w:rPr>
                <w:rFonts w:cstheme="minorHAnsi"/>
                <w:sz w:val="22"/>
              </w:rPr>
              <w:t>Capability – Is the staff member currently subject to the capability procedure?</w:t>
            </w:r>
          </w:p>
        </w:tc>
        <w:tc>
          <w:tcPr>
            <w:tcW w:w="4228" w:type="dxa"/>
          </w:tcPr>
          <w:p w14:paraId="4BAE33A1" w14:textId="77777777" w:rsidR="00B65770" w:rsidRPr="009B66D7" w:rsidRDefault="00B65770" w:rsidP="00A033AF">
            <w:pPr>
              <w:rPr>
                <w:rFonts w:cstheme="minorHAnsi"/>
                <w:sz w:val="22"/>
              </w:rPr>
            </w:pPr>
            <w:r w:rsidRPr="009B66D7">
              <w:rPr>
                <w:rFonts w:cstheme="minorHAnsi"/>
                <w:sz w:val="22"/>
              </w:rPr>
              <w:t>Yes/No</w:t>
            </w:r>
          </w:p>
        </w:tc>
      </w:tr>
      <w:tr w:rsidR="00B65770" w:rsidRPr="009B66D7" w14:paraId="7CD8AFEC" w14:textId="77777777" w:rsidTr="00A033AF">
        <w:tc>
          <w:tcPr>
            <w:tcW w:w="4300" w:type="dxa"/>
          </w:tcPr>
          <w:p w14:paraId="0C7DFDBF" w14:textId="77777777" w:rsidR="00B65770" w:rsidRPr="009B66D7" w:rsidRDefault="00B65770" w:rsidP="00A033AF">
            <w:pPr>
              <w:rPr>
                <w:rFonts w:cstheme="minorHAnsi"/>
                <w:sz w:val="22"/>
              </w:rPr>
            </w:pPr>
            <w:r w:rsidRPr="009B66D7">
              <w:rPr>
                <w:rFonts w:cstheme="minorHAnsi"/>
                <w:sz w:val="22"/>
              </w:rPr>
              <w:t>Comments – including other skills, experience and contributions to the life of the school:</w:t>
            </w:r>
          </w:p>
          <w:p w14:paraId="587C448E" w14:textId="77777777" w:rsidR="00B65770" w:rsidRPr="009B66D7" w:rsidRDefault="00B65770" w:rsidP="00A033AF">
            <w:pPr>
              <w:rPr>
                <w:rFonts w:cstheme="minorHAnsi"/>
                <w:sz w:val="22"/>
              </w:rPr>
            </w:pPr>
          </w:p>
          <w:p w14:paraId="325ECFF5" w14:textId="77777777" w:rsidR="00B65770" w:rsidRPr="009B66D7" w:rsidRDefault="00B65770" w:rsidP="00A033AF">
            <w:pPr>
              <w:rPr>
                <w:rFonts w:cstheme="minorHAnsi"/>
                <w:sz w:val="22"/>
              </w:rPr>
            </w:pPr>
          </w:p>
          <w:p w14:paraId="7A5CB1B5" w14:textId="77777777" w:rsidR="00B65770" w:rsidRPr="009B66D7" w:rsidRDefault="00B65770" w:rsidP="00A033AF">
            <w:pPr>
              <w:rPr>
                <w:rFonts w:cstheme="minorHAnsi"/>
                <w:sz w:val="22"/>
              </w:rPr>
            </w:pPr>
          </w:p>
        </w:tc>
        <w:tc>
          <w:tcPr>
            <w:tcW w:w="4228" w:type="dxa"/>
          </w:tcPr>
          <w:p w14:paraId="511A6670" w14:textId="77777777" w:rsidR="00B65770" w:rsidRPr="009B66D7" w:rsidRDefault="00B65770" w:rsidP="00A033AF">
            <w:pPr>
              <w:rPr>
                <w:rFonts w:cstheme="minorHAnsi"/>
                <w:sz w:val="22"/>
              </w:rPr>
            </w:pPr>
          </w:p>
        </w:tc>
      </w:tr>
    </w:tbl>
    <w:p w14:paraId="4A092A11" w14:textId="77777777" w:rsidR="00B65770" w:rsidRPr="009B66D7" w:rsidRDefault="00B65770" w:rsidP="009B66D7">
      <w:pPr>
        <w:rPr>
          <w:rFonts w:cstheme="minorHAnsi"/>
          <w:sz w:val="22"/>
        </w:rPr>
      </w:pPr>
    </w:p>
    <w:p w14:paraId="6853AEF4" w14:textId="77777777" w:rsidR="009B66D7" w:rsidRPr="009B66D7" w:rsidRDefault="009B66D7" w:rsidP="009B66D7">
      <w:pPr>
        <w:rPr>
          <w:rFonts w:cstheme="minorHAnsi"/>
          <w:sz w:val="22"/>
        </w:rPr>
      </w:pPr>
      <w:r w:rsidRPr="009B66D7">
        <w:rPr>
          <w:rFonts w:cstheme="minorHAnsi"/>
          <w:sz w:val="22"/>
        </w:rPr>
        <w:t>Signed………………………</w:t>
      </w:r>
      <w:proofErr w:type="gramStart"/>
      <w:r w:rsidRPr="009B66D7">
        <w:rPr>
          <w:rFonts w:cstheme="minorHAnsi"/>
          <w:sz w:val="22"/>
        </w:rPr>
        <w:t>…..</w:t>
      </w:r>
      <w:proofErr w:type="gramEnd"/>
      <w:r w:rsidRPr="009B66D7">
        <w:rPr>
          <w:rFonts w:cstheme="minorHAnsi"/>
          <w:sz w:val="22"/>
        </w:rPr>
        <w:t>(Headteacher)</w:t>
      </w:r>
      <w:r w:rsidRPr="009B66D7">
        <w:rPr>
          <w:rFonts w:cstheme="minorHAnsi"/>
          <w:sz w:val="22"/>
        </w:rPr>
        <w:tab/>
        <w:t>Date……………………</w:t>
      </w:r>
    </w:p>
    <w:p w14:paraId="6D6BA9EB" w14:textId="77777777" w:rsidR="009B66D7" w:rsidRPr="009B66D7" w:rsidRDefault="009B66D7" w:rsidP="009B66D7">
      <w:pPr>
        <w:rPr>
          <w:rFonts w:cstheme="minorHAnsi"/>
          <w:sz w:val="22"/>
        </w:rPr>
      </w:pPr>
    </w:p>
    <w:p w14:paraId="5662900F" w14:textId="77777777" w:rsidR="009B66D7" w:rsidRPr="009B66D7" w:rsidRDefault="009B66D7" w:rsidP="009B66D7">
      <w:pPr>
        <w:rPr>
          <w:rFonts w:cstheme="minorHAnsi"/>
          <w:sz w:val="22"/>
        </w:rPr>
      </w:pPr>
      <w:r w:rsidRPr="009B66D7">
        <w:rPr>
          <w:rFonts w:cstheme="minorHAnsi"/>
          <w:sz w:val="22"/>
        </w:rPr>
        <w:t>Signed………………………</w:t>
      </w:r>
      <w:proofErr w:type="gramStart"/>
      <w:r w:rsidRPr="009B66D7">
        <w:rPr>
          <w:rFonts w:cstheme="minorHAnsi"/>
          <w:sz w:val="22"/>
        </w:rPr>
        <w:t>…..</w:t>
      </w:r>
      <w:proofErr w:type="gramEnd"/>
      <w:r w:rsidRPr="009B66D7">
        <w:rPr>
          <w:rFonts w:cstheme="minorHAnsi"/>
          <w:sz w:val="22"/>
        </w:rPr>
        <w:t>(Teacher)</w:t>
      </w:r>
      <w:r w:rsidRPr="009B66D7">
        <w:rPr>
          <w:rFonts w:cstheme="minorHAnsi"/>
          <w:sz w:val="22"/>
        </w:rPr>
        <w:tab/>
      </w:r>
      <w:r w:rsidRPr="009B66D7">
        <w:rPr>
          <w:rFonts w:cstheme="minorHAnsi"/>
          <w:sz w:val="22"/>
        </w:rPr>
        <w:tab/>
        <w:t>Date……………………</w:t>
      </w:r>
    </w:p>
    <w:p w14:paraId="1E3D7AAD" w14:textId="77777777" w:rsidR="009B66D7" w:rsidRPr="009B66D7" w:rsidRDefault="009B66D7" w:rsidP="009B66D7">
      <w:pPr>
        <w:rPr>
          <w:rFonts w:cstheme="minorHAnsi"/>
          <w:sz w:val="22"/>
        </w:rPr>
      </w:pPr>
    </w:p>
    <w:p w14:paraId="3797EF8D" w14:textId="77777777" w:rsidR="009B66D7" w:rsidRPr="009B66D7" w:rsidRDefault="009B66D7" w:rsidP="009B66D7">
      <w:pPr>
        <w:rPr>
          <w:rFonts w:cstheme="minorHAnsi"/>
          <w:sz w:val="22"/>
        </w:rPr>
      </w:pPr>
      <w:r w:rsidRPr="009B66D7">
        <w:rPr>
          <w:rFonts w:cstheme="minorHAnsi"/>
          <w:sz w:val="22"/>
        </w:rPr>
        <w:t>Notes:</w:t>
      </w:r>
    </w:p>
    <w:p w14:paraId="5ACDD09C" w14:textId="77777777" w:rsidR="009B66D7" w:rsidRPr="009B66D7" w:rsidRDefault="009B66D7" w:rsidP="009B66D7">
      <w:pPr>
        <w:rPr>
          <w:rFonts w:cstheme="minorHAnsi"/>
          <w:sz w:val="22"/>
        </w:rPr>
      </w:pPr>
    </w:p>
    <w:p w14:paraId="24C8C917" w14:textId="104A89F2" w:rsidR="009B66D7" w:rsidRPr="00052EEB" w:rsidRDefault="009B66D7" w:rsidP="00421E84">
      <w:pPr>
        <w:pStyle w:val="ListParagraph"/>
        <w:numPr>
          <w:ilvl w:val="0"/>
          <w:numId w:val="35"/>
        </w:numPr>
        <w:rPr>
          <w:rFonts w:cstheme="minorHAnsi"/>
          <w:sz w:val="22"/>
        </w:rPr>
      </w:pPr>
      <w:r w:rsidRPr="00052EEB">
        <w:rPr>
          <w:rFonts w:cstheme="minorHAnsi"/>
          <w:sz w:val="22"/>
        </w:rPr>
        <w:t>A copy must be given to the Teacher.</w:t>
      </w:r>
    </w:p>
    <w:p w14:paraId="45D737B8" w14:textId="77777777" w:rsidR="009B66D7" w:rsidRPr="009B66D7" w:rsidRDefault="009B66D7" w:rsidP="009B66D7">
      <w:pPr>
        <w:rPr>
          <w:rFonts w:cstheme="minorHAnsi"/>
          <w:sz w:val="22"/>
        </w:rPr>
      </w:pPr>
    </w:p>
    <w:p w14:paraId="6C8168CE"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 Current</w:t>
      </w:r>
    </w:p>
    <w:p w14:paraId="3B9E944F" w14:textId="77777777" w:rsidR="009B66D7" w:rsidRPr="009B66D7" w:rsidRDefault="009B66D7" w:rsidP="009B66D7">
      <w:pPr>
        <w:rPr>
          <w:rFonts w:cstheme="minorHAnsi"/>
          <w:sz w:val="22"/>
        </w:rPr>
      </w:pPr>
      <w:r w:rsidRPr="009B66D7">
        <w:rPr>
          <w:rFonts w:cstheme="minorHAnsi"/>
          <w:sz w:val="22"/>
        </w:rPr>
        <w:tab/>
        <w:t>b= Potential because of skills, qualifications and experience.</w:t>
      </w:r>
    </w:p>
    <w:p w14:paraId="4DAC5CB6" w14:textId="3132543A" w:rsidR="009B66D7" w:rsidRPr="009B66D7" w:rsidRDefault="009B66D7" w:rsidP="009B66D7">
      <w:pPr>
        <w:rPr>
          <w:rFonts w:cstheme="minorHAnsi"/>
          <w:sz w:val="22"/>
        </w:rPr>
      </w:pPr>
      <w:r w:rsidRPr="009B66D7">
        <w:rPr>
          <w:rFonts w:cstheme="minorHAnsi"/>
          <w:sz w:val="22"/>
        </w:rPr>
        <w:tab/>
      </w:r>
      <w:r w:rsidR="00052EEB" w:rsidRPr="009B66D7">
        <w:rPr>
          <w:rFonts w:cstheme="minorHAnsi"/>
          <w:sz w:val="22"/>
        </w:rPr>
        <w:t>C</w:t>
      </w:r>
      <w:r w:rsidRPr="009B66D7">
        <w:rPr>
          <w:rFonts w:cstheme="minorHAnsi"/>
          <w:sz w:val="22"/>
        </w:rPr>
        <w:t>= If box b is ticked box c must be completed.</w:t>
      </w:r>
    </w:p>
    <w:p w14:paraId="686D8CEE" w14:textId="77777777" w:rsidR="009B66D7" w:rsidRPr="009B66D7" w:rsidRDefault="009B66D7" w:rsidP="009B66D7">
      <w:pPr>
        <w:jc w:val="right"/>
        <w:rPr>
          <w:rFonts w:cstheme="minorHAnsi"/>
          <w:b/>
          <w:sz w:val="22"/>
        </w:rPr>
      </w:pP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p>
    <w:p w14:paraId="4DC465FE" w14:textId="77777777" w:rsidR="009B66D7" w:rsidRPr="009B66D7" w:rsidRDefault="009B66D7" w:rsidP="009B66D7">
      <w:pPr>
        <w:jc w:val="right"/>
        <w:rPr>
          <w:rFonts w:cstheme="minorHAnsi"/>
          <w:b/>
          <w:sz w:val="22"/>
        </w:rPr>
        <w:sectPr w:rsidR="009B66D7" w:rsidRPr="009B66D7" w:rsidSect="00D22E86">
          <w:footerReference w:type="even" r:id="rId29"/>
          <w:footerReference w:type="default" r:id="rId30"/>
          <w:headerReference w:type="first" r:id="rId31"/>
          <w:footerReference w:type="first" r:id="rId32"/>
          <w:pgSz w:w="11906" w:h="16838"/>
          <w:pgMar w:top="1134" w:right="1134" w:bottom="1134" w:left="1134" w:header="709" w:footer="709" w:gutter="0"/>
          <w:pgNumType w:start="1"/>
          <w:cols w:space="708"/>
          <w:titlePg/>
          <w:docGrid w:linePitch="360"/>
        </w:sectPr>
      </w:pPr>
    </w:p>
    <w:p w14:paraId="7E42FEAB" w14:textId="7B41EE3E" w:rsidR="00707526" w:rsidRDefault="00707526" w:rsidP="00707526">
      <w:pPr>
        <w:pStyle w:val="Heading1"/>
        <w:jc w:val="right"/>
        <w:rPr>
          <w:rFonts w:asciiTheme="minorHAnsi" w:hAnsiTheme="minorHAnsi" w:cstheme="minorHAnsi"/>
          <w:b/>
          <w:bCs/>
          <w:color w:val="auto"/>
          <w:sz w:val="22"/>
          <w:szCs w:val="22"/>
        </w:rPr>
      </w:pPr>
      <w:bookmarkStart w:id="70" w:name="_Toc308770085"/>
      <w:bookmarkStart w:id="71" w:name="_Toc308770171"/>
      <w:bookmarkStart w:id="72" w:name="_Toc308770217"/>
      <w:bookmarkStart w:id="73" w:name="_Toc308770261"/>
      <w:r w:rsidRPr="00707526">
        <w:rPr>
          <w:rFonts w:asciiTheme="minorHAnsi" w:hAnsiTheme="minorHAnsi" w:cstheme="minorHAnsi"/>
          <w:b/>
          <w:bCs/>
          <w:color w:val="auto"/>
          <w:sz w:val="22"/>
          <w:szCs w:val="22"/>
        </w:rPr>
        <w:lastRenderedPageBreak/>
        <w:t>Appendix 1</w:t>
      </w:r>
      <w:r w:rsidR="00F549DE">
        <w:rPr>
          <w:rFonts w:asciiTheme="minorHAnsi" w:hAnsiTheme="minorHAnsi" w:cstheme="minorHAnsi"/>
          <w:b/>
          <w:bCs/>
          <w:color w:val="auto"/>
          <w:sz w:val="22"/>
          <w:szCs w:val="22"/>
        </w:rPr>
        <w:t>9</w:t>
      </w:r>
    </w:p>
    <w:p w14:paraId="60AF4072" w14:textId="77777777" w:rsidR="00707526" w:rsidRPr="00707526" w:rsidRDefault="00707526" w:rsidP="00707526">
      <w:pPr>
        <w:pBdr>
          <w:bottom w:val="single" w:sz="4" w:space="1" w:color="auto"/>
        </w:pBdr>
      </w:pPr>
    </w:p>
    <w:p w14:paraId="0289B1D2" w14:textId="53FB594C" w:rsidR="009B66D7" w:rsidRPr="00707526"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 Criteria </w:t>
      </w:r>
      <w:r w:rsidR="009B66D7" w:rsidRPr="00707526">
        <w:rPr>
          <w:rFonts w:asciiTheme="minorHAnsi" w:hAnsiTheme="minorHAnsi" w:cstheme="minorHAnsi"/>
          <w:sz w:val="28"/>
          <w:szCs w:val="28"/>
        </w:rPr>
        <w:t>Matrix – Secondary Schools – Summary Sheet</w:t>
      </w:r>
      <w:bookmarkEnd w:id="70"/>
      <w:bookmarkEnd w:id="71"/>
      <w:bookmarkEnd w:id="72"/>
      <w:bookmarkEnd w:id="73"/>
    </w:p>
    <w:p w14:paraId="77777205" w14:textId="77777777" w:rsidR="009B66D7" w:rsidRPr="009B66D7" w:rsidRDefault="009B66D7" w:rsidP="009B66D7">
      <w:pPr>
        <w:rPr>
          <w:rFonts w:cstheme="minorHAnsi"/>
          <w:b/>
          <w:sz w:val="22"/>
        </w:rPr>
      </w:pPr>
    </w:p>
    <w:p w14:paraId="1608DD5A" w14:textId="77777777" w:rsidR="009B66D7" w:rsidRPr="009B66D7" w:rsidRDefault="009B66D7" w:rsidP="009B66D7">
      <w:pPr>
        <w:jc w:val="center"/>
        <w:rPr>
          <w:rFonts w:cstheme="minorHAnsi"/>
          <w:b/>
          <w:sz w:val="22"/>
        </w:rPr>
      </w:pPr>
      <w:r w:rsidRPr="009B66D7">
        <w:rPr>
          <w:rFonts w:cstheme="minorHAnsi"/>
          <w:b/>
          <w:sz w:val="22"/>
        </w:rPr>
        <w:t>SUMMARY SHEET</w:t>
      </w:r>
    </w:p>
    <w:p w14:paraId="6D2071D4"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2801"/>
        <w:gridCol w:w="781"/>
        <w:gridCol w:w="780"/>
        <w:gridCol w:w="781"/>
        <w:gridCol w:w="780"/>
        <w:gridCol w:w="781"/>
        <w:gridCol w:w="780"/>
        <w:gridCol w:w="781"/>
        <w:gridCol w:w="751"/>
      </w:tblGrid>
      <w:tr w:rsidR="009B66D7" w:rsidRPr="009B66D7" w14:paraId="3E09E56D" w14:textId="77777777" w:rsidTr="00E447EB">
        <w:tc>
          <w:tcPr>
            <w:tcW w:w="3085" w:type="dxa"/>
          </w:tcPr>
          <w:p w14:paraId="10BBB9B3" w14:textId="77777777" w:rsidR="009B66D7" w:rsidRPr="009B66D7" w:rsidRDefault="009B66D7" w:rsidP="00D22E86">
            <w:pPr>
              <w:rPr>
                <w:rFonts w:cstheme="minorHAnsi"/>
                <w:sz w:val="22"/>
              </w:rPr>
            </w:pPr>
            <w:r w:rsidRPr="009B66D7">
              <w:rPr>
                <w:rFonts w:cstheme="minorHAnsi"/>
                <w:sz w:val="22"/>
              </w:rPr>
              <w:t>Teacher Number</w:t>
            </w:r>
          </w:p>
        </w:tc>
        <w:tc>
          <w:tcPr>
            <w:tcW w:w="851" w:type="dxa"/>
          </w:tcPr>
          <w:p w14:paraId="0CCFD26F" w14:textId="77777777" w:rsidR="009B66D7" w:rsidRPr="009B66D7" w:rsidRDefault="009B66D7" w:rsidP="00D22E86">
            <w:pPr>
              <w:rPr>
                <w:rFonts w:cstheme="minorHAnsi"/>
                <w:sz w:val="22"/>
              </w:rPr>
            </w:pPr>
            <w:r w:rsidRPr="009B66D7">
              <w:rPr>
                <w:rFonts w:cstheme="minorHAnsi"/>
                <w:sz w:val="22"/>
              </w:rPr>
              <w:t>1</w:t>
            </w:r>
          </w:p>
        </w:tc>
        <w:tc>
          <w:tcPr>
            <w:tcW w:w="850" w:type="dxa"/>
          </w:tcPr>
          <w:p w14:paraId="1BC8ADF7" w14:textId="77777777" w:rsidR="009B66D7" w:rsidRPr="009B66D7" w:rsidRDefault="009B66D7" w:rsidP="00D22E86">
            <w:pPr>
              <w:rPr>
                <w:rFonts w:cstheme="minorHAnsi"/>
                <w:sz w:val="22"/>
              </w:rPr>
            </w:pPr>
            <w:r w:rsidRPr="009B66D7">
              <w:rPr>
                <w:rFonts w:cstheme="minorHAnsi"/>
                <w:sz w:val="22"/>
              </w:rPr>
              <w:t>2</w:t>
            </w:r>
          </w:p>
        </w:tc>
        <w:tc>
          <w:tcPr>
            <w:tcW w:w="851" w:type="dxa"/>
          </w:tcPr>
          <w:p w14:paraId="7CC694B3" w14:textId="77777777" w:rsidR="009B66D7" w:rsidRPr="009B66D7" w:rsidRDefault="009B66D7" w:rsidP="00D22E86">
            <w:pPr>
              <w:rPr>
                <w:rFonts w:cstheme="minorHAnsi"/>
                <w:sz w:val="22"/>
              </w:rPr>
            </w:pPr>
            <w:r w:rsidRPr="009B66D7">
              <w:rPr>
                <w:rFonts w:cstheme="minorHAnsi"/>
                <w:sz w:val="22"/>
              </w:rPr>
              <w:t>3</w:t>
            </w:r>
          </w:p>
        </w:tc>
        <w:tc>
          <w:tcPr>
            <w:tcW w:w="850" w:type="dxa"/>
          </w:tcPr>
          <w:p w14:paraId="69438B2A" w14:textId="77777777" w:rsidR="009B66D7" w:rsidRPr="009B66D7" w:rsidRDefault="009B66D7" w:rsidP="00D22E86">
            <w:pPr>
              <w:rPr>
                <w:rFonts w:cstheme="minorHAnsi"/>
                <w:sz w:val="22"/>
              </w:rPr>
            </w:pPr>
            <w:r w:rsidRPr="009B66D7">
              <w:rPr>
                <w:rFonts w:cstheme="minorHAnsi"/>
                <w:sz w:val="22"/>
              </w:rPr>
              <w:t>4</w:t>
            </w:r>
          </w:p>
        </w:tc>
        <w:tc>
          <w:tcPr>
            <w:tcW w:w="851" w:type="dxa"/>
          </w:tcPr>
          <w:p w14:paraId="5F3EB913" w14:textId="77777777" w:rsidR="009B66D7" w:rsidRPr="009B66D7" w:rsidRDefault="009B66D7" w:rsidP="00D22E86">
            <w:pPr>
              <w:rPr>
                <w:rFonts w:cstheme="minorHAnsi"/>
                <w:sz w:val="22"/>
              </w:rPr>
            </w:pPr>
            <w:r w:rsidRPr="009B66D7">
              <w:rPr>
                <w:rFonts w:cstheme="minorHAnsi"/>
                <w:sz w:val="22"/>
              </w:rPr>
              <w:t>5</w:t>
            </w:r>
          </w:p>
        </w:tc>
        <w:tc>
          <w:tcPr>
            <w:tcW w:w="850" w:type="dxa"/>
          </w:tcPr>
          <w:p w14:paraId="044F008C" w14:textId="77777777" w:rsidR="009B66D7" w:rsidRPr="009B66D7" w:rsidRDefault="009B66D7" w:rsidP="00D22E86">
            <w:pPr>
              <w:rPr>
                <w:rFonts w:cstheme="minorHAnsi"/>
                <w:sz w:val="22"/>
              </w:rPr>
            </w:pPr>
            <w:r w:rsidRPr="009B66D7">
              <w:rPr>
                <w:rFonts w:cstheme="minorHAnsi"/>
                <w:sz w:val="22"/>
              </w:rPr>
              <w:t>6</w:t>
            </w:r>
          </w:p>
        </w:tc>
        <w:tc>
          <w:tcPr>
            <w:tcW w:w="851" w:type="dxa"/>
          </w:tcPr>
          <w:p w14:paraId="65D4AAE3" w14:textId="77777777" w:rsidR="009B66D7" w:rsidRPr="009B66D7" w:rsidRDefault="009B66D7" w:rsidP="00D22E86">
            <w:pPr>
              <w:rPr>
                <w:rFonts w:cstheme="minorHAnsi"/>
                <w:sz w:val="22"/>
              </w:rPr>
            </w:pPr>
            <w:r w:rsidRPr="009B66D7">
              <w:rPr>
                <w:rFonts w:cstheme="minorHAnsi"/>
                <w:sz w:val="22"/>
              </w:rPr>
              <w:t>7</w:t>
            </w:r>
          </w:p>
        </w:tc>
        <w:tc>
          <w:tcPr>
            <w:tcW w:w="816" w:type="dxa"/>
          </w:tcPr>
          <w:p w14:paraId="2AACB0DD" w14:textId="77777777" w:rsidR="009B66D7" w:rsidRPr="009B66D7" w:rsidRDefault="009B66D7" w:rsidP="00D22E86">
            <w:pPr>
              <w:rPr>
                <w:rFonts w:cstheme="minorHAnsi"/>
                <w:sz w:val="22"/>
              </w:rPr>
            </w:pPr>
            <w:r w:rsidRPr="009B66D7">
              <w:rPr>
                <w:rFonts w:cstheme="minorHAnsi"/>
                <w:sz w:val="22"/>
              </w:rPr>
              <w:t>8</w:t>
            </w:r>
          </w:p>
        </w:tc>
      </w:tr>
    </w:tbl>
    <w:p w14:paraId="1CB369F4" w14:textId="77777777" w:rsidR="009B66D7" w:rsidRPr="009B66D7" w:rsidRDefault="009B66D7" w:rsidP="009B66D7">
      <w:pPr>
        <w:rPr>
          <w:rFonts w:cstheme="minorHAnsi"/>
          <w:sz w:val="22"/>
        </w:rPr>
      </w:pPr>
    </w:p>
    <w:p w14:paraId="29F489F0" w14:textId="77777777" w:rsidR="009B66D7" w:rsidRPr="009B66D7" w:rsidRDefault="009B66D7" w:rsidP="009B66D7">
      <w:pPr>
        <w:rPr>
          <w:rFonts w:cstheme="minorHAnsi"/>
          <w:sz w:val="22"/>
        </w:rPr>
      </w:pPr>
      <w:r w:rsidRPr="009B66D7">
        <w:rPr>
          <w:rFonts w:cstheme="minorHAnsi"/>
          <w:sz w:val="22"/>
        </w:rPr>
        <w:t>SPECIFIC SKILLS AND EXPERIENCE</w:t>
      </w:r>
    </w:p>
    <w:p w14:paraId="255C7CED" w14:textId="77777777" w:rsidR="009B66D7" w:rsidRPr="009B66D7" w:rsidRDefault="009B66D7" w:rsidP="009B66D7">
      <w:pPr>
        <w:rPr>
          <w:rFonts w:cstheme="minorHAnsi"/>
          <w:sz w:val="22"/>
        </w:rPr>
      </w:pPr>
    </w:p>
    <w:p w14:paraId="68316789" w14:textId="77777777" w:rsidR="009B66D7" w:rsidRPr="009B66D7" w:rsidRDefault="009B66D7" w:rsidP="009B66D7">
      <w:pPr>
        <w:rPr>
          <w:rFonts w:cstheme="minorHAnsi"/>
          <w:sz w:val="22"/>
        </w:rPr>
      </w:pPr>
      <w:r w:rsidRPr="009B66D7">
        <w:rPr>
          <w:rFonts w:cstheme="minorHAnsi"/>
          <w:sz w:val="22"/>
        </w:rPr>
        <w:t>MANAGING THE SCHOOL (EXAMPLES)</w:t>
      </w:r>
    </w:p>
    <w:p w14:paraId="4A5DF1FF" w14:textId="77777777" w:rsidR="009B66D7" w:rsidRPr="009B66D7" w:rsidRDefault="009B66D7" w:rsidP="009B66D7">
      <w:pPr>
        <w:rPr>
          <w:rFonts w:cstheme="minorHAnsi"/>
          <w:b/>
          <w:sz w:val="22"/>
        </w:rPr>
      </w:pPr>
    </w:p>
    <w:tbl>
      <w:tblPr>
        <w:tblStyle w:val="TableGrid"/>
        <w:tblW w:w="0" w:type="auto"/>
        <w:tblLayout w:type="fixed"/>
        <w:tblLook w:val="01E0" w:firstRow="1" w:lastRow="1" w:firstColumn="1" w:lastColumn="1" w:noHBand="0" w:noVBand="0"/>
      </w:tblPr>
      <w:tblGrid>
        <w:gridCol w:w="3085"/>
        <w:gridCol w:w="425"/>
        <w:gridCol w:w="426"/>
        <w:gridCol w:w="425"/>
        <w:gridCol w:w="425"/>
        <w:gridCol w:w="425"/>
        <w:gridCol w:w="426"/>
        <w:gridCol w:w="425"/>
        <w:gridCol w:w="425"/>
        <w:gridCol w:w="425"/>
        <w:gridCol w:w="426"/>
        <w:gridCol w:w="425"/>
        <w:gridCol w:w="425"/>
        <w:gridCol w:w="425"/>
        <w:gridCol w:w="426"/>
        <w:gridCol w:w="425"/>
        <w:gridCol w:w="391"/>
      </w:tblGrid>
      <w:tr w:rsidR="009B66D7" w:rsidRPr="009B66D7" w14:paraId="467FA2A4" w14:textId="77777777" w:rsidTr="00E447EB">
        <w:tc>
          <w:tcPr>
            <w:tcW w:w="3085" w:type="dxa"/>
          </w:tcPr>
          <w:p w14:paraId="1119ADD0" w14:textId="77777777" w:rsidR="009B66D7" w:rsidRPr="009B66D7" w:rsidRDefault="009B66D7" w:rsidP="00D22E86">
            <w:pPr>
              <w:rPr>
                <w:rFonts w:cstheme="minorHAnsi"/>
                <w:b/>
                <w:sz w:val="22"/>
              </w:rPr>
            </w:pPr>
          </w:p>
        </w:tc>
        <w:tc>
          <w:tcPr>
            <w:tcW w:w="425" w:type="dxa"/>
          </w:tcPr>
          <w:p w14:paraId="212DC6C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4306FD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013EEB31"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65D15BE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BBF104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5BE10A1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34C6C44"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05E26617"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9733DB8"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513B2FB"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FC619AE"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7DD4018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94B5F4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B93DCEB"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28F1C4F"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673DBCC4"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009C1BFA" w14:textId="77777777" w:rsidTr="00E447EB">
        <w:tc>
          <w:tcPr>
            <w:tcW w:w="3085" w:type="dxa"/>
          </w:tcPr>
          <w:p w14:paraId="298F3596" w14:textId="77777777" w:rsidR="009B66D7" w:rsidRPr="009B66D7" w:rsidRDefault="009B66D7" w:rsidP="00D22E86">
            <w:pPr>
              <w:rPr>
                <w:rFonts w:cstheme="minorHAnsi"/>
                <w:b/>
                <w:sz w:val="22"/>
              </w:rPr>
            </w:pPr>
            <w:r w:rsidRPr="009B66D7">
              <w:rPr>
                <w:rFonts w:cstheme="minorHAnsi"/>
                <w:b/>
                <w:sz w:val="22"/>
              </w:rPr>
              <w:t>Member of SMT</w:t>
            </w:r>
          </w:p>
        </w:tc>
        <w:tc>
          <w:tcPr>
            <w:tcW w:w="425" w:type="dxa"/>
          </w:tcPr>
          <w:p w14:paraId="76078452" w14:textId="77777777" w:rsidR="009B66D7" w:rsidRPr="009B66D7" w:rsidRDefault="009B66D7" w:rsidP="00D22E86">
            <w:pPr>
              <w:rPr>
                <w:rFonts w:cstheme="minorHAnsi"/>
                <w:b/>
                <w:sz w:val="22"/>
              </w:rPr>
            </w:pPr>
          </w:p>
        </w:tc>
        <w:tc>
          <w:tcPr>
            <w:tcW w:w="426" w:type="dxa"/>
          </w:tcPr>
          <w:p w14:paraId="196C2CE9" w14:textId="77777777" w:rsidR="009B66D7" w:rsidRPr="009B66D7" w:rsidRDefault="009B66D7" w:rsidP="00D22E86">
            <w:pPr>
              <w:rPr>
                <w:rFonts w:cstheme="minorHAnsi"/>
                <w:b/>
                <w:sz w:val="22"/>
              </w:rPr>
            </w:pPr>
          </w:p>
        </w:tc>
        <w:tc>
          <w:tcPr>
            <w:tcW w:w="425" w:type="dxa"/>
          </w:tcPr>
          <w:p w14:paraId="6603A881" w14:textId="77777777" w:rsidR="009B66D7" w:rsidRPr="009B66D7" w:rsidRDefault="009B66D7" w:rsidP="00D22E86">
            <w:pPr>
              <w:rPr>
                <w:rFonts w:cstheme="minorHAnsi"/>
                <w:b/>
                <w:sz w:val="22"/>
              </w:rPr>
            </w:pPr>
          </w:p>
        </w:tc>
        <w:tc>
          <w:tcPr>
            <w:tcW w:w="425" w:type="dxa"/>
          </w:tcPr>
          <w:p w14:paraId="3564501B" w14:textId="77777777" w:rsidR="009B66D7" w:rsidRPr="009B66D7" w:rsidRDefault="009B66D7" w:rsidP="00D22E86">
            <w:pPr>
              <w:rPr>
                <w:rFonts w:cstheme="minorHAnsi"/>
                <w:b/>
                <w:sz w:val="22"/>
              </w:rPr>
            </w:pPr>
          </w:p>
        </w:tc>
        <w:tc>
          <w:tcPr>
            <w:tcW w:w="425" w:type="dxa"/>
          </w:tcPr>
          <w:p w14:paraId="6461DD38" w14:textId="77777777" w:rsidR="009B66D7" w:rsidRPr="009B66D7" w:rsidRDefault="009B66D7" w:rsidP="00D22E86">
            <w:pPr>
              <w:rPr>
                <w:rFonts w:cstheme="minorHAnsi"/>
                <w:b/>
                <w:sz w:val="22"/>
              </w:rPr>
            </w:pPr>
          </w:p>
        </w:tc>
        <w:tc>
          <w:tcPr>
            <w:tcW w:w="426" w:type="dxa"/>
          </w:tcPr>
          <w:p w14:paraId="19709D24" w14:textId="77777777" w:rsidR="009B66D7" w:rsidRPr="009B66D7" w:rsidRDefault="009B66D7" w:rsidP="00D22E86">
            <w:pPr>
              <w:rPr>
                <w:rFonts w:cstheme="minorHAnsi"/>
                <w:b/>
                <w:sz w:val="22"/>
              </w:rPr>
            </w:pPr>
          </w:p>
        </w:tc>
        <w:tc>
          <w:tcPr>
            <w:tcW w:w="425" w:type="dxa"/>
          </w:tcPr>
          <w:p w14:paraId="104921DB" w14:textId="77777777" w:rsidR="009B66D7" w:rsidRPr="009B66D7" w:rsidRDefault="009B66D7" w:rsidP="00D22E86">
            <w:pPr>
              <w:rPr>
                <w:rFonts w:cstheme="minorHAnsi"/>
                <w:b/>
                <w:sz w:val="22"/>
              </w:rPr>
            </w:pPr>
          </w:p>
        </w:tc>
        <w:tc>
          <w:tcPr>
            <w:tcW w:w="425" w:type="dxa"/>
          </w:tcPr>
          <w:p w14:paraId="60A495BD" w14:textId="77777777" w:rsidR="009B66D7" w:rsidRPr="009B66D7" w:rsidRDefault="009B66D7" w:rsidP="00D22E86">
            <w:pPr>
              <w:rPr>
                <w:rFonts w:cstheme="minorHAnsi"/>
                <w:b/>
                <w:sz w:val="22"/>
              </w:rPr>
            </w:pPr>
          </w:p>
        </w:tc>
        <w:tc>
          <w:tcPr>
            <w:tcW w:w="425" w:type="dxa"/>
          </w:tcPr>
          <w:p w14:paraId="251162EE" w14:textId="77777777" w:rsidR="009B66D7" w:rsidRPr="009B66D7" w:rsidRDefault="009B66D7" w:rsidP="00D22E86">
            <w:pPr>
              <w:rPr>
                <w:rFonts w:cstheme="minorHAnsi"/>
                <w:b/>
                <w:sz w:val="22"/>
              </w:rPr>
            </w:pPr>
          </w:p>
        </w:tc>
        <w:tc>
          <w:tcPr>
            <w:tcW w:w="426" w:type="dxa"/>
          </w:tcPr>
          <w:p w14:paraId="270D1430" w14:textId="77777777" w:rsidR="009B66D7" w:rsidRPr="009B66D7" w:rsidRDefault="009B66D7" w:rsidP="00D22E86">
            <w:pPr>
              <w:rPr>
                <w:rFonts w:cstheme="minorHAnsi"/>
                <w:b/>
                <w:sz w:val="22"/>
              </w:rPr>
            </w:pPr>
          </w:p>
        </w:tc>
        <w:tc>
          <w:tcPr>
            <w:tcW w:w="425" w:type="dxa"/>
          </w:tcPr>
          <w:p w14:paraId="3BCC331B" w14:textId="77777777" w:rsidR="009B66D7" w:rsidRPr="009B66D7" w:rsidRDefault="009B66D7" w:rsidP="00D22E86">
            <w:pPr>
              <w:rPr>
                <w:rFonts w:cstheme="minorHAnsi"/>
                <w:b/>
                <w:sz w:val="22"/>
              </w:rPr>
            </w:pPr>
          </w:p>
        </w:tc>
        <w:tc>
          <w:tcPr>
            <w:tcW w:w="425" w:type="dxa"/>
          </w:tcPr>
          <w:p w14:paraId="23D15918" w14:textId="77777777" w:rsidR="009B66D7" w:rsidRPr="009B66D7" w:rsidRDefault="009B66D7" w:rsidP="00D22E86">
            <w:pPr>
              <w:rPr>
                <w:rFonts w:cstheme="minorHAnsi"/>
                <w:b/>
                <w:sz w:val="22"/>
              </w:rPr>
            </w:pPr>
          </w:p>
        </w:tc>
        <w:tc>
          <w:tcPr>
            <w:tcW w:w="425" w:type="dxa"/>
          </w:tcPr>
          <w:p w14:paraId="3153AFBB" w14:textId="77777777" w:rsidR="009B66D7" w:rsidRPr="009B66D7" w:rsidRDefault="009B66D7" w:rsidP="00D22E86">
            <w:pPr>
              <w:rPr>
                <w:rFonts w:cstheme="minorHAnsi"/>
                <w:b/>
                <w:sz w:val="22"/>
              </w:rPr>
            </w:pPr>
          </w:p>
        </w:tc>
        <w:tc>
          <w:tcPr>
            <w:tcW w:w="426" w:type="dxa"/>
          </w:tcPr>
          <w:p w14:paraId="728973BE" w14:textId="77777777" w:rsidR="009B66D7" w:rsidRPr="009B66D7" w:rsidRDefault="009B66D7" w:rsidP="00D22E86">
            <w:pPr>
              <w:rPr>
                <w:rFonts w:cstheme="minorHAnsi"/>
                <w:b/>
                <w:sz w:val="22"/>
              </w:rPr>
            </w:pPr>
          </w:p>
        </w:tc>
        <w:tc>
          <w:tcPr>
            <w:tcW w:w="425" w:type="dxa"/>
          </w:tcPr>
          <w:p w14:paraId="1E2A45EC" w14:textId="77777777" w:rsidR="009B66D7" w:rsidRPr="009B66D7" w:rsidRDefault="009B66D7" w:rsidP="00D22E86">
            <w:pPr>
              <w:rPr>
                <w:rFonts w:cstheme="minorHAnsi"/>
                <w:b/>
                <w:sz w:val="22"/>
              </w:rPr>
            </w:pPr>
          </w:p>
        </w:tc>
        <w:tc>
          <w:tcPr>
            <w:tcW w:w="391" w:type="dxa"/>
          </w:tcPr>
          <w:p w14:paraId="56C938FD" w14:textId="77777777" w:rsidR="009B66D7" w:rsidRPr="009B66D7" w:rsidRDefault="009B66D7" w:rsidP="00D22E86">
            <w:pPr>
              <w:rPr>
                <w:rFonts w:cstheme="minorHAnsi"/>
                <w:b/>
                <w:sz w:val="22"/>
              </w:rPr>
            </w:pPr>
          </w:p>
        </w:tc>
      </w:tr>
      <w:tr w:rsidR="009B66D7" w:rsidRPr="009B66D7" w14:paraId="0B16D726" w14:textId="77777777" w:rsidTr="00E447EB">
        <w:tc>
          <w:tcPr>
            <w:tcW w:w="3085" w:type="dxa"/>
          </w:tcPr>
          <w:p w14:paraId="7FEA0608" w14:textId="77777777" w:rsidR="009B66D7" w:rsidRPr="009B66D7" w:rsidRDefault="009B66D7" w:rsidP="00D22E86">
            <w:pPr>
              <w:rPr>
                <w:rFonts w:cstheme="minorHAnsi"/>
                <w:sz w:val="22"/>
              </w:rPr>
            </w:pPr>
            <w:r w:rsidRPr="009B66D7">
              <w:rPr>
                <w:rFonts w:cstheme="minorHAnsi"/>
                <w:sz w:val="22"/>
              </w:rPr>
              <w:t>Faculty Head</w:t>
            </w:r>
          </w:p>
        </w:tc>
        <w:tc>
          <w:tcPr>
            <w:tcW w:w="425" w:type="dxa"/>
          </w:tcPr>
          <w:p w14:paraId="4FF6544C" w14:textId="77777777" w:rsidR="009B66D7" w:rsidRPr="009B66D7" w:rsidRDefault="009B66D7" w:rsidP="00D22E86">
            <w:pPr>
              <w:rPr>
                <w:rFonts w:cstheme="minorHAnsi"/>
                <w:b/>
                <w:sz w:val="22"/>
              </w:rPr>
            </w:pPr>
          </w:p>
        </w:tc>
        <w:tc>
          <w:tcPr>
            <w:tcW w:w="426" w:type="dxa"/>
          </w:tcPr>
          <w:p w14:paraId="380CC280" w14:textId="77777777" w:rsidR="009B66D7" w:rsidRPr="009B66D7" w:rsidRDefault="009B66D7" w:rsidP="00D22E86">
            <w:pPr>
              <w:rPr>
                <w:rFonts w:cstheme="minorHAnsi"/>
                <w:b/>
                <w:sz w:val="22"/>
              </w:rPr>
            </w:pPr>
          </w:p>
        </w:tc>
        <w:tc>
          <w:tcPr>
            <w:tcW w:w="425" w:type="dxa"/>
          </w:tcPr>
          <w:p w14:paraId="5C8E68A3" w14:textId="77777777" w:rsidR="009B66D7" w:rsidRPr="009B66D7" w:rsidRDefault="009B66D7" w:rsidP="00D22E86">
            <w:pPr>
              <w:rPr>
                <w:rFonts w:cstheme="minorHAnsi"/>
                <w:b/>
                <w:sz w:val="22"/>
              </w:rPr>
            </w:pPr>
          </w:p>
        </w:tc>
        <w:tc>
          <w:tcPr>
            <w:tcW w:w="425" w:type="dxa"/>
          </w:tcPr>
          <w:p w14:paraId="5E5121A2" w14:textId="77777777" w:rsidR="009B66D7" w:rsidRPr="009B66D7" w:rsidRDefault="009B66D7" w:rsidP="00D22E86">
            <w:pPr>
              <w:rPr>
                <w:rFonts w:cstheme="minorHAnsi"/>
                <w:b/>
                <w:sz w:val="22"/>
              </w:rPr>
            </w:pPr>
          </w:p>
        </w:tc>
        <w:tc>
          <w:tcPr>
            <w:tcW w:w="425" w:type="dxa"/>
          </w:tcPr>
          <w:p w14:paraId="69843DAF" w14:textId="77777777" w:rsidR="009B66D7" w:rsidRPr="009B66D7" w:rsidRDefault="009B66D7" w:rsidP="00D22E86">
            <w:pPr>
              <w:rPr>
                <w:rFonts w:cstheme="minorHAnsi"/>
                <w:b/>
                <w:sz w:val="22"/>
              </w:rPr>
            </w:pPr>
          </w:p>
        </w:tc>
        <w:tc>
          <w:tcPr>
            <w:tcW w:w="426" w:type="dxa"/>
          </w:tcPr>
          <w:p w14:paraId="113F49C1" w14:textId="77777777" w:rsidR="009B66D7" w:rsidRPr="009B66D7" w:rsidRDefault="009B66D7" w:rsidP="00D22E86">
            <w:pPr>
              <w:rPr>
                <w:rFonts w:cstheme="minorHAnsi"/>
                <w:b/>
                <w:sz w:val="22"/>
              </w:rPr>
            </w:pPr>
          </w:p>
        </w:tc>
        <w:tc>
          <w:tcPr>
            <w:tcW w:w="425" w:type="dxa"/>
          </w:tcPr>
          <w:p w14:paraId="43FD2929" w14:textId="77777777" w:rsidR="009B66D7" w:rsidRPr="009B66D7" w:rsidRDefault="009B66D7" w:rsidP="00D22E86">
            <w:pPr>
              <w:rPr>
                <w:rFonts w:cstheme="minorHAnsi"/>
                <w:b/>
                <w:sz w:val="22"/>
              </w:rPr>
            </w:pPr>
          </w:p>
        </w:tc>
        <w:tc>
          <w:tcPr>
            <w:tcW w:w="425" w:type="dxa"/>
          </w:tcPr>
          <w:p w14:paraId="6220DEA3" w14:textId="77777777" w:rsidR="009B66D7" w:rsidRPr="009B66D7" w:rsidRDefault="009B66D7" w:rsidP="00D22E86">
            <w:pPr>
              <w:rPr>
                <w:rFonts w:cstheme="minorHAnsi"/>
                <w:b/>
                <w:sz w:val="22"/>
              </w:rPr>
            </w:pPr>
          </w:p>
        </w:tc>
        <w:tc>
          <w:tcPr>
            <w:tcW w:w="425" w:type="dxa"/>
          </w:tcPr>
          <w:p w14:paraId="2209FDC4" w14:textId="77777777" w:rsidR="009B66D7" w:rsidRPr="009B66D7" w:rsidRDefault="009B66D7" w:rsidP="00D22E86">
            <w:pPr>
              <w:rPr>
                <w:rFonts w:cstheme="minorHAnsi"/>
                <w:b/>
                <w:sz w:val="22"/>
              </w:rPr>
            </w:pPr>
          </w:p>
        </w:tc>
        <w:tc>
          <w:tcPr>
            <w:tcW w:w="426" w:type="dxa"/>
          </w:tcPr>
          <w:p w14:paraId="745906EA" w14:textId="77777777" w:rsidR="009B66D7" w:rsidRPr="009B66D7" w:rsidRDefault="009B66D7" w:rsidP="00D22E86">
            <w:pPr>
              <w:rPr>
                <w:rFonts w:cstheme="minorHAnsi"/>
                <w:b/>
                <w:sz w:val="22"/>
              </w:rPr>
            </w:pPr>
          </w:p>
        </w:tc>
        <w:tc>
          <w:tcPr>
            <w:tcW w:w="425" w:type="dxa"/>
          </w:tcPr>
          <w:p w14:paraId="166B407D" w14:textId="77777777" w:rsidR="009B66D7" w:rsidRPr="009B66D7" w:rsidRDefault="009B66D7" w:rsidP="00D22E86">
            <w:pPr>
              <w:rPr>
                <w:rFonts w:cstheme="minorHAnsi"/>
                <w:b/>
                <w:sz w:val="22"/>
              </w:rPr>
            </w:pPr>
          </w:p>
        </w:tc>
        <w:tc>
          <w:tcPr>
            <w:tcW w:w="425" w:type="dxa"/>
          </w:tcPr>
          <w:p w14:paraId="2B95AA18" w14:textId="77777777" w:rsidR="009B66D7" w:rsidRPr="009B66D7" w:rsidRDefault="009B66D7" w:rsidP="00D22E86">
            <w:pPr>
              <w:rPr>
                <w:rFonts w:cstheme="minorHAnsi"/>
                <w:b/>
                <w:sz w:val="22"/>
              </w:rPr>
            </w:pPr>
          </w:p>
        </w:tc>
        <w:tc>
          <w:tcPr>
            <w:tcW w:w="425" w:type="dxa"/>
          </w:tcPr>
          <w:p w14:paraId="27AB146A" w14:textId="77777777" w:rsidR="009B66D7" w:rsidRPr="009B66D7" w:rsidRDefault="009B66D7" w:rsidP="00D22E86">
            <w:pPr>
              <w:rPr>
                <w:rFonts w:cstheme="minorHAnsi"/>
                <w:b/>
                <w:sz w:val="22"/>
              </w:rPr>
            </w:pPr>
          </w:p>
        </w:tc>
        <w:tc>
          <w:tcPr>
            <w:tcW w:w="426" w:type="dxa"/>
          </w:tcPr>
          <w:p w14:paraId="693AFB1A" w14:textId="77777777" w:rsidR="009B66D7" w:rsidRPr="009B66D7" w:rsidRDefault="009B66D7" w:rsidP="00D22E86">
            <w:pPr>
              <w:rPr>
                <w:rFonts w:cstheme="minorHAnsi"/>
                <w:b/>
                <w:sz w:val="22"/>
              </w:rPr>
            </w:pPr>
          </w:p>
        </w:tc>
        <w:tc>
          <w:tcPr>
            <w:tcW w:w="425" w:type="dxa"/>
          </w:tcPr>
          <w:p w14:paraId="16BFF10F" w14:textId="77777777" w:rsidR="009B66D7" w:rsidRPr="009B66D7" w:rsidRDefault="009B66D7" w:rsidP="00D22E86">
            <w:pPr>
              <w:rPr>
                <w:rFonts w:cstheme="minorHAnsi"/>
                <w:b/>
                <w:sz w:val="22"/>
              </w:rPr>
            </w:pPr>
          </w:p>
        </w:tc>
        <w:tc>
          <w:tcPr>
            <w:tcW w:w="391" w:type="dxa"/>
          </w:tcPr>
          <w:p w14:paraId="5C8F9368" w14:textId="77777777" w:rsidR="009B66D7" w:rsidRPr="009B66D7" w:rsidRDefault="009B66D7" w:rsidP="00D22E86">
            <w:pPr>
              <w:rPr>
                <w:rFonts w:cstheme="minorHAnsi"/>
                <w:b/>
                <w:sz w:val="22"/>
              </w:rPr>
            </w:pPr>
          </w:p>
        </w:tc>
      </w:tr>
      <w:tr w:rsidR="009B66D7" w:rsidRPr="009B66D7" w14:paraId="193CB1CD" w14:textId="77777777" w:rsidTr="00E447EB">
        <w:tc>
          <w:tcPr>
            <w:tcW w:w="3085" w:type="dxa"/>
          </w:tcPr>
          <w:p w14:paraId="06488288" w14:textId="77777777" w:rsidR="009B66D7" w:rsidRPr="009B66D7" w:rsidRDefault="009B66D7" w:rsidP="00D22E86">
            <w:pPr>
              <w:rPr>
                <w:rFonts w:cstheme="minorHAnsi"/>
                <w:sz w:val="22"/>
              </w:rPr>
            </w:pPr>
            <w:r w:rsidRPr="009B66D7">
              <w:rPr>
                <w:rFonts w:cstheme="minorHAnsi"/>
                <w:sz w:val="22"/>
              </w:rPr>
              <w:t>Department Head</w:t>
            </w:r>
          </w:p>
        </w:tc>
        <w:tc>
          <w:tcPr>
            <w:tcW w:w="425" w:type="dxa"/>
          </w:tcPr>
          <w:p w14:paraId="26C457F3" w14:textId="77777777" w:rsidR="009B66D7" w:rsidRPr="009B66D7" w:rsidRDefault="009B66D7" w:rsidP="00D22E86">
            <w:pPr>
              <w:rPr>
                <w:rFonts w:cstheme="minorHAnsi"/>
                <w:b/>
                <w:sz w:val="22"/>
              </w:rPr>
            </w:pPr>
          </w:p>
        </w:tc>
        <w:tc>
          <w:tcPr>
            <w:tcW w:w="426" w:type="dxa"/>
          </w:tcPr>
          <w:p w14:paraId="556ED620" w14:textId="77777777" w:rsidR="009B66D7" w:rsidRPr="009B66D7" w:rsidRDefault="009B66D7" w:rsidP="00D22E86">
            <w:pPr>
              <w:rPr>
                <w:rFonts w:cstheme="minorHAnsi"/>
                <w:b/>
                <w:sz w:val="22"/>
              </w:rPr>
            </w:pPr>
          </w:p>
        </w:tc>
        <w:tc>
          <w:tcPr>
            <w:tcW w:w="425" w:type="dxa"/>
          </w:tcPr>
          <w:p w14:paraId="18196318" w14:textId="77777777" w:rsidR="009B66D7" w:rsidRPr="009B66D7" w:rsidRDefault="009B66D7" w:rsidP="00D22E86">
            <w:pPr>
              <w:rPr>
                <w:rFonts w:cstheme="minorHAnsi"/>
                <w:b/>
                <w:sz w:val="22"/>
              </w:rPr>
            </w:pPr>
          </w:p>
        </w:tc>
        <w:tc>
          <w:tcPr>
            <w:tcW w:w="425" w:type="dxa"/>
          </w:tcPr>
          <w:p w14:paraId="20FB3E8D" w14:textId="77777777" w:rsidR="009B66D7" w:rsidRPr="009B66D7" w:rsidRDefault="009B66D7" w:rsidP="00D22E86">
            <w:pPr>
              <w:rPr>
                <w:rFonts w:cstheme="minorHAnsi"/>
                <w:b/>
                <w:sz w:val="22"/>
              </w:rPr>
            </w:pPr>
          </w:p>
        </w:tc>
        <w:tc>
          <w:tcPr>
            <w:tcW w:w="425" w:type="dxa"/>
          </w:tcPr>
          <w:p w14:paraId="619B6EDA" w14:textId="77777777" w:rsidR="009B66D7" w:rsidRPr="009B66D7" w:rsidRDefault="009B66D7" w:rsidP="00D22E86">
            <w:pPr>
              <w:rPr>
                <w:rFonts w:cstheme="minorHAnsi"/>
                <w:b/>
                <w:sz w:val="22"/>
              </w:rPr>
            </w:pPr>
          </w:p>
        </w:tc>
        <w:tc>
          <w:tcPr>
            <w:tcW w:w="426" w:type="dxa"/>
          </w:tcPr>
          <w:p w14:paraId="22F893EA" w14:textId="77777777" w:rsidR="009B66D7" w:rsidRPr="009B66D7" w:rsidRDefault="009B66D7" w:rsidP="00D22E86">
            <w:pPr>
              <w:rPr>
                <w:rFonts w:cstheme="minorHAnsi"/>
                <w:b/>
                <w:sz w:val="22"/>
              </w:rPr>
            </w:pPr>
          </w:p>
        </w:tc>
        <w:tc>
          <w:tcPr>
            <w:tcW w:w="425" w:type="dxa"/>
          </w:tcPr>
          <w:p w14:paraId="354F2F02" w14:textId="77777777" w:rsidR="009B66D7" w:rsidRPr="009B66D7" w:rsidRDefault="009B66D7" w:rsidP="00D22E86">
            <w:pPr>
              <w:rPr>
                <w:rFonts w:cstheme="minorHAnsi"/>
                <w:b/>
                <w:sz w:val="22"/>
              </w:rPr>
            </w:pPr>
          </w:p>
        </w:tc>
        <w:tc>
          <w:tcPr>
            <w:tcW w:w="425" w:type="dxa"/>
          </w:tcPr>
          <w:p w14:paraId="39CB1FA4" w14:textId="77777777" w:rsidR="009B66D7" w:rsidRPr="009B66D7" w:rsidRDefault="009B66D7" w:rsidP="00D22E86">
            <w:pPr>
              <w:rPr>
                <w:rFonts w:cstheme="minorHAnsi"/>
                <w:b/>
                <w:sz w:val="22"/>
              </w:rPr>
            </w:pPr>
          </w:p>
        </w:tc>
        <w:tc>
          <w:tcPr>
            <w:tcW w:w="425" w:type="dxa"/>
          </w:tcPr>
          <w:p w14:paraId="4089AE18" w14:textId="77777777" w:rsidR="009B66D7" w:rsidRPr="009B66D7" w:rsidRDefault="009B66D7" w:rsidP="00D22E86">
            <w:pPr>
              <w:rPr>
                <w:rFonts w:cstheme="minorHAnsi"/>
                <w:b/>
                <w:sz w:val="22"/>
              </w:rPr>
            </w:pPr>
          </w:p>
        </w:tc>
        <w:tc>
          <w:tcPr>
            <w:tcW w:w="426" w:type="dxa"/>
          </w:tcPr>
          <w:p w14:paraId="7CE8AE8C" w14:textId="77777777" w:rsidR="009B66D7" w:rsidRPr="009B66D7" w:rsidRDefault="009B66D7" w:rsidP="00D22E86">
            <w:pPr>
              <w:rPr>
                <w:rFonts w:cstheme="minorHAnsi"/>
                <w:b/>
                <w:sz w:val="22"/>
              </w:rPr>
            </w:pPr>
          </w:p>
        </w:tc>
        <w:tc>
          <w:tcPr>
            <w:tcW w:w="425" w:type="dxa"/>
          </w:tcPr>
          <w:p w14:paraId="057D3D47" w14:textId="77777777" w:rsidR="009B66D7" w:rsidRPr="009B66D7" w:rsidRDefault="009B66D7" w:rsidP="00D22E86">
            <w:pPr>
              <w:rPr>
                <w:rFonts w:cstheme="minorHAnsi"/>
                <w:b/>
                <w:sz w:val="22"/>
              </w:rPr>
            </w:pPr>
          </w:p>
        </w:tc>
        <w:tc>
          <w:tcPr>
            <w:tcW w:w="425" w:type="dxa"/>
          </w:tcPr>
          <w:p w14:paraId="30A48F8E" w14:textId="77777777" w:rsidR="009B66D7" w:rsidRPr="009B66D7" w:rsidRDefault="009B66D7" w:rsidP="00D22E86">
            <w:pPr>
              <w:rPr>
                <w:rFonts w:cstheme="minorHAnsi"/>
                <w:b/>
                <w:sz w:val="22"/>
              </w:rPr>
            </w:pPr>
          </w:p>
        </w:tc>
        <w:tc>
          <w:tcPr>
            <w:tcW w:w="425" w:type="dxa"/>
          </w:tcPr>
          <w:p w14:paraId="34240E5B" w14:textId="77777777" w:rsidR="009B66D7" w:rsidRPr="009B66D7" w:rsidRDefault="009B66D7" w:rsidP="00D22E86">
            <w:pPr>
              <w:rPr>
                <w:rFonts w:cstheme="minorHAnsi"/>
                <w:b/>
                <w:sz w:val="22"/>
              </w:rPr>
            </w:pPr>
          </w:p>
        </w:tc>
        <w:tc>
          <w:tcPr>
            <w:tcW w:w="426" w:type="dxa"/>
          </w:tcPr>
          <w:p w14:paraId="664795BE" w14:textId="77777777" w:rsidR="009B66D7" w:rsidRPr="009B66D7" w:rsidRDefault="009B66D7" w:rsidP="00D22E86">
            <w:pPr>
              <w:rPr>
                <w:rFonts w:cstheme="minorHAnsi"/>
                <w:b/>
                <w:sz w:val="22"/>
              </w:rPr>
            </w:pPr>
          </w:p>
        </w:tc>
        <w:tc>
          <w:tcPr>
            <w:tcW w:w="425" w:type="dxa"/>
          </w:tcPr>
          <w:p w14:paraId="63488E4F" w14:textId="77777777" w:rsidR="009B66D7" w:rsidRPr="009B66D7" w:rsidRDefault="009B66D7" w:rsidP="00D22E86">
            <w:pPr>
              <w:rPr>
                <w:rFonts w:cstheme="minorHAnsi"/>
                <w:b/>
                <w:sz w:val="22"/>
              </w:rPr>
            </w:pPr>
          </w:p>
        </w:tc>
        <w:tc>
          <w:tcPr>
            <w:tcW w:w="391" w:type="dxa"/>
          </w:tcPr>
          <w:p w14:paraId="7188694D" w14:textId="77777777" w:rsidR="009B66D7" w:rsidRPr="009B66D7" w:rsidRDefault="009B66D7" w:rsidP="00D22E86">
            <w:pPr>
              <w:rPr>
                <w:rFonts w:cstheme="minorHAnsi"/>
                <w:b/>
                <w:sz w:val="22"/>
              </w:rPr>
            </w:pPr>
          </w:p>
        </w:tc>
      </w:tr>
      <w:tr w:rsidR="009B66D7" w:rsidRPr="009B66D7" w14:paraId="2C981BA5" w14:textId="77777777" w:rsidTr="00E447EB">
        <w:tc>
          <w:tcPr>
            <w:tcW w:w="3085" w:type="dxa"/>
          </w:tcPr>
          <w:p w14:paraId="487DBEA5" w14:textId="77777777" w:rsidR="009B66D7" w:rsidRPr="009B66D7" w:rsidRDefault="009B66D7" w:rsidP="00D22E86">
            <w:pPr>
              <w:rPr>
                <w:rFonts w:cstheme="minorHAnsi"/>
                <w:sz w:val="22"/>
              </w:rPr>
            </w:pPr>
            <w:r w:rsidRPr="009B66D7">
              <w:rPr>
                <w:rFonts w:cstheme="minorHAnsi"/>
                <w:sz w:val="22"/>
              </w:rPr>
              <w:t>Year Head</w:t>
            </w:r>
          </w:p>
        </w:tc>
        <w:tc>
          <w:tcPr>
            <w:tcW w:w="425" w:type="dxa"/>
          </w:tcPr>
          <w:p w14:paraId="1B078A1F" w14:textId="77777777" w:rsidR="009B66D7" w:rsidRPr="009B66D7" w:rsidRDefault="009B66D7" w:rsidP="00D22E86">
            <w:pPr>
              <w:rPr>
                <w:rFonts w:cstheme="minorHAnsi"/>
                <w:b/>
                <w:sz w:val="22"/>
              </w:rPr>
            </w:pPr>
          </w:p>
        </w:tc>
        <w:tc>
          <w:tcPr>
            <w:tcW w:w="426" w:type="dxa"/>
          </w:tcPr>
          <w:p w14:paraId="0B4A9A5C" w14:textId="77777777" w:rsidR="009B66D7" w:rsidRPr="009B66D7" w:rsidRDefault="009B66D7" w:rsidP="00D22E86">
            <w:pPr>
              <w:rPr>
                <w:rFonts w:cstheme="minorHAnsi"/>
                <w:b/>
                <w:sz w:val="22"/>
              </w:rPr>
            </w:pPr>
          </w:p>
        </w:tc>
        <w:tc>
          <w:tcPr>
            <w:tcW w:w="425" w:type="dxa"/>
          </w:tcPr>
          <w:p w14:paraId="48107FC2" w14:textId="77777777" w:rsidR="009B66D7" w:rsidRPr="009B66D7" w:rsidRDefault="009B66D7" w:rsidP="00D22E86">
            <w:pPr>
              <w:rPr>
                <w:rFonts w:cstheme="minorHAnsi"/>
                <w:b/>
                <w:sz w:val="22"/>
              </w:rPr>
            </w:pPr>
          </w:p>
        </w:tc>
        <w:tc>
          <w:tcPr>
            <w:tcW w:w="425" w:type="dxa"/>
          </w:tcPr>
          <w:p w14:paraId="3C020221" w14:textId="77777777" w:rsidR="009B66D7" w:rsidRPr="009B66D7" w:rsidRDefault="009B66D7" w:rsidP="00D22E86">
            <w:pPr>
              <w:rPr>
                <w:rFonts w:cstheme="minorHAnsi"/>
                <w:b/>
                <w:sz w:val="22"/>
              </w:rPr>
            </w:pPr>
          </w:p>
        </w:tc>
        <w:tc>
          <w:tcPr>
            <w:tcW w:w="425" w:type="dxa"/>
          </w:tcPr>
          <w:p w14:paraId="34187EDC" w14:textId="77777777" w:rsidR="009B66D7" w:rsidRPr="009B66D7" w:rsidRDefault="009B66D7" w:rsidP="00D22E86">
            <w:pPr>
              <w:rPr>
                <w:rFonts w:cstheme="minorHAnsi"/>
                <w:b/>
                <w:sz w:val="22"/>
              </w:rPr>
            </w:pPr>
          </w:p>
        </w:tc>
        <w:tc>
          <w:tcPr>
            <w:tcW w:w="426" w:type="dxa"/>
          </w:tcPr>
          <w:p w14:paraId="2AC793B7" w14:textId="77777777" w:rsidR="009B66D7" w:rsidRPr="009B66D7" w:rsidRDefault="009B66D7" w:rsidP="00D22E86">
            <w:pPr>
              <w:rPr>
                <w:rFonts w:cstheme="minorHAnsi"/>
                <w:b/>
                <w:sz w:val="22"/>
              </w:rPr>
            </w:pPr>
          </w:p>
        </w:tc>
        <w:tc>
          <w:tcPr>
            <w:tcW w:w="425" w:type="dxa"/>
          </w:tcPr>
          <w:p w14:paraId="457AAC7F" w14:textId="77777777" w:rsidR="009B66D7" w:rsidRPr="009B66D7" w:rsidRDefault="009B66D7" w:rsidP="00D22E86">
            <w:pPr>
              <w:rPr>
                <w:rFonts w:cstheme="minorHAnsi"/>
                <w:b/>
                <w:sz w:val="22"/>
              </w:rPr>
            </w:pPr>
          </w:p>
        </w:tc>
        <w:tc>
          <w:tcPr>
            <w:tcW w:w="425" w:type="dxa"/>
          </w:tcPr>
          <w:p w14:paraId="0E3855E3" w14:textId="77777777" w:rsidR="009B66D7" w:rsidRPr="009B66D7" w:rsidRDefault="009B66D7" w:rsidP="00D22E86">
            <w:pPr>
              <w:rPr>
                <w:rFonts w:cstheme="minorHAnsi"/>
                <w:b/>
                <w:sz w:val="22"/>
              </w:rPr>
            </w:pPr>
          </w:p>
        </w:tc>
        <w:tc>
          <w:tcPr>
            <w:tcW w:w="425" w:type="dxa"/>
          </w:tcPr>
          <w:p w14:paraId="22439F76" w14:textId="77777777" w:rsidR="009B66D7" w:rsidRPr="009B66D7" w:rsidRDefault="009B66D7" w:rsidP="00D22E86">
            <w:pPr>
              <w:rPr>
                <w:rFonts w:cstheme="minorHAnsi"/>
                <w:b/>
                <w:sz w:val="22"/>
              </w:rPr>
            </w:pPr>
          </w:p>
        </w:tc>
        <w:tc>
          <w:tcPr>
            <w:tcW w:w="426" w:type="dxa"/>
          </w:tcPr>
          <w:p w14:paraId="17493BF9" w14:textId="77777777" w:rsidR="009B66D7" w:rsidRPr="009B66D7" w:rsidRDefault="009B66D7" w:rsidP="00D22E86">
            <w:pPr>
              <w:rPr>
                <w:rFonts w:cstheme="minorHAnsi"/>
                <w:b/>
                <w:sz w:val="22"/>
              </w:rPr>
            </w:pPr>
          </w:p>
        </w:tc>
        <w:tc>
          <w:tcPr>
            <w:tcW w:w="425" w:type="dxa"/>
          </w:tcPr>
          <w:p w14:paraId="6F8E8B95" w14:textId="77777777" w:rsidR="009B66D7" w:rsidRPr="009B66D7" w:rsidRDefault="009B66D7" w:rsidP="00D22E86">
            <w:pPr>
              <w:rPr>
                <w:rFonts w:cstheme="minorHAnsi"/>
                <w:b/>
                <w:sz w:val="22"/>
              </w:rPr>
            </w:pPr>
          </w:p>
        </w:tc>
        <w:tc>
          <w:tcPr>
            <w:tcW w:w="425" w:type="dxa"/>
          </w:tcPr>
          <w:p w14:paraId="4A8DC1F3" w14:textId="77777777" w:rsidR="009B66D7" w:rsidRPr="009B66D7" w:rsidRDefault="009B66D7" w:rsidP="00D22E86">
            <w:pPr>
              <w:rPr>
                <w:rFonts w:cstheme="minorHAnsi"/>
                <w:b/>
                <w:sz w:val="22"/>
              </w:rPr>
            </w:pPr>
          </w:p>
        </w:tc>
        <w:tc>
          <w:tcPr>
            <w:tcW w:w="425" w:type="dxa"/>
          </w:tcPr>
          <w:p w14:paraId="3B5653A1" w14:textId="77777777" w:rsidR="009B66D7" w:rsidRPr="009B66D7" w:rsidRDefault="009B66D7" w:rsidP="00D22E86">
            <w:pPr>
              <w:rPr>
                <w:rFonts w:cstheme="minorHAnsi"/>
                <w:b/>
                <w:sz w:val="22"/>
              </w:rPr>
            </w:pPr>
          </w:p>
        </w:tc>
        <w:tc>
          <w:tcPr>
            <w:tcW w:w="426" w:type="dxa"/>
          </w:tcPr>
          <w:p w14:paraId="79D324D9" w14:textId="77777777" w:rsidR="009B66D7" w:rsidRPr="009B66D7" w:rsidRDefault="009B66D7" w:rsidP="00D22E86">
            <w:pPr>
              <w:rPr>
                <w:rFonts w:cstheme="minorHAnsi"/>
                <w:b/>
                <w:sz w:val="22"/>
              </w:rPr>
            </w:pPr>
          </w:p>
        </w:tc>
        <w:tc>
          <w:tcPr>
            <w:tcW w:w="425" w:type="dxa"/>
          </w:tcPr>
          <w:p w14:paraId="34397F1C" w14:textId="77777777" w:rsidR="009B66D7" w:rsidRPr="009B66D7" w:rsidRDefault="009B66D7" w:rsidP="00D22E86">
            <w:pPr>
              <w:rPr>
                <w:rFonts w:cstheme="minorHAnsi"/>
                <w:b/>
                <w:sz w:val="22"/>
              </w:rPr>
            </w:pPr>
          </w:p>
        </w:tc>
        <w:tc>
          <w:tcPr>
            <w:tcW w:w="391" w:type="dxa"/>
          </w:tcPr>
          <w:p w14:paraId="1CCE2CC4" w14:textId="77777777" w:rsidR="009B66D7" w:rsidRPr="009B66D7" w:rsidRDefault="009B66D7" w:rsidP="00D22E86">
            <w:pPr>
              <w:rPr>
                <w:rFonts w:cstheme="minorHAnsi"/>
                <w:b/>
                <w:sz w:val="22"/>
              </w:rPr>
            </w:pPr>
          </w:p>
        </w:tc>
      </w:tr>
      <w:tr w:rsidR="009B66D7" w:rsidRPr="009B66D7" w14:paraId="557347E6" w14:textId="77777777" w:rsidTr="00E447EB">
        <w:tc>
          <w:tcPr>
            <w:tcW w:w="3085" w:type="dxa"/>
          </w:tcPr>
          <w:p w14:paraId="62694482" w14:textId="77777777" w:rsidR="009B66D7" w:rsidRPr="009B66D7" w:rsidRDefault="009B66D7" w:rsidP="00D22E86">
            <w:pPr>
              <w:rPr>
                <w:rFonts w:cstheme="minorHAnsi"/>
                <w:sz w:val="22"/>
              </w:rPr>
            </w:pPr>
            <w:r w:rsidRPr="009B66D7">
              <w:rPr>
                <w:rFonts w:cstheme="minorHAnsi"/>
                <w:sz w:val="22"/>
              </w:rPr>
              <w:t>SENCO</w:t>
            </w:r>
          </w:p>
        </w:tc>
        <w:tc>
          <w:tcPr>
            <w:tcW w:w="425" w:type="dxa"/>
          </w:tcPr>
          <w:p w14:paraId="7B761893" w14:textId="77777777" w:rsidR="009B66D7" w:rsidRPr="009B66D7" w:rsidRDefault="009B66D7" w:rsidP="00D22E86">
            <w:pPr>
              <w:rPr>
                <w:rFonts w:cstheme="minorHAnsi"/>
                <w:b/>
                <w:sz w:val="22"/>
              </w:rPr>
            </w:pPr>
          </w:p>
        </w:tc>
        <w:tc>
          <w:tcPr>
            <w:tcW w:w="426" w:type="dxa"/>
          </w:tcPr>
          <w:p w14:paraId="7C99A813" w14:textId="77777777" w:rsidR="009B66D7" w:rsidRPr="009B66D7" w:rsidRDefault="009B66D7" w:rsidP="00D22E86">
            <w:pPr>
              <w:rPr>
                <w:rFonts w:cstheme="minorHAnsi"/>
                <w:b/>
                <w:sz w:val="22"/>
              </w:rPr>
            </w:pPr>
          </w:p>
        </w:tc>
        <w:tc>
          <w:tcPr>
            <w:tcW w:w="425" w:type="dxa"/>
          </w:tcPr>
          <w:p w14:paraId="2DD1D7AA" w14:textId="77777777" w:rsidR="009B66D7" w:rsidRPr="009B66D7" w:rsidRDefault="009B66D7" w:rsidP="00D22E86">
            <w:pPr>
              <w:rPr>
                <w:rFonts w:cstheme="minorHAnsi"/>
                <w:b/>
                <w:sz w:val="22"/>
              </w:rPr>
            </w:pPr>
          </w:p>
        </w:tc>
        <w:tc>
          <w:tcPr>
            <w:tcW w:w="425" w:type="dxa"/>
          </w:tcPr>
          <w:p w14:paraId="664B6AD9" w14:textId="77777777" w:rsidR="009B66D7" w:rsidRPr="009B66D7" w:rsidRDefault="009B66D7" w:rsidP="00D22E86">
            <w:pPr>
              <w:rPr>
                <w:rFonts w:cstheme="minorHAnsi"/>
                <w:b/>
                <w:sz w:val="22"/>
              </w:rPr>
            </w:pPr>
          </w:p>
        </w:tc>
        <w:tc>
          <w:tcPr>
            <w:tcW w:w="425" w:type="dxa"/>
          </w:tcPr>
          <w:p w14:paraId="764EFBB8" w14:textId="77777777" w:rsidR="009B66D7" w:rsidRPr="009B66D7" w:rsidRDefault="009B66D7" w:rsidP="00D22E86">
            <w:pPr>
              <w:rPr>
                <w:rFonts w:cstheme="minorHAnsi"/>
                <w:b/>
                <w:sz w:val="22"/>
              </w:rPr>
            </w:pPr>
          </w:p>
        </w:tc>
        <w:tc>
          <w:tcPr>
            <w:tcW w:w="426" w:type="dxa"/>
          </w:tcPr>
          <w:p w14:paraId="4F1BA978" w14:textId="77777777" w:rsidR="009B66D7" w:rsidRPr="009B66D7" w:rsidRDefault="009B66D7" w:rsidP="00D22E86">
            <w:pPr>
              <w:rPr>
                <w:rFonts w:cstheme="minorHAnsi"/>
                <w:b/>
                <w:sz w:val="22"/>
              </w:rPr>
            </w:pPr>
          </w:p>
        </w:tc>
        <w:tc>
          <w:tcPr>
            <w:tcW w:w="425" w:type="dxa"/>
          </w:tcPr>
          <w:p w14:paraId="73414286" w14:textId="77777777" w:rsidR="009B66D7" w:rsidRPr="009B66D7" w:rsidRDefault="009B66D7" w:rsidP="00D22E86">
            <w:pPr>
              <w:rPr>
                <w:rFonts w:cstheme="minorHAnsi"/>
                <w:b/>
                <w:sz w:val="22"/>
              </w:rPr>
            </w:pPr>
          </w:p>
        </w:tc>
        <w:tc>
          <w:tcPr>
            <w:tcW w:w="425" w:type="dxa"/>
          </w:tcPr>
          <w:p w14:paraId="29A1F808" w14:textId="77777777" w:rsidR="009B66D7" w:rsidRPr="009B66D7" w:rsidRDefault="009B66D7" w:rsidP="00D22E86">
            <w:pPr>
              <w:rPr>
                <w:rFonts w:cstheme="minorHAnsi"/>
                <w:b/>
                <w:sz w:val="22"/>
              </w:rPr>
            </w:pPr>
          </w:p>
        </w:tc>
        <w:tc>
          <w:tcPr>
            <w:tcW w:w="425" w:type="dxa"/>
          </w:tcPr>
          <w:p w14:paraId="45B50D5E" w14:textId="77777777" w:rsidR="009B66D7" w:rsidRPr="009B66D7" w:rsidRDefault="009B66D7" w:rsidP="00D22E86">
            <w:pPr>
              <w:rPr>
                <w:rFonts w:cstheme="minorHAnsi"/>
                <w:b/>
                <w:sz w:val="22"/>
              </w:rPr>
            </w:pPr>
          </w:p>
        </w:tc>
        <w:tc>
          <w:tcPr>
            <w:tcW w:w="426" w:type="dxa"/>
          </w:tcPr>
          <w:p w14:paraId="4DCEAD68" w14:textId="77777777" w:rsidR="009B66D7" w:rsidRPr="009B66D7" w:rsidRDefault="009B66D7" w:rsidP="00D22E86">
            <w:pPr>
              <w:rPr>
                <w:rFonts w:cstheme="minorHAnsi"/>
                <w:b/>
                <w:sz w:val="22"/>
              </w:rPr>
            </w:pPr>
          </w:p>
        </w:tc>
        <w:tc>
          <w:tcPr>
            <w:tcW w:w="425" w:type="dxa"/>
          </w:tcPr>
          <w:p w14:paraId="0CDF5BF5" w14:textId="77777777" w:rsidR="009B66D7" w:rsidRPr="009B66D7" w:rsidRDefault="009B66D7" w:rsidP="00D22E86">
            <w:pPr>
              <w:rPr>
                <w:rFonts w:cstheme="minorHAnsi"/>
                <w:b/>
                <w:sz w:val="22"/>
              </w:rPr>
            </w:pPr>
          </w:p>
        </w:tc>
        <w:tc>
          <w:tcPr>
            <w:tcW w:w="425" w:type="dxa"/>
          </w:tcPr>
          <w:p w14:paraId="6FD76C11" w14:textId="77777777" w:rsidR="009B66D7" w:rsidRPr="009B66D7" w:rsidRDefault="009B66D7" w:rsidP="00D22E86">
            <w:pPr>
              <w:rPr>
                <w:rFonts w:cstheme="minorHAnsi"/>
                <w:b/>
                <w:sz w:val="22"/>
              </w:rPr>
            </w:pPr>
          </w:p>
        </w:tc>
        <w:tc>
          <w:tcPr>
            <w:tcW w:w="425" w:type="dxa"/>
          </w:tcPr>
          <w:p w14:paraId="3659AC81" w14:textId="77777777" w:rsidR="009B66D7" w:rsidRPr="009B66D7" w:rsidRDefault="009B66D7" w:rsidP="00D22E86">
            <w:pPr>
              <w:rPr>
                <w:rFonts w:cstheme="minorHAnsi"/>
                <w:b/>
                <w:sz w:val="22"/>
              </w:rPr>
            </w:pPr>
          </w:p>
        </w:tc>
        <w:tc>
          <w:tcPr>
            <w:tcW w:w="426" w:type="dxa"/>
          </w:tcPr>
          <w:p w14:paraId="293BB319" w14:textId="77777777" w:rsidR="009B66D7" w:rsidRPr="009B66D7" w:rsidRDefault="009B66D7" w:rsidP="00D22E86">
            <w:pPr>
              <w:rPr>
                <w:rFonts w:cstheme="minorHAnsi"/>
                <w:b/>
                <w:sz w:val="22"/>
              </w:rPr>
            </w:pPr>
          </w:p>
        </w:tc>
        <w:tc>
          <w:tcPr>
            <w:tcW w:w="425" w:type="dxa"/>
          </w:tcPr>
          <w:p w14:paraId="72527E93" w14:textId="77777777" w:rsidR="009B66D7" w:rsidRPr="009B66D7" w:rsidRDefault="009B66D7" w:rsidP="00D22E86">
            <w:pPr>
              <w:rPr>
                <w:rFonts w:cstheme="minorHAnsi"/>
                <w:b/>
                <w:sz w:val="22"/>
              </w:rPr>
            </w:pPr>
          </w:p>
        </w:tc>
        <w:tc>
          <w:tcPr>
            <w:tcW w:w="391" w:type="dxa"/>
          </w:tcPr>
          <w:p w14:paraId="61CECBF4" w14:textId="77777777" w:rsidR="009B66D7" w:rsidRPr="009B66D7" w:rsidRDefault="009B66D7" w:rsidP="00D22E86">
            <w:pPr>
              <w:rPr>
                <w:rFonts w:cstheme="minorHAnsi"/>
                <w:b/>
                <w:sz w:val="22"/>
              </w:rPr>
            </w:pPr>
          </w:p>
        </w:tc>
      </w:tr>
      <w:tr w:rsidR="009B66D7" w:rsidRPr="009B66D7" w14:paraId="305408B6" w14:textId="77777777" w:rsidTr="00E447EB">
        <w:tc>
          <w:tcPr>
            <w:tcW w:w="3085" w:type="dxa"/>
          </w:tcPr>
          <w:p w14:paraId="429A30D9" w14:textId="77777777" w:rsidR="009B66D7" w:rsidRPr="009B66D7" w:rsidRDefault="009B66D7" w:rsidP="00D22E86">
            <w:pPr>
              <w:rPr>
                <w:rFonts w:cstheme="minorHAnsi"/>
                <w:sz w:val="22"/>
              </w:rPr>
            </w:pPr>
            <w:r w:rsidRPr="009B66D7">
              <w:rPr>
                <w:rFonts w:cstheme="minorHAnsi"/>
                <w:sz w:val="22"/>
              </w:rPr>
              <w:t>Assessment Co-ordinator</w:t>
            </w:r>
          </w:p>
        </w:tc>
        <w:tc>
          <w:tcPr>
            <w:tcW w:w="425" w:type="dxa"/>
          </w:tcPr>
          <w:p w14:paraId="3050DD0F" w14:textId="77777777" w:rsidR="009B66D7" w:rsidRPr="009B66D7" w:rsidRDefault="009B66D7" w:rsidP="00D22E86">
            <w:pPr>
              <w:rPr>
                <w:rFonts w:cstheme="minorHAnsi"/>
                <w:b/>
                <w:sz w:val="22"/>
              </w:rPr>
            </w:pPr>
          </w:p>
        </w:tc>
        <w:tc>
          <w:tcPr>
            <w:tcW w:w="426" w:type="dxa"/>
          </w:tcPr>
          <w:p w14:paraId="293D5554" w14:textId="77777777" w:rsidR="009B66D7" w:rsidRPr="009B66D7" w:rsidRDefault="009B66D7" w:rsidP="00D22E86">
            <w:pPr>
              <w:rPr>
                <w:rFonts w:cstheme="minorHAnsi"/>
                <w:b/>
                <w:sz w:val="22"/>
              </w:rPr>
            </w:pPr>
          </w:p>
        </w:tc>
        <w:tc>
          <w:tcPr>
            <w:tcW w:w="425" w:type="dxa"/>
          </w:tcPr>
          <w:p w14:paraId="30FF38EE" w14:textId="77777777" w:rsidR="009B66D7" w:rsidRPr="009B66D7" w:rsidRDefault="009B66D7" w:rsidP="00D22E86">
            <w:pPr>
              <w:rPr>
                <w:rFonts w:cstheme="minorHAnsi"/>
                <w:b/>
                <w:sz w:val="22"/>
              </w:rPr>
            </w:pPr>
          </w:p>
        </w:tc>
        <w:tc>
          <w:tcPr>
            <w:tcW w:w="425" w:type="dxa"/>
          </w:tcPr>
          <w:p w14:paraId="4A37CBE4" w14:textId="77777777" w:rsidR="009B66D7" w:rsidRPr="009B66D7" w:rsidRDefault="009B66D7" w:rsidP="00D22E86">
            <w:pPr>
              <w:rPr>
                <w:rFonts w:cstheme="minorHAnsi"/>
                <w:b/>
                <w:sz w:val="22"/>
              </w:rPr>
            </w:pPr>
          </w:p>
        </w:tc>
        <w:tc>
          <w:tcPr>
            <w:tcW w:w="425" w:type="dxa"/>
          </w:tcPr>
          <w:p w14:paraId="5995C3F7" w14:textId="77777777" w:rsidR="009B66D7" w:rsidRPr="009B66D7" w:rsidRDefault="009B66D7" w:rsidP="00D22E86">
            <w:pPr>
              <w:rPr>
                <w:rFonts w:cstheme="minorHAnsi"/>
                <w:b/>
                <w:sz w:val="22"/>
              </w:rPr>
            </w:pPr>
          </w:p>
        </w:tc>
        <w:tc>
          <w:tcPr>
            <w:tcW w:w="426" w:type="dxa"/>
          </w:tcPr>
          <w:p w14:paraId="618BC846" w14:textId="77777777" w:rsidR="009B66D7" w:rsidRPr="009B66D7" w:rsidRDefault="009B66D7" w:rsidP="00D22E86">
            <w:pPr>
              <w:rPr>
                <w:rFonts w:cstheme="minorHAnsi"/>
                <w:b/>
                <w:sz w:val="22"/>
              </w:rPr>
            </w:pPr>
          </w:p>
        </w:tc>
        <w:tc>
          <w:tcPr>
            <w:tcW w:w="425" w:type="dxa"/>
          </w:tcPr>
          <w:p w14:paraId="4A8F14B3" w14:textId="77777777" w:rsidR="009B66D7" w:rsidRPr="009B66D7" w:rsidRDefault="009B66D7" w:rsidP="00D22E86">
            <w:pPr>
              <w:rPr>
                <w:rFonts w:cstheme="minorHAnsi"/>
                <w:b/>
                <w:sz w:val="22"/>
              </w:rPr>
            </w:pPr>
          </w:p>
        </w:tc>
        <w:tc>
          <w:tcPr>
            <w:tcW w:w="425" w:type="dxa"/>
          </w:tcPr>
          <w:p w14:paraId="6E19E6C0" w14:textId="77777777" w:rsidR="009B66D7" w:rsidRPr="009B66D7" w:rsidRDefault="009B66D7" w:rsidP="00D22E86">
            <w:pPr>
              <w:rPr>
                <w:rFonts w:cstheme="minorHAnsi"/>
                <w:b/>
                <w:sz w:val="22"/>
              </w:rPr>
            </w:pPr>
          </w:p>
        </w:tc>
        <w:tc>
          <w:tcPr>
            <w:tcW w:w="425" w:type="dxa"/>
          </w:tcPr>
          <w:p w14:paraId="72B637C7" w14:textId="77777777" w:rsidR="009B66D7" w:rsidRPr="009B66D7" w:rsidRDefault="009B66D7" w:rsidP="00D22E86">
            <w:pPr>
              <w:rPr>
                <w:rFonts w:cstheme="minorHAnsi"/>
                <w:b/>
                <w:sz w:val="22"/>
              </w:rPr>
            </w:pPr>
          </w:p>
        </w:tc>
        <w:tc>
          <w:tcPr>
            <w:tcW w:w="426" w:type="dxa"/>
          </w:tcPr>
          <w:p w14:paraId="5386BA03" w14:textId="77777777" w:rsidR="009B66D7" w:rsidRPr="009B66D7" w:rsidRDefault="009B66D7" w:rsidP="00D22E86">
            <w:pPr>
              <w:rPr>
                <w:rFonts w:cstheme="minorHAnsi"/>
                <w:b/>
                <w:sz w:val="22"/>
              </w:rPr>
            </w:pPr>
          </w:p>
        </w:tc>
        <w:tc>
          <w:tcPr>
            <w:tcW w:w="425" w:type="dxa"/>
          </w:tcPr>
          <w:p w14:paraId="729AF481" w14:textId="77777777" w:rsidR="009B66D7" w:rsidRPr="009B66D7" w:rsidRDefault="009B66D7" w:rsidP="00D22E86">
            <w:pPr>
              <w:rPr>
                <w:rFonts w:cstheme="minorHAnsi"/>
                <w:b/>
                <w:sz w:val="22"/>
              </w:rPr>
            </w:pPr>
          </w:p>
        </w:tc>
        <w:tc>
          <w:tcPr>
            <w:tcW w:w="425" w:type="dxa"/>
          </w:tcPr>
          <w:p w14:paraId="3DA2FCE3" w14:textId="77777777" w:rsidR="009B66D7" w:rsidRPr="009B66D7" w:rsidRDefault="009B66D7" w:rsidP="00D22E86">
            <w:pPr>
              <w:rPr>
                <w:rFonts w:cstheme="minorHAnsi"/>
                <w:b/>
                <w:sz w:val="22"/>
              </w:rPr>
            </w:pPr>
          </w:p>
        </w:tc>
        <w:tc>
          <w:tcPr>
            <w:tcW w:w="425" w:type="dxa"/>
          </w:tcPr>
          <w:p w14:paraId="30CC6C67" w14:textId="77777777" w:rsidR="009B66D7" w:rsidRPr="009B66D7" w:rsidRDefault="009B66D7" w:rsidP="00D22E86">
            <w:pPr>
              <w:rPr>
                <w:rFonts w:cstheme="minorHAnsi"/>
                <w:b/>
                <w:sz w:val="22"/>
              </w:rPr>
            </w:pPr>
          </w:p>
        </w:tc>
        <w:tc>
          <w:tcPr>
            <w:tcW w:w="426" w:type="dxa"/>
          </w:tcPr>
          <w:p w14:paraId="2D678063" w14:textId="77777777" w:rsidR="009B66D7" w:rsidRPr="009B66D7" w:rsidRDefault="009B66D7" w:rsidP="00D22E86">
            <w:pPr>
              <w:rPr>
                <w:rFonts w:cstheme="minorHAnsi"/>
                <w:b/>
                <w:sz w:val="22"/>
              </w:rPr>
            </w:pPr>
          </w:p>
        </w:tc>
        <w:tc>
          <w:tcPr>
            <w:tcW w:w="425" w:type="dxa"/>
          </w:tcPr>
          <w:p w14:paraId="76B52F0D" w14:textId="77777777" w:rsidR="009B66D7" w:rsidRPr="009B66D7" w:rsidRDefault="009B66D7" w:rsidP="00D22E86">
            <w:pPr>
              <w:rPr>
                <w:rFonts w:cstheme="minorHAnsi"/>
                <w:b/>
                <w:sz w:val="22"/>
              </w:rPr>
            </w:pPr>
          </w:p>
        </w:tc>
        <w:tc>
          <w:tcPr>
            <w:tcW w:w="391" w:type="dxa"/>
          </w:tcPr>
          <w:p w14:paraId="1FDB04CE" w14:textId="77777777" w:rsidR="009B66D7" w:rsidRPr="009B66D7" w:rsidRDefault="009B66D7" w:rsidP="00D22E86">
            <w:pPr>
              <w:rPr>
                <w:rFonts w:cstheme="minorHAnsi"/>
                <w:b/>
                <w:sz w:val="22"/>
              </w:rPr>
            </w:pPr>
          </w:p>
        </w:tc>
      </w:tr>
      <w:tr w:rsidR="009B66D7" w:rsidRPr="009B66D7" w14:paraId="63BA8308" w14:textId="77777777" w:rsidTr="00E447EB">
        <w:tc>
          <w:tcPr>
            <w:tcW w:w="3085" w:type="dxa"/>
          </w:tcPr>
          <w:p w14:paraId="22DEF899" w14:textId="77777777" w:rsidR="009B66D7" w:rsidRPr="009B66D7" w:rsidRDefault="009B66D7" w:rsidP="00D22E86">
            <w:pPr>
              <w:rPr>
                <w:rFonts w:cstheme="minorHAnsi"/>
                <w:b/>
                <w:sz w:val="22"/>
              </w:rPr>
            </w:pPr>
            <w:r w:rsidRPr="009B66D7">
              <w:rPr>
                <w:rFonts w:cstheme="minorHAnsi"/>
                <w:sz w:val="22"/>
              </w:rPr>
              <w:t>INSET/Staff Development Co-ordinator</w:t>
            </w:r>
          </w:p>
        </w:tc>
        <w:tc>
          <w:tcPr>
            <w:tcW w:w="425" w:type="dxa"/>
          </w:tcPr>
          <w:p w14:paraId="5EF3CE30" w14:textId="77777777" w:rsidR="009B66D7" w:rsidRPr="009B66D7" w:rsidRDefault="009B66D7" w:rsidP="00D22E86">
            <w:pPr>
              <w:rPr>
                <w:rFonts w:cstheme="minorHAnsi"/>
                <w:b/>
                <w:sz w:val="22"/>
              </w:rPr>
            </w:pPr>
          </w:p>
        </w:tc>
        <w:tc>
          <w:tcPr>
            <w:tcW w:w="426" w:type="dxa"/>
          </w:tcPr>
          <w:p w14:paraId="4A39E1A7" w14:textId="77777777" w:rsidR="009B66D7" w:rsidRPr="009B66D7" w:rsidRDefault="009B66D7" w:rsidP="00D22E86">
            <w:pPr>
              <w:rPr>
                <w:rFonts w:cstheme="minorHAnsi"/>
                <w:b/>
                <w:sz w:val="22"/>
              </w:rPr>
            </w:pPr>
          </w:p>
        </w:tc>
        <w:tc>
          <w:tcPr>
            <w:tcW w:w="425" w:type="dxa"/>
          </w:tcPr>
          <w:p w14:paraId="299291D2" w14:textId="77777777" w:rsidR="009B66D7" w:rsidRPr="009B66D7" w:rsidRDefault="009B66D7" w:rsidP="00D22E86">
            <w:pPr>
              <w:rPr>
                <w:rFonts w:cstheme="minorHAnsi"/>
                <w:b/>
                <w:sz w:val="22"/>
              </w:rPr>
            </w:pPr>
          </w:p>
        </w:tc>
        <w:tc>
          <w:tcPr>
            <w:tcW w:w="425" w:type="dxa"/>
          </w:tcPr>
          <w:p w14:paraId="76F0EA12" w14:textId="77777777" w:rsidR="009B66D7" w:rsidRPr="009B66D7" w:rsidRDefault="009B66D7" w:rsidP="00D22E86">
            <w:pPr>
              <w:rPr>
                <w:rFonts w:cstheme="minorHAnsi"/>
                <w:b/>
                <w:sz w:val="22"/>
              </w:rPr>
            </w:pPr>
          </w:p>
        </w:tc>
        <w:tc>
          <w:tcPr>
            <w:tcW w:w="425" w:type="dxa"/>
          </w:tcPr>
          <w:p w14:paraId="1350AB01" w14:textId="77777777" w:rsidR="009B66D7" w:rsidRPr="009B66D7" w:rsidRDefault="009B66D7" w:rsidP="00D22E86">
            <w:pPr>
              <w:rPr>
                <w:rFonts w:cstheme="minorHAnsi"/>
                <w:b/>
                <w:sz w:val="22"/>
              </w:rPr>
            </w:pPr>
          </w:p>
        </w:tc>
        <w:tc>
          <w:tcPr>
            <w:tcW w:w="426" w:type="dxa"/>
          </w:tcPr>
          <w:p w14:paraId="18BCFF96" w14:textId="77777777" w:rsidR="009B66D7" w:rsidRPr="009B66D7" w:rsidRDefault="009B66D7" w:rsidP="00D22E86">
            <w:pPr>
              <w:rPr>
                <w:rFonts w:cstheme="minorHAnsi"/>
                <w:b/>
                <w:sz w:val="22"/>
              </w:rPr>
            </w:pPr>
          </w:p>
        </w:tc>
        <w:tc>
          <w:tcPr>
            <w:tcW w:w="425" w:type="dxa"/>
          </w:tcPr>
          <w:p w14:paraId="25A5D624" w14:textId="77777777" w:rsidR="009B66D7" w:rsidRPr="009B66D7" w:rsidRDefault="009B66D7" w:rsidP="00D22E86">
            <w:pPr>
              <w:rPr>
                <w:rFonts w:cstheme="minorHAnsi"/>
                <w:b/>
                <w:sz w:val="22"/>
              </w:rPr>
            </w:pPr>
          </w:p>
        </w:tc>
        <w:tc>
          <w:tcPr>
            <w:tcW w:w="425" w:type="dxa"/>
          </w:tcPr>
          <w:p w14:paraId="6614E2D7" w14:textId="77777777" w:rsidR="009B66D7" w:rsidRPr="009B66D7" w:rsidRDefault="009B66D7" w:rsidP="00D22E86">
            <w:pPr>
              <w:rPr>
                <w:rFonts w:cstheme="minorHAnsi"/>
                <w:b/>
                <w:sz w:val="22"/>
              </w:rPr>
            </w:pPr>
          </w:p>
        </w:tc>
        <w:tc>
          <w:tcPr>
            <w:tcW w:w="425" w:type="dxa"/>
          </w:tcPr>
          <w:p w14:paraId="4A4F420C" w14:textId="77777777" w:rsidR="009B66D7" w:rsidRPr="009B66D7" w:rsidRDefault="009B66D7" w:rsidP="00D22E86">
            <w:pPr>
              <w:rPr>
                <w:rFonts w:cstheme="minorHAnsi"/>
                <w:b/>
                <w:sz w:val="22"/>
              </w:rPr>
            </w:pPr>
          </w:p>
        </w:tc>
        <w:tc>
          <w:tcPr>
            <w:tcW w:w="426" w:type="dxa"/>
          </w:tcPr>
          <w:p w14:paraId="5DA5AE6F" w14:textId="77777777" w:rsidR="009B66D7" w:rsidRPr="009B66D7" w:rsidRDefault="009B66D7" w:rsidP="00D22E86">
            <w:pPr>
              <w:rPr>
                <w:rFonts w:cstheme="minorHAnsi"/>
                <w:b/>
                <w:sz w:val="22"/>
              </w:rPr>
            </w:pPr>
          </w:p>
        </w:tc>
        <w:tc>
          <w:tcPr>
            <w:tcW w:w="425" w:type="dxa"/>
          </w:tcPr>
          <w:p w14:paraId="3821BDA1" w14:textId="77777777" w:rsidR="009B66D7" w:rsidRPr="009B66D7" w:rsidRDefault="009B66D7" w:rsidP="00D22E86">
            <w:pPr>
              <w:rPr>
                <w:rFonts w:cstheme="minorHAnsi"/>
                <w:b/>
                <w:sz w:val="22"/>
              </w:rPr>
            </w:pPr>
          </w:p>
        </w:tc>
        <w:tc>
          <w:tcPr>
            <w:tcW w:w="425" w:type="dxa"/>
          </w:tcPr>
          <w:p w14:paraId="01749326" w14:textId="77777777" w:rsidR="009B66D7" w:rsidRPr="009B66D7" w:rsidRDefault="009B66D7" w:rsidP="00D22E86">
            <w:pPr>
              <w:rPr>
                <w:rFonts w:cstheme="minorHAnsi"/>
                <w:b/>
                <w:sz w:val="22"/>
              </w:rPr>
            </w:pPr>
          </w:p>
        </w:tc>
        <w:tc>
          <w:tcPr>
            <w:tcW w:w="425" w:type="dxa"/>
          </w:tcPr>
          <w:p w14:paraId="703DBB1F" w14:textId="77777777" w:rsidR="009B66D7" w:rsidRPr="009B66D7" w:rsidRDefault="009B66D7" w:rsidP="00D22E86">
            <w:pPr>
              <w:rPr>
                <w:rFonts w:cstheme="minorHAnsi"/>
                <w:b/>
                <w:sz w:val="22"/>
              </w:rPr>
            </w:pPr>
          </w:p>
        </w:tc>
        <w:tc>
          <w:tcPr>
            <w:tcW w:w="426" w:type="dxa"/>
          </w:tcPr>
          <w:p w14:paraId="0B407573" w14:textId="77777777" w:rsidR="009B66D7" w:rsidRPr="009B66D7" w:rsidRDefault="009B66D7" w:rsidP="00D22E86">
            <w:pPr>
              <w:rPr>
                <w:rFonts w:cstheme="minorHAnsi"/>
                <w:b/>
                <w:sz w:val="22"/>
              </w:rPr>
            </w:pPr>
          </w:p>
        </w:tc>
        <w:tc>
          <w:tcPr>
            <w:tcW w:w="425" w:type="dxa"/>
          </w:tcPr>
          <w:p w14:paraId="42E66C0F" w14:textId="77777777" w:rsidR="009B66D7" w:rsidRPr="009B66D7" w:rsidRDefault="009B66D7" w:rsidP="00D22E86">
            <w:pPr>
              <w:rPr>
                <w:rFonts w:cstheme="minorHAnsi"/>
                <w:b/>
                <w:sz w:val="22"/>
              </w:rPr>
            </w:pPr>
          </w:p>
        </w:tc>
        <w:tc>
          <w:tcPr>
            <w:tcW w:w="391" w:type="dxa"/>
          </w:tcPr>
          <w:p w14:paraId="1CCC4688" w14:textId="77777777" w:rsidR="009B66D7" w:rsidRPr="009B66D7" w:rsidRDefault="009B66D7" w:rsidP="00D22E86">
            <w:pPr>
              <w:rPr>
                <w:rFonts w:cstheme="minorHAnsi"/>
                <w:b/>
                <w:sz w:val="22"/>
              </w:rPr>
            </w:pPr>
          </w:p>
        </w:tc>
      </w:tr>
    </w:tbl>
    <w:p w14:paraId="0541A985" w14:textId="77777777" w:rsidR="009B66D7" w:rsidRPr="009B66D7" w:rsidRDefault="009B66D7" w:rsidP="009B66D7">
      <w:pPr>
        <w:rPr>
          <w:rFonts w:cstheme="minorHAnsi"/>
          <w:b/>
          <w:sz w:val="22"/>
        </w:rPr>
      </w:pPr>
    </w:p>
    <w:p w14:paraId="4310FE1A" w14:textId="77777777" w:rsidR="009B66D7" w:rsidRPr="009B66D7" w:rsidRDefault="009B66D7" w:rsidP="009B66D7">
      <w:pPr>
        <w:rPr>
          <w:rFonts w:cstheme="minorHAnsi"/>
          <w:b/>
          <w:sz w:val="22"/>
        </w:rPr>
      </w:pPr>
      <w:r w:rsidRPr="009B66D7">
        <w:rPr>
          <w:rFonts w:cstheme="minorHAnsi"/>
          <w:b/>
          <w:sz w:val="22"/>
        </w:rPr>
        <w:t>CURRICULUM AREAS</w:t>
      </w:r>
    </w:p>
    <w:tbl>
      <w:tblPr>
        <w:tblStyle w:val="TableGrid"/>
        <w:tblW w:w="0" w:type="auto"/>
        <w:tblLook w:val="01E0" w:firstRow="1" w:lastRow="1" w:firstColumn="1" w:lastColumn="1" w:noHBand="0" w:noVBand="0"/>
      </w:tblPr>
      <w:tblGrid>
        <w:gridCol w:w="2586"/>
        <w:gridCol w:w="404"/>
        <w:gridCol w:w="402"/>
        <w:gridCol w:w="404"/>
        <w:gridCol w:w="401"/>
        <w:gridCol w:w="404"/>
        <w:gridCol w:w="403"/>
        <w:gridCol w:w="405"/>
        <w:gridCol w:w="402"/>
        <w:gridCol w:w="405"/>
        <w:gridCol w:w="403"/>
        <w:gridCol w:w="405"/>
        <w:gridCol w:w="402"/>
        <w:gridCol w:w="405"/>
        <w:gridCol w:w="403"/>
        <w:gridCol w:w="405"/>
        <w:gridCol w:w="377"/>
      </w:tblGrid>
      <w:tr w:rsidR="009B66D7" w:rsidRPr="009B66D7" w14:paraId="122E40B6" w14:textId="77777777" w:rsidTr="00E447EB">
        <w:tc>
          <w:tcPr>
            <w:tcW w:w="3085" w:type="dxa"/>
          </w:tcPr>
          <w:p w14:paraId="7DF0FA6B" w14:textId="77777777" w:rsidR="009B66D7" w:rsidRPr="009B66D7" w:rsidRDefault="009B66D7" w:rsidP="00D22E86">
            <w:pPr>
              <w:rPr>
                <w:rFonts w:cstheme="minorHAnsi"/>
                <w:b/>
                <w:sz w:val="22"/>
              </w:rPr>
            </w:pPr>
          </w:p>
        </w:tc>
        <w:tc>
          <w:tcPr>
            <w:tcW w:w="425" w:type="dxa"/>
          </w:tcPr>
          <w:p w14:paraId="20C3C5F2"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118D9E1F"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00F7D080"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3E066BAF"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75DE05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0774E8D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B1440AA"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4301901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E010C55"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942F42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89CEC10"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5718D357"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E708CEA"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EDAE4D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E8910D9"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4B583677"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05F1ADF9" w14:textId="77777777" w:rsidTr="00E447EB">
        <w:tc>
          <w:tcPr>
            <w:tcW w:w="3085" w:type="dxa"/>
          </w:tcPr>
          <w:p w14:paraId="1375328D" w14:textId="77777777" w:rsidR="009B66D7" w:rsidRPr="009B66D7" w:rsidRDefault="009B66D7" w:rsidP="00D22E86">
            <w:pPr>
              <w:rPr>
                <w:rFonts w:cstheme="minorHAnsi"/>
                <w:sz w:val="22"/>
              </w:rPr>
            </w:pPr>
            <w:r w:rsidRPr="009B66D7">
              <w:rPr>
                <w:rFonts w:cstheme="minorHAnsi"/>
                <w:sz w:val="22"/>
              </w:rPr>
              <w:t>English:</w:t>
            </w:r>
          </w:p>
          <w:p w14:paraId="12211A0D" w14:textId="77777777" w:rsidR="009B66D7" w:rsidRPr="009B66D7" w:rsidRDefault="009B66D7" w:rsidP="00D22E86">
            <w:pPr>
              <w:rPr>
                <w:rFonts w:cstheme="minorHAnsi"/>
                <w:sz w:val="22"/>
              </w:rPr>
            </w:pPr>
            <w:r w:rsidRPr="009B66D7">
              <w:rPr>
                <w:rFonts w:cstheme="minorHAnsi"/>
                <w:sz w:val="22"/>
              </w:rPr>
              <w:t xml:space="preserve">              KS3</w:t>
            </w:r>
          </w:p>
          <w:p w14:paraId="1AF11B7F" w14:textId="77777777" w:rsidR="009B66D7" w:rsidRPr="009B66D7" w:rsidRDefault="009B66D7" w:rsidP="00D22E86">
            <w:pPr>
              <w:rPr>
                <w:rFonts w:cstheme="minorHAnsi"/>
                <w:sz w:val="22"/>
              </w:rPr>
            </w:pPr>
            <w:r w:rsidRPr="009B66D7">
              <w:rPr>
                <w:rFonts w:cstheme="minorHAnsi"/>
                <w:sz w:val="22"/>
              </w:rPr>
              <w:t xml:space="preserve">              GCSE</w:t>
            </w:r>
          </w:p>
          <w:p w14:paraId="2EB8A883"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7D25671A" w14:textId="77777777" w:rsidR="009B66D7" w:rsidRPr="009B66D7" w:rsidRDefault="009B66D7" w:rsidP="00D22E86">
            <w:pPr>
              <w:rPr>
                <w:rFonts w:cstheme="minorHAnsi"/>
                <w:b/>
                <w:sz w:val="22"/>
              </w:rPr>
            </w:pPr>
          </w:p>
        </w:tc>
        <w:tc>
          <w:tcPr>
            <w:tcW w:w="426" w:type="dxa"/>
          </w:tcPr>
          <w:p w14:paraId="1EF15585" w14:textId="77777777" w:rsidR="009B66D7" w:rsidRPr="009B66D7" w:rsidRDefault="009B66D7" w:rsidP="00D22E86">
            <w:pPr>
              <w:rPr>
                <w:rFonts w:cstheme="minorHAnsi"/>
                <w:b/>
                <w:sz w:val="22"/>
              </w:rPr>
            </w:pPr>
          </w:p>
        </w:tc>
        <w:tc>
          <w:tcPr>
            <w:tcW w:w="425" w:type="dxa"/>
          </w:tcPr>
          <w:p w14:paraId="2B6A9992" w14:textId="77777777" w:rsidR="009B66D7" w:rsidRPr="009B66D7" w:rsidRDefault="009B66D7" w:rsidP="00D22E86">
            <w:pPr>
              <w:rPr>
                <w:rFonts w:cstheme="minorHAnsi"/>
                <w:b/>
                <w:sz w:val="22"/>
              </w:rPr>
            </w:pPr>
          </w:p>
        </w:tc>
        <w:tc>
          <w:tcPr>
            <w:tcW w:w="425" w:type="dxa"/>
          </w:tcPr>
          <w:p w14:paraId="3392501B" w14:textId="77777777" w:rsidR="009B66D7" w:rsidRPr="009B66D7" w:rsidRDefault="009B66D7" w:rsidP="00D22E86">
            <w:pPr>
              <w:rPr>
                <w:rFonts w:cstheme="minorHAnsi"/>
                <w:b/>
                <w:sz w:val="22"/>
              </w:rPr>
            </w:pPr>
          </w:p>
        </w:tc>
        <w:tc>
          <w:tcPr>
            <w:tcW w:w="425" w:type="dxa"/>
          </w:tcPr>
          <w:p w14:paraId="0F17DC07" w14:textId="77777777" w:rsidR="009B66D7" w:rsidRPr="009B66D7" w:rsidRDefault="009B66D7" w:rsidP="00D22E86">
            <w:pPr>
              <w:rPr>
                <w:rFonts w:cstheme="minorHAnsi"/>
                <w:b/>
                <w:sz w:val="22"/>
              </w:rPr>
            </w:pPr>
          </w:p>
        </w:tc>
        <w:tc>
          <w:tcPr>
            <w:tcW w:w="426" w:type="dxa"/>
          </w:tcPr>
          <w:p w14:paraId="21609F35" w14:textId="77777777" w:rsidR="009B66D7" w:rsidRPr="009B66D7" w:rsidRDefault="009B66D7" w:rsidP="00D22E86">
            <w:pPr>
              <w:rPr>
                <w:rFonts w:cstheme="minorHAnsi"/>
                <w:b/>
                <w:sz w:val="22"/>
              </w:rPr>
            </w:pPr>
          </w:p>
        </w:tc>
        <w:tc>
          <w:tcPr>
            <w:tcW w:w="425" w:type="dxa"/>
          </w:tcPr>
          <w:p w14:paraId="12C8839B" w14:textId="77777777" w:rsidR="009B66D7" w:rsidRPr="009B66D7" w:rsidRDefault="009B66D7" w:rsidP="00D22E86">
            <w:pPr>
              <w:rPr>
                <w:rFonts w:cstheme="minorHAnsi"/>
                <w:b/>
                <w:sz w:val="22"/>
              </w:rPr>
            </w:pPr>
          </w:p>
        </w:tc>
        <w:tc>
          <w:tcPr>
            <w:tcW w:w="425" w:type="dxa"/>
          </w:tcPr>
          <w:p w14:paraId="316D927F" w14:textId="77777777" w:rsidR="009B66D7" w:rsidRPr="009B66D7" w:rsidRDefault="009B66D7" w:rsidP="00D22E86">
            <w:pPr>
              <w:rPr>
                <w:rFonts w:cstheme="minorHAnsi"/>
                <w:b/>
                <w:sz w:val="22"/>
              </w:rPr>
            </w:pPr>
          </w:p>
        </w:tc>
        <w:tc>
          <w:tcPr>
            <w:tcW w:w="425" w:type="dxa"/>
          </w:tcPr>
          <w:p w14:paraId="5399ED06" w14:textId="77777777" w:rsidR="009B66D7" w:rsidRPr="009B66D7" w:rsidRDefault="009B66D7" w:rsidP="00D22E86">
            <w:pPr>
              <w:rPr>
                <w:rFonts w:cstheme="minorHAnsi"/>
                <w:b/>
                <w:sz w:val="22"/>
              </w:rPr>
            </w:pPr>
          </w:p>
        </w:tc>
        <w:tc>
          <w:tcPr>
            <w:tcW w:w="426" w:type="dxa"/>
          </w:tcPr>
          <w:p w14:paraId="5326E5AE" w14:textId="77777777" w:rsidR="009B66D7" w:rsidRPr="009B66D7" w:rsidRDefault="009B66D7" w:rsidP="00D22E86">
            <w:pPr>
              <w:rPr>
                <w:rFonts w:cstheme="minorHAnsi"/>
                <w:b/>
                <w:sz w:val="22"/>
              </w:rPr>
            </w:pPr>
          </w:p>
        </w:tc>
        <w:tc>
          <w:tcPr>
            <w:tcW w:w="425" w:type="dxa"/>
          </w:tcPr>
          <w:p w14:paraId="164630A3" w14:textId="77777777" w:rsidR="009B66D7" w:rsidRPr="009B66D7" w:rsidRDefault="009B66D7" w:rsidP="00D22E86">
            <w:pPr>
              <w:rPr>
                <w:rFonts w:cstheme="minorHAnsi"/>
                <w:b/>
                <w:sz w:val="22"/>
              </w:rPr>
            </w:pPr>
          </w:p>
        </w:tc>
        <w:tc>
          <w:tcPr>
            <w:tcW w:w="425" w:type="dxa"/>
          </w:tcPr>
          <w:p w14:paraId="1DC48A53" w14:textId="77777777" w:rsidR="009B66D7" w:rsidRPr="009B66D7" w:rsidRDefault="009B66D7" w:rsidP="00D22E86">
            <w:pPr>
              <w:rPr>
                <w:rFonts w:cstheme="minorHAnsi"/>
                <w:b/>
                <w:sz w:val="22"/>
              </w:rPr>
            </w:pPr>
          </w:p>
        </w:tc>
        <w:tc>
          <w:tcPr>
            <w:tcW w:w="425" w:type="dxa"/>
          </w:tcPr>
          <w:p w14:paraId="17FB52F8" w14:textId="77777777" w:rsidR="009B66D7" w:rsidRPr="009B66D7" w:rsidRDefault="009B66D7" w:rsidP="00D22E86">
            <w:pPr>
              <w:rPr>
                <w:rFonts w:cstheme="minorHAnsi"/>
                <w:b/>
                <w:sz w:val="22"/>
              </w:rPr>
            </w:pPr>
          </w:p>
        </w:tc>
        <w:tc>
          <w:tcPr>
            <w:tcW w:w="426" w:type="dxa"/>
          </w:tcPr>
          <w:p w14:paraId="1FAAAC24" w14:textId="77777777" w:rsidR="009B66D7" w:rsidRPr="009B66D7" w:rsidRDefault="009B66D7" w:rsidP="00D22E86">
            <w:pPr>
              <w:rPr>
                <w:rFonts w:cstheme="minorHAnsi"/>
                <w:b/>
                <w:sz w:val="22"/>
              </w:rPr>
            </w:pPr>
          </w:p>
        </w:tc>
        <w:tc>
          <w:tcPr>
            <w:tcW w:w="425" w:type="dxa"/>
          </w:tcPr>
          <w:p w14:paraId="719AB5D2" w14:textId="77777777" w:rsidR="009B66D7" w:rsidRPr="009B66D7" w:rsidRDefault="009B66D7" w:rsidP="00D22E86">
            <w:pPr>
              <w:rPr>
                <w:rFonts w:cstheme="minorHAnsi"/>
                <w:b/>
                <w:sz w:val="22"/>
              </w:rPr>
            </w:pPr>
          </w:p>
        </w:tc>
        <w:tc>
          <w:tcPr>
            <w:tcW w:w="391" w:type="dxa"/>
          </w:tcPr>
          <w:p w14:paraId="573E23D6" w14:textId="77777777" w:rsidR="009B66D7" w:rsidRPr="009B66D7" w:rsidRDefault="009B66D7" w:rsidP="00D22E86">
            <w:pPr>
              <w:rPr>
                <w:rFonts w:cstheme="minorHAnsi"/>
                <w:b/>
                <w:sz w:val="22"/>
              </w:rPr>
            </w:pPr>
          </w:p>
        </w:tc>
      </w:tr>
      <w:tr w:rsidR="009B66D7" w:rsidRPr="009B66D7" w14:paraId="6548C7E4" w14:textId="77777777" w:rsidTr="00E447EB">
        <w:tc>
          <w:tcPr>
            <w:tcW w:w="3085" w:type="dxa"/>
          </w:tcPr>
          <w:p w14:paraId="23ABEC25" w14:textId="77777777" w:rsidR="009B66D7" w:rsidRPr="009B66D7" w:rsidRDefault="009B66D7" w:rsidP="00D22E86">
            <w:pPr>
              <w:rPr>
                <w:rFonts w:cstheme="minorHAnsi"/>
                <w:sz w:val="22"/>
              </w:rPr>
            </w:pPr>
            <w:r w:rsidRPr="009B66D7">
              <w:rPr>
                <w:rFonts w:cstheme="minorHAnsi"/>
                <w:sz w:val="22"/>
              </w:rPr>
              <w:t>Maths:</w:t>
            </w:r>
          </w:p>
          <w:p w14:paraId="158F143F" w14:textId="77777777" w:rsidR="009B66D7" w:rsidRPr="009B66D7" w:rsidRDefault="009B66D7" w:rsidP="00D22E86">
            <w:pPr>
              <w:rPr>
                <w:rFonts w:cstheme="minorHAnsi"/>
                <w:sz w:val="22"/>
              </w:rPr>
            </w:pPr>
            <w:r w:rsidRPr="009B66D7">
              <w:rPr>
                <w:rFonts w:cstheme="minorHAnsi"/>
                <w:sz w:val="22"/>
              </w:rPr>
              <w:t>KS3</w:t>
            </w:r>
          </w:p>
          <w:p w14:paraId="2D086F55" w14:textId="77777777" w:rsidR="009B66D7" w:rsidRPr="009B66D7" w:rsidRDefault="009B66D7" w:rsidP="00D22E86">
            <w:pPr>
              <w:rPr>
                <w:rFonts w:cstheme="minorHAnsi"/>
                <w:sz w:val="22"/>
              </w:rPr>
            </w:pPr>
            <w:r w:rsidRPr="009B66D7">
              <w:rPr>
                <w:rFonts w:cstheme="minorHAnsi"/>
                <w:sz w:val="22"/>
              </w:rPr>
              <w:t>GCSE</w:t>
            </w:r>
          </w:p>
          <w:p w14:paraId="37A3DD6E" w14:textId="77777777" w:rsidR="009B66D7" w:rsidRPr="009B66D7" w:rsidRDefault="009B66D7" w:rsidP="00D22E86">
            <w:pPr>
              <w:rPr>
                <w:rFonts w:cstheme="minorHAnsi"/>
                <w:sz w:val="22"/>
              </w:rPr>
            </w:pPr>
            <w:r w:rsidRPr="009B66D7">
              <w:rPr>
                <w:rFonts w:cstheme="minorHAnsi"/>
                <w:sz w:val="22"/>
              </w:rPr>
              <w:t>A Level</w:t>
            </w:r>
          </w:p>
        </w:tc>
        <w:tc>
          <w:tcPr>
            <w:tcW w:w="425" w:type="dxa"/>
          </w:tcPr>
          <w:p w14:paraId="24729EBA" w14:textId="77777777" w:rsidR="009B66D7" w:rsidRPr="009B66D7" w:rsidRDefault="009B66D7" w:rsidP="00D22E86">
            <w:pPr>
              <w:rPr>
                <w:rFonts w:cstheme="minorHAnsi"/>
                <w:b/>
                <w:sz w:val="22"/>
              </w:rPr>
            </w:pPr>
          </w:p>
        </w:tc>
        <w:tc>
          <w:tcPr>
            <w:tcW w:w="426" w:type="dxa"/>
          </w:tcPr>
          <w:p w14:paraId="5C401046" w14:textId="77777777" w:rsidR="009B66D7" w:rsidRPr="009B66D7" w:rsidRDefault="009B66D7" w:rsidP="00D22E86">
            <w:pPr>
              <w:rPr>
                <w:rFonts w:cstheme="minorHAnsi"/>
                <w:b/>
                <w:sz w:val="22"/>
              </w:rPr>
            </w:pPr>
          </w:p>
        </w:tc>
        <w:tc>
          <w:tcPr>
            <w:tcW w:w="425" w:type="dxa"/>
          </w:tcPr>
          <w:p w14:paraId="20BD2AF1" w14:textId="77777777" w:rsidR="009B66D7" w:rsidRPr="009B66D7" w:rsidRDefault="009B66D7" w:rsidP="00D22E86">
            <w:pPr>
              <w:rPr>
                <w:rFonts w:cstheme="minorHAnsi"/>
                <w:b/>
                <w:sz w:val="22"/>
              </w:rPr>
            </w:pPr>
          </w:p>
        </w:tc>
        <w:tc>
          <w:tcPr>
            <w:tcW w:w="425" w:type="dxa"/>
          </w:tcPr>
          <w:p w14:paraId="14252D67" w14:textId="77777777" w:rsidR="009B66D7" w:rsidRPr="009B66D7" w:rsidRDefault="009B66D7" w:rsidP="00D22E86">
            <w:pPr>
              <w:rPr>
                <w:rFonts w:cstheme="minorHAnsi"/>
                <w:b/>
                <w:sz w:val="22"/>
              </w:rPr>
            </w:pPr>
          </w:p>
        </w:tc>
        <w:tc>
          <w:tcPr>
            <w:tcW w:w="425" w:type="dxa"/>
          </w:tcPr>
          <w:p w14:paraId="714B97B0" w14:textId="77777777" w:rsidR="009B66D7" w:rsidRPr="009B66D7" w:rsidRDefault="009B66D7" w:rsidP="00D22E86">
            <w:pPr>
              <w:rPr>
                <w:rFonts w:cstheme="minorHAnsi"/>
                <w:b/>
                <w:sz w:val="22"/>
              </w:rPr>
            </w:pPr>
          </w:p>
        </w:tc>
        <w:tc>
          <w:tcPr>
            <w:tcW w:w="426" w:type="dxa"/>
          </w:tcPr>
          <w:p w14:paraId="7C0741E1" w14:textId="77777777" w:rsidR="009B66D7" w:rsidRPr="009B66D7" w:rsidRDefault="009B66D7" w:rsidP="00D22E86">
            <w:pPr>
              <w:rPr>
                <w:rFonts w:cstheme="minorHAnsi"/>
                <w:b/>
                <w:sz w:val="22"/>
              </w:rPr>
            </w:pPr>
          </w:p>
        </w:tc>
        <w:tc>
          <w:tcPr>
            <w:tcW w:w="425" w:type="dxa"/>
          </w:tcPr>
          <w:p w14:paraId="3D775A30" w14:textId="77777777" w:rsidR="009B66D7" w:rsidRPr="009B66D7" w:rsidRDefault="009B66D7" w:rsidP="00D22E86">
            <w:pPr>
              <w:rPr>
                <w:rFonts w:cstheme="minorHAnsi"/>
                <w:b/>
                <w:sz w:val="22"/>
              </w:rPr>
            </w:pPr>
          </w:p>
        </w:tc>
        <w:tc>
          <w:tcPr>
            <w:tcW w:w="425" w:type="dxa"/>
          </w:tcPr>
          <w:p w14:paraId="26CBAA3F" w14:textId="77777777" w:rsidR="009B66D7" w:rsidRPr="009B66D7" w:rsidRDefault="009B66D7" w:rsidP="00D22E86">
            <w:pPr>
              <w:rPr>
                <w:rFonts w:cstheme="minorHAnsi"/>
                <w:b/>
                <w:sz w:val="22"/>
              </w:rPr>
            </w:pPr>
          </w:p>
        </w:tc>
        <w:tc>
          <w:tcPr>
            <w:tcW w:w="425" w:type="dxa"/>
          </w:tcPr>
          <w:p w14:paraId="6E4EFF50" w14:textId="77777777" w:rsidR="009B66D7" w:rsidRPr="009B66D7" w:rsidRDefault="009B66D7" w:rsidP="00D22E86">
            <w:pPr>
              <w:rPr>
                <w:rFonts w:cstheme="minorHAnsi"/>
                <w:b/>
                <w:sz w:val="22"/>
              </w:rPr>
            </w:pPr>
          </w:p>
        </w:tc>
        <w:tc>
          <w:tcPr>
            <w:tcW w:w="426" w:type="dxa"/>
          </w:tcPr>
          <w:p w14:paraId="67A58464" w14:textId="77777777" w:rsidR="009B66D7" w:rsidRPr="009B66D7" w:rsidRDefault="009B66D7" w:rsidP="00D22E86">
            <w:pPr>
              <w:rPr>
                <w:rFonts w:cstheme="minorHAnsi"/>
                <w:b/>
                <w:sz w:val="22"/>
              </w:rPr>
            </w:pPr>
          </w:p>
        </w:tc>
        <w:tc>
          <w:tcPr>
            <w:tcW w:w="425" w:type="dxa"/>
          </w:tcPr>
          <w:p w14:paraId="53D4D28F" w14:textId="77777777" w:rsidR="009B66D7" w:rsidRPr="009B66D7" w:rsidRDefault="009B66D7" w:rsidP="00D22E86">
            <w:pPr>
              <w:rPr>
                <w:rFonts w:cstheme="minorHAnsi"/>
                <w:b/>
                <w:sz w:val="22"/>
              </w:rPr>
            </w:pPr>
          </w:p>
        </w:tc>
        <w:tc>
          <w:tcPr>
            <w:tcW w:w="425" w:type="dxa"/>
          </w:tcPr>
          <w:p w14:paraId="269E96CF" w14:textId="77777777" w:rsidR="009B66D7" w:rsidRPr="009B66D7" w:rsidRDefault="009B66D7" w:rsidP="00D22E86">
            <w:pPr>
              <w:rPr>
                <w:rFonts w:cstheme="minorHAnsi"/>
                <w:b/>
                <w:sz w:val="22"/>
              </w:rPr>
            </w:pPr>
          </w:p>
        </w:tc>
        <w:tc>
          <w:tcPr>
            <w:tcW w:w="425" w:type="dxa"/>
          </w:tcPr>
          <w:p w14:paraId="2D0C5B64" w14:textId="77777777" w:rsidR="009B66D7" w:rsidRPr="009B66D7" w:rsidRDefault="009B66D7" w:rsidP="00D22E86">
            <w:pPr>
              <w:rPr>
                <w:rFonts w:cstheme="minorHAnsi"/>
                <w:b/>
                <w:sz w:val="22"/>
              </w:rPr>
            </w:pPr>
          </w:p>
        </w:tc>
        <w:tc>
          <w:tcPr>
            <w:tcW w:w="426" w:type="dxa"/>
          </w:tcPr>
          <w:p w14:paraId="4E1ADD26" w14:textId="77777777" w:rsidR="009B66D7" w:rsidRPr="009B66D7" w:rsidRDefault="009B66D7" w:rsidP="00D22E86">
            <w:pPr>
              <w:rPr>
                <w:rFonts w:cstheme="minorHAnsi"/>
                <w:b/>
                <w:sz w:val="22"/>
              </w:rPr>
            </w:pPr>
          </w:p>
        </w:tc>
        <w:tc>
          <w:tcPr>
            <w:tcW w:w="425" w:type="dxa"/>
          </w:tcPr>
          <w:p w14:paraId="77A2E221" w14:textId="77777777" w:rsidR="009B66D7" w:rsidRPr="009B66D7" w:rsidRDefault="009B66D7" w:rsidP="00D22E86">
            <w:pPr>
              <w:rPr>
                <w:rFonts w:cstheme="minorHAnsi"/>
                <w:b/>
                <w:sz w:val="22"/>
              </w:rPr>
            </w:pPr>
          </w:p>
        </w:tc>
        <w:tc>
          <w:tcPr>
            <w:tcW w:w="391" w:type="dxa"/>
          </w:tcPr>
          <w:p w14:paraId="3EC9F856" w14:textId="77777777" w:rsidR="009B66D7" w:rsidRPr="009B66D7" w:rsidRDefault="009B66D7" w:rsidP="00D22E86">
            <w:pPr>
              <w:rPr>
                <w:rFonts w:cstheme="minorHAnsi"/>
                <w:b/>
                <w:sz w:val="22"/>
              </w:rPr>
            </w:pPr>
          </w:p>
        </w:tc>
      </w:tr>
      <w:tr w:rsidR="009B66D7" w:rsidRPr="009B66D7" w14:paraId="35D9B60B" w14:textId="77777777" w:rsidTr="00E447EB">
        <w:tc>
          <w:tcPr>
            <w:tcW w:w="3085" w:type="dxa"/>
          </w:tcPr>
          <w:p w14:paraId="34296F10" w14:textId="77777777" w:rsidR="009B66D7" w:rsidRPr="009B66D7" w:rsidRDefault="009B66D7" w:rsidP="00D22E86">
            <w:pPr>
              <w:rPr>
                <w:rFonts w:cstheme="minorHAnsi"/>
                <w:sz w:val="22"/>
              </w:rPr>
            </w:pPr>
            <w:r w:rsidRPr="009B66D7">
              <w:rPr>
                <w:rFonts w:cstheme="minorHAnsi"/>
                <w:sz w:val="22"/>
              </w:rPr>
              <w:t>Science:</w:t>
            </w:r>
          </w:p>
          <w:p w14:paraId="34968E9B" w14:textId="77777777" w:rsidR="009B66D7" w:rsidRPr="009B66D7" w:rsidRDefault="009B66D7" w:rsidP="00D22E86">
            <w:pPr>
              <w:rPr>
                <w:rFonts w:cstheme="minorHAnsi"/>
                <w:sz w:val="22"/>
              </w:rPr>
            </w:pPr>
            <w:r w:rsidRPr="009B66D7">
              <w:rPr>
                <w:rFonts w:cstheme="minorHAnsi"/>
                <w:sz w:val="22"/>
              </w:rPr>
              <w:t xml:space="preserve">              KS3</w:t>
            </w:r>
          </w:p>
        </w:tc>
        <w:tc>
          <w:tcPr>
            <w:tcW w:w="425" w:type="dxa"/>
          </w:tcPr>
          <w:p w14:paraId="0EE9A954" w14:textId="77777777" w:rsidR="009B66D7" w:rsidRPr="009B66D7" w:rsidRDefault="009B66D7" w:rsidP="00D22E86">
            <w:pPr>
              <w:rPr>
                <w:rFonts w:cstheme="minorHAnsi"/>
                <w:b/>
                <w:sz w:val="22"/>
              </w:rPr>
            </w:pPr>
          </w:p>
        </w:tc>
        <w:tc>
          <w:tcPr>
            <w:tcW w:w="426" w:type="dxa"/>
          </w:tcPr>
          <w:p w14:paraId="3511A6E6" w14:textId="77777777" w:rsidR="009B66D7" w:rsidRPr="009B66D7" w:rsidRDefault="009B66D7" w:rsidP="00D22E86">
            <w:pPr>
              <w:rPr>
                <w:rFonts w:cstheme="minorHAnsi"/>
                <w:b/>
                <w:sz w:val="22"/>
              </w:rPr>
            </w:pPr>
          </w:p>
        </w:tc>
        <w:tc>
          <w:tcPr>
            <w:tcW w:w="425" w:type="dxa"/>
          </w:tcPr>
          <w:p w14:paraId="013CA5EB" w14:textId="77777777" w:rsidR="009B66D7" w:rsidRPr="009B66D7" w:rsidRDefault="009B66D7" w:rsidP="00D22E86">
            <w:pPr>
              <w:rPr>
                <w:rFonts w:cstheme="minorHAnsi"/>
                <w:b/>
                <w:sz w:val="22"/>
              </w:rPr>
            </w:pPr>
          </w:p>
        </w:tc>
        <w:tc>
          <w:tcPr>
            <w:tcW w:w="425" w:type="dxa"/>
          </w:tcPr>
          <w:p w14:paraId="0EB5CC1D" w14:textId="77777777" w:rsidR="009B66D7" w:rsidRPr="009B66D7" w:rsidRDefault="009B66D7" w:rsidP="00D22E86">
            <w:pPr>
              <w:rPr>
                <w:rFonts w:cstheme="minorHAnsi"/>
                <w:b/>
                <w:sz w:val="22"/>
              </w:rPr>
            </w:pPr>
          </w:p>
        </w:tc>
        <w:tc>
          <w:tcPr>
            <w:tcW w:w="425" w:type="dxa"/>
          </w:tcPr>
          <w:p w14:paraId="6F6440A9" w14:textId="77777777" w:rsidR="009B66D7" w:rsidRPr="009B66D7" w:rsidRDefault="009B66D7" w:rsidP="00D22E86">
            <w:pPr>
              <w:rPr>
                <w:rFonts w:cstheme="minorHAnsi"/>
                <w:b/>
                <w:sz w:val="22"/>
              </w:rPr>
            </w:pPr>
          </w:p>
        </w:tc>
        <w:tc>
          <w:tcPr>
            <w:tcW w:w="426" w:type="dxa"/>
          </w:tcPr>
          <w:p w14:paraId="74118DB6" w14:textId="77777777" w:rsidR="009B66D7" w:rsidRPr="009B66D7" w:rsidRDefault="009B66D7" w:rsidP="00D22E86">
            <w:pPr>
              <w:rPr>
                <w:rFonts w:cstheme="minorHAnsi"/>
                <w:b/>
                <w:sz w:val="22"/>
              </w:rPr>
            </w:pPr>
          </w:p>
        </w:tc>
        <w:tc>
          <w:tcPr>
            <w:tcW w:w="425" w:type="dxa"/>
          </w:tcPr>
          <w:p w14:paraId="60768084" w14:textId="77777777" w:rsidR="009B66D7" w:rsidRPr="009B66D7" w:rsidRDefault="009B66D7" w:rsidP="00D22E86">
            <w:pPr>
              <w:rPr>
                <w:rFonts w:cstheme="minorHAnsi"/>
                <w:b/>
                <w:sz w:val="22"/>
              </w:rPr>
            </w:pPr>
          </w:p>
        </w:tc>
        <w:tc>
          <w:tcPr>
            <w:tcW w:w="425" w:type="dxa"/>
          </w:tcPr>
          <w:p w14:paraId="3D2D3C78" w14:textId="77777777" w:rsidR="009B66D7" w:rsidRPr="009B66D7" w:rsidRDefault="009B66D7" w:rsidP="00D22E86">
            <w:pPr>
              <w:rPr>
                <w:rFonts w:cstheme="minorHAnsi"/>
                <w:b/>
                <w:sz w:val="22"/>
              </w:rPr>
            </w:pPr>
          </w:p>
        </w:tc>
        <w:tc>
          <w:tcPr>
            <w:tcW w:w="425" w:type="dxa"/>
          </w:tcPr>
          <w:p w14:paraId="0B758C62" w14:textId="77777777" w:rsidR="009B66D7" w:rsidRPr="009B66D7" w:rsidRDefault="009B66D7" w:rsidP="00D22E86">
            <w:pPr>
              <w:rPr>
                <w:rFonts w:cstheme="minorHAnsi"/>
                <w:b/>
                <w:sz w:val="22"/>
              </w:rPr>
            </w:pPr>
          </w:p>
        </w:tc>
        <w:tc>
          <w:tcPr>
            <w:tcW w:w="426" w:type="dxa"/>
          </w:tcPr>
          <w:p w14:paraId="37973556" w14:textId="77777777" w:rsidR="009B66D7" w:rsidRPr="009B66D7" w:rsidRDefault="009B66D7" w:rsidP="00D22E86">
            <w:pPr>
              <w:rPr>
                <w:rFonts w:cstheme="minorHAnsi"/>
                <w:b/>
                <w:sz w:val="22"/>
              </w:rPr>
            </w:pPr>
          </w:p>
        </w:tc>
        <w:tc>
          <w:tcPr>
            <w:tcW w:w="425" w:type="dxa"/>
          </w:tcPr>
          <w:p w14:paraId="3EE604C0" w14:textId="77777777" w:rsidR="009B66D7" w:rsidRPr="009B66D7" w:rsidRDefault="009B66D7" w:rsidP="00D22E86">
            <w:pPr>
              <w:rPr>
                <w:rFonts w:cstheme="minorHAnsi"/>
                <w:b/>
                <w:sz w:val="22"/>
              </w:rPr>
            </w:pPr>
          </w:p>
        </w:tc>
        <w:tc>
          <w:tcPr>
            <w:tcW w:w="425" w:type="dxa"/>
          </w:tcPr>
          <w:p w14:paraId="195111CB" w14:textId="77777777" w:rsidR="009B66D7" w:rsidRPr="009B66D7" w:rsidRDefault="009B66D7" w:rsidP="00D22E86">
            <w:pPr>
              <w:rPr>
                <w:rFonts w:cstheme="minorHAnsi"/>
                <w:b/>
                <w:sz w:val="22"/>
              </w:rPr>
            </w:pPr>
          </w:p>
        </w:tc>
        <w:tc>
          <w:tcPr>
            <w:tcW w:w="425" w:type="dxa"/>
          </w:tcPr>
          <w:p w14:paraId="56245CA1" w14:textId="77777777" w:rsidR="009B66D7" w:rsidRPr="009B66D7" w:rsidRDefault="009B66D7" w:rsidP="00D22E86">
            <w:pPr>
              <w:rPr>
                <w:rFonts w:cstheme="minorHAnsi"/>
                <w:b/>
                <w:sz w:val="22"/>
              </w:rPr>
            </w:pPr>
          </w:p>
        </w:tc>
        <w:tc>
          <w:tcPr>
            <w:tcW w:w="426" w:type="dxa"/>
          </w:tcPr>
          <w:p w14:paraId="4C027C0E" w14:textId="77777777" w:rsidR="009B66D7" w:rsidRPr="009B66D7" w:rsidRDefault="009B66D7" w:rsidP="00D22E86">
            <w:pPr>
              <w:rPr>
                <w:rFonts w:cstheme="minorHAnsi"/>
                <w:b/>
                <w:sz w:val="22"/>
              </w:rPr>
            </w:pPr>
          </w:p>
        </w:tc>
        <w:tc>
          <w:tcPr>
            <w:tcW w:w="425" w:type="dxa"/>
          </w:tcPr>
          <w:p w14:paraId="165E10B0" w14:textId="77777777" w:rsidR="009B66D7" w:rsidRPr="009B66D7" w:rsidRDefault="009B66D7" w:rsidP="00D22E86">
            <w:pPr>
              <w:rPr>
                <w:rFonts w:cstheme="minorHAnsi"/>
                <w:b/>
                <w:sz w:val="22"/>
              </w:rPr>
            </w:pPr>
          </w:p>
        </w:tc>
        <w:tc>
          <w:tcPr>
            <w:tcW w:w="391" w:type="dxa"/>
          </w:tcPr>
          <w:p w14:paraId="31B2DD1F" w14:textId="77777777" w:rsidR="009B66D7" w:rsidRPr="009B66D7" w:rsidRDefault="009B66D7" w:rsidP="00D22E86">
            <w:pPr>
              <w:rPr>
                <w:rFonts w:cstheme="minorHAnsi"/>
                <w:b/>
                <w:sz w:val="22"/>
              </w:rPr>
            </w:pPr>
          </w:p>
        </w:tc>
      </w:tr>
      <w:tr w:rsidR="009B66D7" w:rsidRPr="009B66D7" w14:paraId="07BCE31D" w14:textId="77777777" w:rsidTr="00E447EB">
        <w:tc>
          <w:tcPr>
            <w:tcW w:w="3085" w:type="dxa"/>
          </w:tcPr>
          <w:p w14:paraId="7C299E48" w14:textId="77777777" w:rsidR="009B66D7" w:rsidRPr="009B66D7" w:rsidRDefault="009B66D7" w:rsidP="00D22E86">
            <w:pPr>
              <w:rPr>
                <w:rFonts w:cstheme="minorHAnsi"/>
                <w:sz w:val="22"/>
              </w:rPr>
            </w:pPr>
            <w:r w:rsidRPr="009B66D7">
              <w:rPr>
                <w:rFonts w:cstheme="minorHAnsi"/>
                <w:sz w:val="22"/>
              </w:rPr>
              <w:t>Biology:</w:t>
            </w:r>
          </w:p>
          <w:p w14:paraId="63AA2BA3" w14:textId="77777777" w:rsidR="009B66D7" w:rsidRPr="009B66D7" w:rsidRDefault="009B66D7" w:rsidP="00D22E86">
            <w:pPr>
              <w:rPr>
                <w:rFonts w:cstheme="minorHAnsi"/>
                <w:sz w:val="22"/>
              </w:rPr>
            </w:pPr>
            <w:r w:rsidRPr="009B66D7">
              <w:rPr>
                <w:rFonts w:cstheme="minorHAnsi"/>
                <w:sz w:val="22"/>
              </w:rPr>
              <w:t xml:space="preserve">              GCSE</w:t>
            </w:r>
          </w:p>
          <w:p w14:paraId="1258F33F"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797861FE" w14:textId="77777777" w:rsidR="009B66D7" w:rsidRPr="009B66D7" w:rsidRDefault="009B66D7" w:rsidP="00D22E86">
            <w:pPr>
              <w:rPr>
                <w:rFonts w:cstheme="minorHAnsi"/>
                <w:b/>
                <w:sz w:val="22"/>
              </w:rPr>
            </w:pPr>
          </w:p>
        </w:tc>
        <w:tc>
          <w:tcPr>
            <w:tcW w:w="426" w:type="dxa"/>
          </w:tcPr>
          <w:p w14:paraId="1A5450A0" w14:textId="77777777" w:rsidR="009B66D7" w:rsidRPr="009B66D7" w:rsidRDefault="009B66D7" w:rsidP="00D22E86">
            <w:pPr>
              <w:rPr>
                <w:rFonts w:cstheme="minorHAnsi"/>
                <w:b/>
                <w:sz w:val="22"/>
              </w:rPr>
            </w:pPr>
          </w:p>
        </w:tc>
        <w:tc>
          <w:tcPr>
            <w:tcW w:w="425" w:type="dxa"/>
          </w:tcPr>
          <w:p w14:paraId="2FA5CDA3" w14:textId="77777777" w:rsidR="009B66D7" w:rsidRPr="009B66D7" w:rsidRDefault="009B66D7" w:rsidP="00D22E86">
            <w:pPr>
              <w:rPr>
                <w:rFonts w:cstheme="minorHAnsi"/>
                <w:b/>
                <w:sz w:val="22"/>
              </w:rPr>
            </w:pPr>
          </w:p>
        </w:tc>
        <w:tc>
          <w:tcPr>
            <w:tcW w:w="425" w:type="dxa"/>
          </w:tcPr>
          <w:p w14:paraId="06CEB2F2" w14:textId="77777777" w:rsidR="009B66D7" w:rsidRPr="009B66D7" w:rsidRDefault="009B66D7" w:rsidP="00D22E86">
            <w:pPr>
              <w:rPr>
                <w:rFonts w:cstheme="minorHAnsi"/>
                <w:b/>
                <w:sz w:val="22"/>
              </w:rPr>
            </w:pPr>
          </w:p>
        </w:tc>
        <w:tc>
          <w:tcPr>
            <w:tcW w:w="425" w:type="dxa"/>
          </w:tcPr>
          <w:p w14:paraId="42B3A164" w14:textId="77777777" w:rsidR="009B66D7" w:rsidRPr="009B66D7" w:rsidRDefault="009B66D7" w:rsidP="00D22E86">
            <w:pPr>
              <w:rPr>
                <w:rFonts w:cstheme="minorHAnsi"/>
                <w:b/>
                <w:sz w:val="22"/>
              </w:rPr>
            </w:pPr>
          </w:p>
        </w:tc>
        <w:tc>
          <w:tcPr>
            <w:tcW w:w="426" w:type="dxa"/>
          </w:tcPr>
          <w:p w14:paraId="00434B01" w14:textId="77777777" w:rsidR="009B66D7" w:rsidRPr="009B66D7" w:rsidRDefault="009B66D7" w:rsidP="00D22E86">
            <w:pPr>
              <w:rPr>
                <w:rFonts w:cstheme="minorHAnsi"/>
                <w:b/>
                <w:sz w:val="22"/>
              </w:rPr>
            </w:pPr>
          </w:p>
        </w:tc>
        <w:tc>
          <w:tcPr>
            <w:tcW w:w="425" w:type="dxa"/>
          </w:tcPr>
          <w:p w14:paraId="30A11864" w14:textId="77777777" w:rsidR="009B66D7" w:rsidRPr="009B66D7" w:rsidRDefault="009B66D7" w:rsidP="00D22E86">
            <w:pPr>
              <w:rPr>
                <w:rFonts w:cstheme="minorHAnsi"/>
                <w:b/>
                <w:sz w:val="22"/>
              </w:rPr>
            </w:pPr>
          </w:p>
        </w:tc>
        <w:tc>
          <w:tcPr>
            <w:tcW w:w="425" w:type="dxa"/>
          </w:tcPr>
          <w:p w14:paraId="2F31828E" w14:textId="77777777" w:rsidR="009B66D7" w:rsidRPr="009B66D7" w:rsidRDefault="009B66D7" w:rsidP="00D22E86">
            <w:pPr>
              <w:rPr>
                <w:rFonts w:cstheme="minorHAnsi"/>
                <w:b/>
                <w:sz w:val="22"/>
              </w:rPr>
            </w:pPr>
          </w:p>
        </w:tc>
        <w:tc>
          <w:tcPr>
            <w:tcW w:w="425" w:type="dxa"/>
          </w:tcPr>
          <w:p w14:paraId="196A5BBA" w14:textId="77777777" w:rsidR="009B66D7" w:rsidRPr="009B66D7" w:rsidRDefault="009B66D7" w:rsidP="00D22E86">
            <w:pPr>
              <w:rPr>
                <w:rFonts w:cstheme="minorHAnsi"/>
                <w:b/>
                <w:sz w:val="22"/>
              </w:rPr>
            </w:pPr>
          </w:p>
        </w:tc>
        <w:tc>
          <w:tcPr>
            <w:tcW w:w="426" w:type="dxa"/>
          </w:tcPr>
          <w:p w14:paraId="204DB5C1" w14:textId="77777777" w:rsidR="009B66D7" w:rsidRPr="009B66D7" w:rsidRDefault="009B66D7" w:rsidP="00D22E86">
            <w:pPr>
              <w:rPr>
                <w:rFonts w:cstheme="minorHAnsi"/>
                <w:b/>
                <w:sz w:val="22"/>
              </w:rPr>
            </w:pPr>
          </w:p>
        </w:tc>
        <w:tc>
          <w:tcPr>
            <w:tcW w:w="425" w:type="dxa"/>
          </w:tcPr>
          <w:p w14:paraId="60427604" w14:textId="77777777" w:rsidR="009B66D7" w:rsidRPr="009B66D7" w:rsidRDefault="009B66D7" w:rsidP="00D22E86">
            <w:pPr>
              <w:rPr>
                <w:rFonts w:cstheme="minorHAnsi"/>
                <w:b/>
                <w:sz w:val="22"/>
              </w:rPr>
            </w:pPr>
          </w:p>
        </w:tc>
        <w:tc>
          <w:tcPr>
            <w:tcW w:w="425" w:type="dxa"/>
          </w:tcPr>
          <w:p w14:paraId="70B66D8A" w14:textId="77777777" w:rsidR="009B66D7" w:rsidRPr="009B66D7" w:rsidRDefault="009B66D7" w:rsidP="00D22E86">
            <w:pPr>
              <w:rPr>
                <w:rFonts w:cstheme="minorHAnsi"/>
                <w:b/>
                <w:sz w:val="22"/>
              </w:rPr>
            </w:pPr>
          </w:p>
        </w:tc>
        <w:tc>
          <w:tcPr>
            <w:tcW w:w="425" w:type="dxa"/>
          </w:tcPr>
          <w:p w14:paraId="21952B2A" w14:textId="77777777" w:rsidR="009B66D7" w:rsidRPr="009B66D7" w:rsidRDefault="009B66D7" w:rsidP="00D22E86">
            <w:pPr>
              <w:rPr>
                <w:rFonts w:cstheme="minorHAnsi"/>
                <w:b/>
                <w:sz w:val="22"/>
              </w:rPr>
            </w:pPr>
          </w:p>
        </w:tc>
        <w:tc>
          <w:tcPr>
            <w:tcW w:w="426" w:type="dxa"/>
          </w:tcPr>
          <w:p w14:paraId="72A5B09D" w14:textId="77777777" w:rsidR="009B66D7" w:rsidRPr="009B66D7" w:rsidRDefault="009B66D7" w:rsidP="00D22E86">
            <w:pPr>
              <w:rPr>
                <w:rFonts w:cstheme="minorHAnsi"/>
                <w:b/>
                <w:sz w:val="22"/>
              </w:rPr>
            </w:pPr>
          </w:p>
        </w:tc>
        <w:tc>
          <w:tcPr>
            <w:tcW w:w="425" w:type="dxa"/>
          </w:tcPr>
          <w:p w14:paraId="59756661" w14:textId="77777777" w:rsidR="009B66D7" w:rsidRPr="009B66D7" w:rsidRDefault="009B66D7" w:rsidP="00D22E86">
            <w:pPr>
              <w:rPr>
                <w:rFonts w:cstheme="minorHAnsi"/>
                <w:b/>
                <w:sz w:val="22"/>
              </w:rPr>
            </w:pPr>
          </w:p>
        </w:tc>
        <w:tc>
          <w:tcPr>
            <w:tcW w:w="391" w:type="dxa"/>
          </w:tcPr>
          <w:p w14:paraId="07E56E15" w14:textId="77777777" w:rsidR="009B66D7" w:rsidRPr="009B66D7" w:rsidRDefault="009B66D7" w:rsidP="00D22E86">
            <w:pPr>
              <w:rPr>
                <w:rFonts w:cstheme="minorHAnsi"/>
                <w:b/>
                <w:sz w:val="22"/>
              </w:rPr>
            </w:pPr>
          </w:p>
        </w:tc>
      </w:tr>
      <w:tr w:rsidR="009B66D7" w:rsidRPr="009B66D7" w14:paraId="38F89198" w14:textId="77777777" w:rsidTr="00E447EB">
        <w:tc>
          <w:tcPr>
            <w:tcW w:w="3085" w:type="dxa"/>
          </w:tcPr>
          <w:p w14:paraId="74618DF3" w14:textId="77777777" w:rsidR="009B66D7" w:rsidRPr="009B66D7" w:rsidRDefault="009B66D7" w:rsidP="00D22E86">
            <w:pPr>
              <w:rPr>
                <w:rFonts w:cstheme="minorHAnsi"/>
                <w:sz w:val="22"/>
              </w:rPr>
            </w:pPr>
            <w:r w:rsidRPr="009B66D7">
              <w:rPr>
                <w:rFonts w:cstheme="minorHAnsi"/>
                <w:sz w:val="22"/>
              </w:rPr>
              <w:t>Chemistry:</w:t>
            </w:r>
          </w:p>
          <w:p w14:paraId="5D8F88E1" w14:textId="77777777" w:rsidR="009B66D7" w:rsidRPr="009B66D7" w:rsidRDefault="009B66D7" w:rsidP="00D22E86">
            <w:pPr>
              <w:rPr>
                <w:rFonts w:cstheme="minorHAnsi"/>
                <w:sz w:val="22"/>
              </w:rPr>
            </w:pPr>
            <w:r w:rsidRPr="009B66D7">
              <w:rPr>
                <w:rFonts w:cstheme="minorHAnsi"/>
                <w:sz w:val="22"/>
              </w:rPr>
              <w:t xml:space="preserve">               GCSE</w:t>
            </w:r>
          </w:p>
          <w:p w14:paraId="66830544"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4B6DE043" w14:textId="77777777" w:rsidR="009B66D7" w:rsidRPr="009B66D7" w:rsidRDefault="009B66D7" w:rsidP="00D22E86">
            <w:pPr>
              <w:rPr>
                <w:rFonts w:cstheme="minorHAnsi"/>
                <w:b/>
                <w:sz w:val="22"/>
              </w:rPr>
            </w:pPr>
          </w:p>
        </w:tc>
        <w:tc>
          <w:tcPr>
            <w:tcW w:w="426" w:type="dxa"/>
          </w:tcPr>
          <w:p w14:paraId="51414D05" w14:textId="77777777" w:rsidR="009B66D7" w:rsidRPr="009B66D7" w:rsidRDefault="009B66D7" w:rsidP="00D22E86">
            <w:pPr>
              <w:rPr>
                <w:rFonts w:cstheme="minorHAnsi"/>
                <w:b/>
                <w:sz w:val="22"/>
              </w:rPr>
            </w:pPr>
          </w:p>
        </w:tc>
        <w:tc>
          <w:tcPr>
            <w:tcW w:w="425" w:type="dxa"/>
          </w:tcPr>
          <w:p w14:paraId="51349B1F" w14:textId="77777777" w:rsidR="009B66D7" w:rsidRPr="009B66D7" w:rsidRDefault="009B66D7" w:rsidP="00D22E86">
            <w:pPr>
              <w:rPr>
                <w:rFonts w:cstheme="minorHAnsi"/>
                <w:b/>
                <w:sz w:val="22"/>
              </w:rPr>
            </w:pPr>
          </w:p>
        </w:tc>
        <w:tc>
          <w:tcPr>
            <w:tcW w:w="425" w:type="dxa"/>
          </w:tcPr>
          <w:p w14:paraId="6A2FDA16" w14:textId="77777777" w:rsidR="009B66D7" w:rsidRPr="009B66D7" w:rsidRDefault="009B66D7" w:rsidP="00D22E86">
            <w:pPr>
              <w:rPr>
                <w:rFonts w:cstheme="minorHAnsi"/>
                <w:b/>
                <w:sz w:val="22"/>
              </w:rPr>
            </w:pPr>
          </w:p>
        </w:tc>
        <w:tc>
          <w:tcPr>
            <w:tcW w:w="425" w:type="dxa"/>
          </w:tcPr>
          <w:p w14:paraId="48CE786D" w14:textId="77777777" w:rsidR="009B66D7" w:rsidRPr="009B66D7" w:rsidRDefault="009B66D7" w:rsidP="00D22E86">
            <w:pPr>
              <w:rPr>
                <w:rFonts w:cstheme="minorHAnsi"/>
                <w:b/>
                <w:sz w:val="22"/>
              </w:rPr>
            </w:pPr>
          </w:p>
        </w:tc>
        <w:tc>
          <w:tcPr>
            <w:tcW w:w="426" w:type="dxa"/>
          </w:tcPr>
          <w:p w14:paraId="33EEBFCC" w14:textId="77777777" w:rsidR="009B66D7" w:rsidRPr="009B66D7" w:rsidRDefault="009B66D7" w:rsidP="00D22E86">
            <w:pPr>
              <w:rPr>
                <w:rFonts w:cstheme="minorHAnsi"/>
                <w:b/>
                <w:sz w:val="22"/>
              </w:rPr>
            </w:pPr>
          </w:p>
        </w:tc>
        <w:tc>
          <w:tcPr>
            <w:tcW w:w="425" w:type="dxa"/>
          </w:tcPr>
          <w:p w14:paraId="6940B28C" w14:textId="77777777" w:rsidR="009B66D7" w:rsidRPr="009B66D7" w:rsidRDefault="009B66D7" w:rsidP="00D22E86">
            <w:pPr>
              <w:rPr>
                <w:rFonts w:cstheme="minorHAnsi"/>
                <w:b/>
                <w:sz w:val="22"/>
              </w:rPr>
            </w:pPr>
          </w:p>
        </w:tc>
        <w:tc>
          <w:tcPr>
            <w:tcW w:w="425" w:type="dxa"/>
          </w:tcPr>
          <w:p w14:paraId="720EA2F6" w14:textId="77777777" w:rsidR="009B66D7" w:rsidRPr="009B66D7" w:rsidRDefault="009B66D7" w:rsidP="00D22E86">
            <w:pPr>
              <w:rPr>
                <w:rFonts w:cstheme="minorHAnsi"/>
                <w:b/>
                <w:sz w:val="22"/>
              </w:rPr>
            </w:pPr>
          </w:p>
        </w:tc>
        <w:tc>
          <w:tcPr>
            <w:tcW w:w="425" w:type="dxa"/>
          </w:tcPr>
          <w:p w14:paraId="368EAC1B" w14:textId="77777777" w:rsidR="009B66D7" w:rsidRPr="009B66D7" w:rsidRDefault="009B66D7" w:rsidP="00D22E86">
            <w:pPr>
              <w:rPr>
                <w:rFonts w:cstheme="minorHAnsi"/>
                <w:b/>
                <w:sz w:val="22"/>
              </w:rPr>
            </w:pPr>
          </w:p>
        </w:tc>
        <w:tc>
          <w:tcPr>
            <w:tcW w:w="426" w:type="dxa"/>
          </w:tcPr>
          <w:p w14:paraId="1A6D61A6" w14:textId="77777777" w:rsidR="009B66D7" w:rsidRPr="009B66D7" w:rsidRDefault="009B66D7" w:rsidP="00D22E86">
            <w:pPr>
              <w:rPr>
                <w:rFonts w:cstheme="minorHAnsi"/>
                <w:b/>
                <w:sz w:val="22"/>
              </w:rPr>
            </w:pPr>
          </w:p>
        </w:tc>
        <w:tc>
          <w:tcPr>
            <w:tcW w:w="425" w:type="dxa"/>
          </w:tcPr>
          <w:p w14:paraId="7147EEF9" w14:textId="77777777" w:rsidR="009B66D7" w:rsidRPr="009B66D7" w:rsidRDefault="009B66D7" w:rsidP="00D22E86">
            <w:pPr>
              <w:rPr>
                <w:rFonts w:cstheme="minorHAnsi"/>
                <w:b/>
                <w:sz w:val="22"/>
              </w:rPr>
            </w:pPr>
          </w:p>
        </w:tc>
        <w:tc>
          <w:tcPr>
            <w:tcW w:w="425" w:type="dxa"/>
          </w:tcPr>
          <w:p w14:paraId="6FA7C635" w14:textId="77777777" w:rsidR="009B66D7" w:rsidRPr="009B66D7" w:rsidRDefault="009B66D7" w:rsidP="00D22E86">
            <w:pPr>
              <w:rPr>
                <w:rFonts w:cstheme="minorHAnsi"/>
                <w:b/>
                <w:sz w:val="22"/>
              </w:rPr>
            </w:pPr>
          </w:p>
        </w:tc>
        <w:tc>
          <w:tcPr>
            <w:tcW w:w="425" w:type="dxa"/>
          </w:tcPr>
          <w:p w14:paraId="126BD3EC" w14:textId="77777777" w:rsidR="009B66D7" w:rsidRPr="009B66D7" w:rsidRDefault="009B66D7" w:rsidP="00D22E86">
            <w:pPr>
              <w:rPr>
                <w:rFonts w:cstheme="minorHAnsi"/>
                <w:b/>
                <w:sz w:val="22"/>
              </w:rPr>
            </w:pPr>
          </w:p>
        </w:tc>
        <w:tc>
          <w:tcPr>
            <w:tcW w:w="426" w:type="dxa"/>
          </w:tcPr>
          <w:p w14:paraId="4DADB12B" w14:textId="77777777" w:rsidR="009B66D7" w:rsidRPr="009B66D7" w:rsidRDefault="009B66D7" w:rsidP="00D22E86">
            <w:pPr>
              <w:rPr>
                <w:rFonts w:cstheme="minorHAnsi"/>
                <w:b/>
                <w:sz w:val="22"/>
              </w:rPr>
            </w:pPr>
          </w:p>
        </w:tc>
        <w:tc>
          <w:tcPr>
            <w:tcW w:w="425" w:type="dxa"/>
          </w:tcPr>
          <w:p w14:paraId="1B728D73" w14:textId="77777777" w:rsidR="009B66D7" w:rsidRPr="009B66D7" w:rsidRDefault="009B66D7" w:rsidP="00D22E86">
            <w:pPr>
              <w:rPr>
                <w:rFonts w:cstheme="minorHAnsi"/>
                <w:b/>
                <w:sz w:val="22"/>
              </w:rPr>
            </w:pPr>
          </w:p>
        </w:tc>
        <w:tc>
          <w:tcPr>
            <w:tcW w:w="391" w:type="dxa"/>
          </w:tcPr>
          <w:p w14:paraId="14A92B8E" w14:textId="77777777" w:rsidR="009B66D7" w:rsidRPr="009B66D7" w:rsidRDefault="009B66D7" w:rsidP="00D22E86">
            <w:pPr>
              <w:rPr>
                <w:rFonts w:cstheme="minorHAnsi"/>
                <w:b/>
                <w:sz w:val="22"/>
              </w:rPr>
            </w:pPr>
          </w:p>
        </w:tc>
      </w:tr>
      <w:tr w:rsidR="009B66D7" w:rsidRPr="009B66D7" w14:paraId="631F0F6F" w14:textId="77777777" w:rsidTr="00E447EB">
        <w:tc>
          <w:tcPr>
            <w:tcW w:w="3085" w:type="dxa"/>
          </w:tcPr>
          <w:p w14:paraId="32F65819" w14:textId="77777777" w:rsidR="009B66D7" w:rsidRPr="009B66D7" w:rsidRDefault="009B66D7" w:rsidP="00D22E86">
            <w:pPr>
              <w:rPr>
                <w:rFonts w:cstheme="minorHAnsi"/>
                <w:sz w:val="22"/>
              </w:rPr>
            </w:pPr>
            <w:r w:rsidRPr="009B66D7">
              <w:rPr>
                <w:rFonts w:cstheme="minorHAnsi"/>
                <w:sz w:val="22"/>
              </w:rPr>
              <w:t>Physics:</w:t>
            </w:r>
          </w:p>
          <w:p w14:paraId="2F9E95CB" w14:textId="77777777" w:rsidR="009B66D7" w:rsidRPr="009B66D7" w:rsidRDefault="009B66D7" w:rsidP="00D22E86">
            <w:pPr>
              <w:rPr>
                <w:rFonts w:cstheme="minorHAnsi"/>
                <w:sz w:val="22"/>
              </w:rPr>
            </w:pPr>
            <w:r w:rsidRPr="009B66D7">
              <w:rPr>
                <w:rFonts w:cstheme="minorHAnsi"/>
                <w:sz w:val="22"/>
              </w:rPr>
              <w:t xml:space="preserve">              GCSE</w:t>
            </w:r>
          </w:p>
          <w:p w14:paraId="71E556FF"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06477511" w14:textId="77777777" w:rsidR="009B66D7" w:rsidRPr="009B66D7" w:rsidRDefault="009B66D7" w:rsidP="00D22E86">
            <w:pPr>
              <w:rPr>
                <w:rFonts w:cstheme="minorHAnsi"/>
                <w:b/>
                <w:sz w:val="22"/>
              </w:rPr>
            </w:pPr>
          </w:p>
        </w:tc>
        <w:tc>
          <w:tcPr>
            <w:tcW w:w="426" w:type="dxa"/>
          </w:tcPr>
          <w:p w14:paraId="7E62CD89" w14:textId="77777777" w:rsidR="009B66D7" w:rsidRPr="009B66D7" w:rsidRDefault="009B66D7" w:rsidP="00D22E86">
            <w:pPr>
              <w:rPr>
                <w:rFonts w:cstheme="minorHAnsi"/>
                <w:b/>
                <w:sz w:val="22"/>
              </w:rPr>
            </w:pPr>
          </w:p>
        </w:tc>
        <w:tc>
          <w:tcPr>
            <w:tcW w:w="425" w:type="dxa"/>
          </w:tcPr>
          <w:p w14:paraId="2F740219" w14:textId="77777777" w:rsidR="009B66D7" w:rsidRPr="009B66D7" w:rsidRDefault="009B66D7" w:rsidP="00D22E86">
            <w:pPr>
              <w:rPr>
                <w:rFonts w:cstheme="minorHAnsi"/>
                <w:b/>
                <w:sz w:val="22"/>
              </w:rPr>
            </w:pPr>
          </w:p>
        </w:tc>
        <w:tc>
          <w:tcPr>
            <w:tcW w:w="425" w:type="dxa"/>
          </w:tcPr>
          <w:p w14:paraId="10814058" w14:textId="77777777" w:rsidR="009B66D7" w:rsidRPr="009B66D7" w:rsidRDefault="009B66D7" w:rsidP="00D22E86">
            <w:pPr>
              <w:rPr>
                <w:rFonts w:cstheme="minorHAnsi"/>
                <w:b/>
                <w:sz w:val="22"/>
              </w:rPr>
            </w:pPr>
          </w:p>
        </w:tc>
        <w:tc>
          <w:tcPr>
            <w:tcW w:w="425" w:type="dxa"/>
          </w:tcPr>
          <w:p w14:paraId="498E197B" w14:textId="77777777" w:rsidR="009B66D7" w:rsidRPr="009B66D7" w:rsidRDefault="009B66D7" w:rsidP="00D22E86">
            <w:pPr>
              <w:rPr>
                <w:rFonts w:cstheme="minorHAnsi"/>
                <w:b/>
                <w:sz w:val="22"/>
              </w:rPr>
            </w:pPr>
          </w:p>
        </w:tc>
        <w:tc>
          <w:tcPr>
            <w:tcW w:w="426" w:type="dxa"/>
          </w:tcPr>
          <w:p w14:paraId="6B744F49" w14:textId="77777777" w:rsidR="009B66D7" w:rsidRPr="009B66D7" w:rsidRDefault="009B66D7" w:rsidP="00D22E86">
            <w:pPr>
              <w:rPr>
                <w:rFonts w:cstheme="minorHAnsi"/>
                <w:b/>
                <w:sz w:val="22"/>
              </w:rPr>
            </w:pPr>
          </w:p>
        </w:tc>
        <w:tc>
          <w:tcPr>
            <w:tcW w:w="425" w:type="dxa"/>
          </w:tcPr>
          <w:p w14:paraId="681287EC" w14:textId="77777777" w:rsidR="009B66D7" w:rsidRPr="009B66D7" w:rsidRDefault="009B66D7" w:rsidP="00D22E86">
            <w:pPr>
              <w:rPr>
                <w:rFonts w:cstheme="minorHAnsi"/>
                <w:b/>
                <w:sz w:val="22"/>
              </w:rPr>
            </w:pPr>
          </w:p>
        </w:tc>
        <w:tc>
          <w:tcPr>
            <w:tcW w:w="425" w:type="dxa"/>
          </w:tcPr>
          <w:p w14:paraId="29F551DC" w14:textId="77777777" w:rsidR="009B66D7" w:rsidRPr="009B66D7" w:rsidRDefault="009B66D7" w:rsidP="00D22E86">
            <w:pPr>
              <w:rPr>
                <w:rFonts w:cstheme="minorHAnsi"/>
                <w:b/>
                <w:sz w:val="22"/>
              </w:rPr>
            </w:pPr>
          </w:p>
        </w:tc>
        <w:tc>
          <w:tcPr>
            <w:tcW w:w="425" w:type="dxa"/>
          </w:tcPr>
          <w:p w14:paraId="435238B1" w14:textId="77777777" w:rsidR="009B66D7" w:rsidRPr="009B66D7" w:rsidRDefault="009B66D7" w:rsidP="00D22E86">
            <w:pPr>
              <w:rPr>
                <w:rFonts w:cstheme="minorHAnsi"/>
                <w:b/>
                <w:sz w:val="22"/>
              </w:rPr>
            </w:pPr>
          </w:p>
        </w:tc>
        <w:tc>
          <w:tcPr>
            <w:tcW w:w="426" w:type="dxa"/>
          </w:tcPr>
          <w:p w14:paraId="4455BAFD" w14:textId="77777777" w:rsidR="009B66D7" w:rsidRPr="009B66D7" w:rsidRDefault="009B66D7" w:rsidP="00D22E86">
            <w:pPr>
              <w:rPr>
                <w:rFonts w:cstheme="minorHAnsi"/>
                <w:b/>
                <w:sz w:val="22"/>
              </w:rPr>
            </w:pPr>
          </w:p>
        </w:tc>
        <w:tc>
          <w:tcPr>
            <w:tcW w:w="425" w:type="dxa"/>
          </w:tcPr>
          <w:p w14:paraId="27F349D6" w14:textId="77777777" w:rsidR="009B66D7" w:rsidRPr="009B66D7" w:rsidRDefault="009B66D7" w:rsidP="00D22E86">
            <w:pPr>
              <w:rPr>
                <w:rFonts w:cstheme="minorHAnsi"/>
                <w:b/>
                <w:sz w:val="22"/>
              </w:rPr>
            </w:pPr>
          </w:p>
        </w:tc>
        <w:tc>
          <w:tcPr>
            <w:tcW w:w="425" w:type="dxa"/>
          </w:tcPr>
          <w:p w14:paraId="3B646CFC" w14:textId="77777777" w:rsidR="009B66D7" w:rsidRPr="009B66D7" w:rsidRDefault="009B66D7" w:rsidP="00D22E86">
            <w:pPr>
              <w:rPr>
                <w:rFonts w:cstheme="minorHAnsi"/>
                <w:b/>
                <w:sz w:val="22"/>
              </w:rPr>
            </w:pPr>
          </w:p>
        </w:tc>
        <w:tc>
          <w:tcPr>
            <w:tcW w:w="425" w:type="dxa"/>
          </w:tcPr>
          <w:p w14:paraId="16B5DC03" w14:textId="77777777" w:rsidR="009B66D7" w:rsidRPr="009B66D7" w:rsidRDefault="009B66D7" w:rsidP="00D22E86">
            <w:pPr>
              <w:rPr>
                <w:rFonts w:cstheme="minorHAnsi"/>
                <w:b/>
                <w:sz w:val="22"/>
              </w:rPr>
            </w:pPr>
          </w:p>
        </w:tc>
        <w:tc>
          <w:tcPr>
            <w:tcW w:w="426" w:type="dxa"/>
          </w:tcPr>
          <w:p w14:paraId="59C6181C" w14:textId="77777777" w:rsidR="009B66D7" w:rsidRPr="009B66D7" w:rsidRDefault="009B66D7" w:rsidP="00D22E86">
            <w:pPr>
              <w:rPr>
                <w:rFonts w:cstheme="minorHAnsi"/>
                <w:b/>
                <w:sz w:val="22"/>
              </w:rPr>
            </w:pPr>
          </w:p>
        </w:tc>
        <w:tc>
          <w:tcPr>
            <w:tcW w:w="425" w:type="dxa"/>
          </w:tcPr>
          <w:p w14:paraId="1F97CCC8" w14:textId="77777777" w:rsidR="009B66D7" w:rsidRPr="009B66D7" w:rsidRDefault="009B66D7" w:rsidP="00D22E86">
            <w:pPr>
              <w:rPr>
                <w:rFonts w:cstheme="minorHAnsi"/>
                <w:b/>
                <w:sz w:val="22"/>
              </w:rPr>
            </w:pPr>
          </w:p>
        </w:tc>
        <w:tc>
          <w:tcPr>
            <w:tcW w:w="391" w:type="dxa"/>
          </w:tcPr>
          <w:p w14:paraId="1D97C9A2" w14:textId="77777777" w:rsidR="009B66D7" w:rsidRPr="009B66D7" w:rsidRDefault="009B66D7" w:rsidP="00D22E86">
            <w:pPr>
              <w:rPr>
                <w:rFonts w:cstheme="minorHAnsi"/>
                <w:b/>
                <w:sz w:val="22"/>
              </w:rPr>
            </w:pPr>
          </w:p>
        </w:tc>
      </w:tr>
      <w:tr w:rsidR="009B66D7" w:rsidRPr="009B66D7" w14:paraId="49D1891B" w14:textId="77777777" w:rsidTr="00E447EB">
        <w:tc>
          <w:tcPr>
            <w:tcW w:w="3085" w:type="dxa"/>
          </w:tcPr>
          <w:p w14:paraId="39A00F62" w14:textId="77777777" w:rsidR="009B66D7" w:rsidRPr="009B66D7" w:rsidRDefault="009B66D7" w:rsidP="00D22E86">
            <w:pPr>
              <w:rPr>
                <w:rFonts w:cstheme="minorHAnsi"/>
                <w:sz w:val="22"/>
              </w:rPr>
            </w:pPr>
            <w:r w:rsidRPr="009B66D7">
              <w:rPr>
                <w:rFonts w:cstheme="minorHAnsi"/>
                <w:sz w:val="22"/>
              </w:rPr>
              <w:t>IT:</w:t>
            </w:r>
          </w:p>
          <w:p w14:paraId="4C7AF852" w14:textId="77777777" w:rsidR="009B66D7" w:rsidRPr="009B66D7" w:rsidRDefault="009B66D7" w:rsidP="00D22E86">
            <w:pPr>
              <w:rPr>
                <w:rFonts w:cstheme="minorHAnsi"/>
                <w:sz w:val="22"/>
              </w:rPr>
            </w:pPr>
            <w:r w:rsidRPr="009B66D7">
              <w:rPr>
                <w:rFonts w:cstheme="minorHAnsi"/>
                <w:sz w:val="22"/>
              </w:rPr>
              <w:t xml:space="preserve">     KS3</w:t>
            </w:r>
          </w:p>
          <w:p w14:paraId="249533D6" w14:textId="77777777" w:rsidR="009B66D7" w:rsidRPr="009B66D7" w:rsidRDefault="009B66D7" w:rsidP="00D22E86">
            <w:pPr>
              <w:rPr>
                <w:rFonts w:cstheme="minorHAnsi"/>
                <w:sz w:val="22"/>
              </w:rPr>
            </w:pPr>
            <w:r w:rsidRPr="009B66D7">
              <w:rPr>
                <w:rFonts w:cstheme="minorHAnsi"/>
                <w:sz w:val="22"/>
              </w:rPr>
              <w:t xml:space="preserve">     KS4</w:t>
            </w:r>
          </w:p>
        </w:tc>
        <w:tc>
          <w:tcPr>
            <w:tcW w:w="425" w:type="dxa"/>
          </w:tcPr>
          <w:p w14:paraId="0AF26E9D" w14:textId="77777777" w:rsidR="009B66D7" w:rsidRPr="009B66D7" w:rsidRDefault="009B66D7" w:rsidP="00D22E86">
            <w:pPr>
              <w:rPr>
                <w:rFonts w:cstheme="minorHAnsi"/>
                <w:b/>
                <w:sz w:val="22"/>
              </w:rPr>
            </w:pPr>
          </w:p>
        </w:tc>
        <w:tc>
          <w:tcPr>
            <w:tcW w:w="426" w:type="dxa"/>
          </w:tcPr>
          <w:p w14:paraId="118A36A8" w14:textId="77777777" w:rsidR="009B66D7" w:rsidRPr="009B66D7" w:rsidRDefault="009B66D7" w:rsidP="00D22E86">
            <w:pPr>
              <w:rPr>
                <w:rFonts w:cstheme="minorHAnsi"/>
                <w:b/>
                <w:sz w:val="22"/>
              </w:rPr>
            </w:pPr>
          </w:p>
        </w:tc>
        <w:tc>
          <w:tcPr>
            <w:tcW w:w="425" w:type="dxa"/>
          </w:tcPr>
          <w:p w14:paraId="7E5F98A7" w14:textId="77777777" w:rsidR="009B66D7" w:rsidRPr="009B66D7" w:rsidRDefault="009B66D7" w:rsidP="00D22E86">
            <w:pPr>
              <w:rPr>
                <w:rFonts w:cstheme="minorHAnsi"/>
                <w:b/>
                <w:sz w:val="22"/>
              </w:rPr>
            </w:pPr>
          </w:p>
        </w:tc>
        <w:tc>
          <w:tcPr>
            <w:tcW w:w="425" w:type="dxa"/>
          </w:tcPr>
          <w:p w14:paraId="347045C4" w14:textId="77777777" w:rsidR="009B66D7" w:rsidRPr="009B66D7" w:rsidRDefault="009B66D7" w:rsidP="00D22E86">
            <w:pPr>
              <w:rPr>
                <w:rFonts w:cstheme="minorHAnsi"/>
                <w:b/>
                <w:sz w:val="22"/>
              </w:rPr>
            </w:pPr>
          </w:p>
        </w:tc>
        <w:tc>
          <w:tcPr>
            <w:tcW w:w="425" w:type="dxa"/>
          </w:tcPr>
          <w:p w14:paraId="523136DC" w14:textId="77777777" w:rsidR="009B66D7" w:rsidRPr="009B66D7" w:rsidRDefault="009B66D7" w:rsidP="00D22E86">
            <w:pPr>
              <w:rPr>
                <w:rFonts w:cstheme="minorHAnsi"/>
                <w:b/>
                <w:sz w:val="22"/>
              </w:rPr>
            </w:pPr>
          </w:p>
        </w:tc>
        <w:tc>
          <w:tcPr>
            <w:tcW w:w="426" w:type="dxa"/>
          </w:tcPr>
          <w:p w14:paraId="45127AC6" w14:textId="77777777" w:rsidR="009B66D7" w:rsidRPr="009B66D7" w:rsidRDefault="009B66D7" w:rsidP="00D22E86">
            <w:pPr>
              <w:rPr>
                <w:rFonts w:cstheme="minorHAnsi"/>
                <w:b/>
                <w:sz w:val="22"/>
              </w:rPr>
            </w:pPr>
          </w:p>
        </w:tc>
        <w:tc>
          <w:tcPr>
            <w:tcW w:w="425" w:type="dxa"/>
          </w:tcPr>
          <w:p w14:paraId="70FCEA80" w14:textId="77777777" w:rsidR="009B66D7" w:rsidRPr="009B66D7" w:rsidRDefault="009B66D7" w:rsidP="00D22E86">
            <w:pPr>
              <w:rPr>
                <w:rFonts w:cstheme="minorHAnsi"/>
                <w:b/>
                <w:sz w:val="22"/>
              </w:rPr>
            </w:pPr>
          </w:p>
        </w:tc>
        <w:tc>
          <w:tcPr>
            <w:tcW w:w="425" w:type="dxa"/>
          </w:tcPr>
          <w:p w14:paraId="31BD11E8" w14:textId="77777777" w:rsidR="009B66D7" w:rsidRPr="009B66D7" w:rsidRDefault="009B66D7" w:rsidP="00D22E86">
            <w:pPr>
              <w:rPr>
                <w:rFonts w:cstheme="minorHAnsi"/>
                <w:b/>
                <w:sz w:val="22"/>
              </w:rPr>
            </w:pPr>
          </w:p>
        </w:tc>
        <w:tc>
          <w:tcPr>
            <w:tcW w:w="425" w:type="dxa"/>
          </w:tcPr>
          <w:p w14:paraId="3D64D037" w14:textId="77777777" w:rsidR="009B66D7" w:rsidRPr="009B66D7" w:rsidRDefault="009B66D7" w:rsidP="00D22E86">
            <w:pPr>
              <w:rPr>
                <w:rFonts w:cstheme="minorHAnsi"/>
                <w:b/>
                <w:sz w:val="22"/>
              </w:rPr>
            </w:pPr>
          </w:p>
        </w:tc>
        <w:tc>
          <w:tcPr>
            <w:tcW w:w="426" w:type="dxa"/>
          </w:tcPr>
          <w:p w14:paraId="5F94AD23" w14:textId="77777777" w:rsidR="009B66D7" w:rsidRPr="009B66D7" w:rsidRDefault="009B66D7" w:rsidP="00D22E86">
            <w:pPr>
              <w:rPr>
                <w:rFonts w:cstheme="minorHAnsi"/>
                <w:b/>
                <w:sz w:val="22"/>
              </w:rPr>
            </w:pPr>
          </w:p>
        </w:tc>
        <w:tc>
          <w:tcPr>
            <w:tcW w:w="425" w:type="dxa"/>
          </w:tcPr>
          <w:p w14:paraId="65C30BC7" w14:textId="77777777" w:rsidR="009B66D7" w:rsidRPr="009B66D7" w:rsidRDefault="009B66D7" w:rsidP="00D22E86">
            <w:pPr>
              <w:rPr>
                <w:rFonts w:cstheme="minorHAnsi"/>
                <w:b/>
                <w:sz w:val="22"/>
              </w:rPr>
            </w:pPr>
          </w:p>
        </w:tc>
        <w:tc>
          <w:tcPr>
            <w:tcW w:w="425" w:type="dxa"/>
          </w:tcPr>
          <w:p w14:paraId="06A7B8FF" w14:textId="77777777" w:rsidR="009B66D7" w:rsidRPr="009B66D7" w:rsidRDefault="009B66D7" w:rsidP="00D22E86">
            <w:pPr>
              <w:rPr>
                <w:rFonts w:cstheme="minorHAnsi"/>
                <w:b/>
                <w:sz w:val="22"/>
              </w:rPr>
            </w:pPr>
          </w:p>
        </w:tc>
        <w:tc>
          <w:tcPr>
            <w:tcW w:w="425" w:type="dxa"/>
          </w:tcPr>
          <w:p w14:paraId="6B70D119" w14:textId="77777777" w:rsidR="009B66D7" w:rsidRPr="009B66D7" w:rsidRDefault="009B66D7" w:rsidP="00D22E86">
            <w:pPr>
              <w:rPr>
                <w:rFonts w:cstheme="minorHAnsi"/>
                <w:b/>
                <w:sz w:val="22"/>
              </w:rPr>
            </w:pPr>
          </w:p>
        </w:tc>
        <w:tc>
          <w:tcPr>
            <w:tcW w:w="426" w:type="dxa"/>
          </w:tcPr>
          <w:p w14:paraId="62128A57" w14:textId="77777777" w:rsidR="009B66D7" w:rsidRPr="009B66D7" w:rsidRDefault="009B66D7" w:rsidP="00D22E86">
            <w:pPr>
              <w:rPr>
                <w:rFonts w:cstheme="minorHAnsi"/>
                <w:b/>
                <w:sz w:val="22"/>
              </w:rPr>
            </w:pPr>
          </w:p>
        </w:tc>
        <w:tc>
          <w:tcPr>
            <w:tcW w:w="425" w:type="dxa"/>
          </w:tcPr>
          <w:p w14:paraId="7C5218EC" w14:textId="77777777" w:rsidR="009B66D7" w:rsidRPr="009B66D7" w:rsidRDefault="009B66D7" w:rsidP="00D22E86">
            <w:pPr>
              <w:rPr>
                <w:rFonts w:cstheme="minorHAnsi"/>
                <w:b/>
                <w:sz w:val="22"/>
              </w:rPr>
            </w:pPr>
          </w:p>
        </w:tc>
        <w:tc>
          <w:tcPr>
            <w:tcW w:w="391" w:type="dxa"/>
          </w:tcPr>
          <w:p w14:paraId="74931675" w14:textId="77777777" w:rsidR="009B66D7" w:rsidRPr="009B66D7" w:rsidRDefault="009B66D7" w:rsidP="00D22E86">
            <w:pPr>
              <w:rPr>
                <w:rFonts w:cstheme="minorHAnsi"/>
                <w:b/>
                <w:sz w:val="22"/>
              </w:rPr>
            </w:pPr>
          </w:p>
        </w:tc>
      </w:tr>
      <w:tr w:rsidR="009B66D7" w:rsidRPr="009B66D7" w14:paraId="4B87E431" w14:textId="77777777" w:rsidTr="00E447EB">
        <w:tc>
          <w:tcPr>
            <w:tcW w:w="3085" w:type="dxa"/>
          </w:tcPr>
          <w:p w14:paraId="06859B5E" w14:textId="77777777" w:rsidR="009B66D7" w:rsidRPr="009B66D7" w:rsidRDefault="009B66D7" w:rsidP="00D22E86">
            <w:pPr>
              <w:rPr>
                <w:rFonts w:cstheme="minorHAnsi"/>
                <w:sz w:val="22"/>
              </w:rPr>
            </w:pPr>
            <w:r w:rsidRPr="009B66D7">
              <w:rPr>
                <w:rFonts w:cstheme="minorHAnsi"/>
                <w:sz w:val="22"/>
              </w:rPr>
              <w:t>Computing:</w:t>
            </w:r>
          </w:p>
          <w:p w14:paraId="4EA60E5C" w14:textId="77777777" w:rsidR="009B66D7" w:rsidRPr="009B66D7" w:rsidRDefault="009B66D7" w:rsidP="00D22E86">
            <w:pPr>
              <w:rPr>
                <w:rFonts w:cstheme="minorHAnsi"/>
                <w:sz w:val="22"/>
              </w:rPr>
            </w:pPr>
            <w:r w:rsidRPr="009B66D7">
              <w:rPr>
                <w:rFonts w:cstheme="minorHAnsi"/>
                <w:sz w:val="22"/>
              </w:rPr>
              <w:t xml:space="preserve">                GCSE</w:t>
            </w:r>
          </w:p>
          <w:p w14:paraId="5381B583" w14:textId="77777777" w:rsidR="009B66D7" w:rsidRPr="009B66D7" w:rsidRDefault="009B66D7" w:rsidP="00D22E86">
            <w:pPr>
              <w:rPr>
                <w:rFonts w:cstheme="minorHAnsi"/>
                <w:sz w:val="22"/>
              </w:rPr>
            </w:pPr>
            <w:r w:rsidRPr="009B66D7">
              <w:rPr>
                <w:rFonts w:cstheme="minorHAnsi"/>
                <w:sz w:val="22"/>
              </w:rPr>
              <w:lastRenderedPageBreak/>
              <w:t xml:space="preserve">                A Level</w:t>
            </w:r>
          </w:p>
        </w:tc>
        <w:tc>
          <w:tcPr>
            <w:tcW w:w="425" w:type="dxa"/>
          </w:tcPr>
          <w:p w14:paraId="321D577B" w14:textId="77777777" w:rsidR="009B66D7" w:rsidRPr="009B66D7" w:rsidRDefault="009B66D7" w:rsidP="00D22E86">
            <w:pPr>
              <w:rPr>
                <w:rFonts w:cstheme="minorHAnsi"/>
                <w:b/>
                <w:sz w:val="22"/>
              </w:rPr>
            </w:pPr>
          </w:p>
        </w:tc>
        <w:tc>
          <w:tcPr>
            <w:tcW w:w="426" w:type="dxa"/>
          </w:tcPr>
          <w:p w14:paraId="2AB1CAF3" w14:textId="77777777" w:rsidR="009B66D7" w:rsidRPr="009B66D7" w:rsidRDefault="009B66D7" w:rsidP="00D22E86">
            <w:pPr>
              <w:rPr>
                <w:rFonts w:cstheme="minorHAnsi"/>
                <w:b/>
                <w:sz w:val="22"/>
              </w:rPr>
            </w:pPr>
          </w:p>
        </w:tc>
        <w:tc>
          <w:tcPr>
            <w:tcW w:w="425" w:type="dxa"/>
          </w:tcPr>
          <w:p w14:paraId="01C387C6" w14:textId="77777777" w:rsidR="009B66D7" w:rsidRPr="009B66D7" w:rsidRDefault="009B66D7" w:rsidP="00D22E86">
            <w:pPr>
              <w:rPr>
                <w:rFonts w:cstheme="minorHAnsi"/>
                <w:b/>
                <w:sz w:val="22"/>
              </w:rPr>
            </w:pPr>
          </w:p>
        </w:tc>
        <w:tc>
          <w:tcPr>
            <w:tcW w:w="425" w:type="dxa"/>
          </w:tcPr>
          <w:p w14:paraId="453C72F2" w14:textId="77777777" w:rsidR="009B66D7" w:rsidRPr="009B66D7" w:rsidRDefault="009B66D7" w:rsidP="00D22E86">
            <w:pPr>
              <w:rPr>
                <w:rFonts w:cstheme="minorHAnsi"/>
                <w:b/>
                <w:sz w:val="22"/>
              </w:rPr>
            </w:pPr>
          </w:p>
        </w:tc>
        <w:tc>
          <w:tcPr>
            <w:tcW w:w="425" w:type="dxa"/>
          </w:tcPr>
          <w:p w14:paraId="3B129AB7" w14:textId="77777777" w:rsidR="009B66D7" w:rsidRPr="009B66D7" w:rsidRDefault="009B66D7" w:rsidP="00D22E86">
            <w:pPr>
              <w:rPr>
                <w:rFonts w:cstheme="minorHAnsi"/>
                <w:b/>
                <w:sz w:val="22"/>
              </w:rPr>
            </w:pPr>
          </w:p>
        </w:tc>
        <w:tc>
          <w:tcPr>
            <w:tcW w:w="426" w:type="dxa"/>
          </w:tcPr>
          <w:p w14:paraId="53C61F11" w14:textId="77777777" w:rsidR="009B66D7" w:rsidRPr="009B66D7" w:rsidRDefault="009B66D7" w:rsidP="00D22E86">
            <w:pPr>
              <w:rPr>
                <w:rFonts w:cstheme="minorHAnsi"/>
                <w:b/>
                <w:sz w:val="22"/>
              </w:rPr>
            </w:pPr>
          </w:p>
        </w:tc>
        <w:tc>
          <w:tcPr>
            <w:tcW w:w="425" w:type="dxa"/>
          </w:tcPr>
          <w:p w14:paraId="72A2BF0A" w14:textId="77777777" w:rsidR="009B66D7" w:rsidRPr="009B66D7" w:rsidRDefault="009B66D7" w:rsidP="00D22E86">
            <w:pPr>
              <w:rPr>
                <w:rFonts w:cstheme="minorHAnsi"/>
                <w:b/>
                <w:sz w:val="22"/>
              </w:rPr>
            </w:pPr>
          </w:p>
        </w:tc>
        <w:tc>
          <w:tcPr>
            <w:tcW w:w="425" w:type="dxa"/>
          </w:tcPr>
          <w:p w14:paraId="6887EA1A" w14:textId="77777777" w:rsidR="009B66D7" w:rsidRPr="009B66D7" w:rsidRDefault="009B66D7" w:rsidP="00D22E86">
            <w:pPr>
              <w:rPr>
                <w:rFonts w:cstheme="minorHAnsi"/>
                <w:b/>
                <w:sz w:val="22"/>
              </w:rPr>
            </w:pPr>
          </w:p>
        </w:tc>
        <w:tc>
          <w:tcPr>
            <w:tcW w:w="425" w:type="dxa"/>
          </w:tcPr>
          <w:p w14:paraId="412CD0DF" w14:textId="77777777" w:rsidR="009B66D7" w:rsidRPr="009B66D7" w:rsidRDefault="009B66D7" w:rsidP="00D22E86">
            <w:pPr>
              <w:rPr>
                <w:rFonts w:cstheme="minorHAnsi"/>
                <w:b/>
                <w:sz w:val="22"/>
              </w:rPr>
            </w:pPr>
          </w:p>
        </w:tc>
        <w:tc>
          <w:tcPr>
            <w:tcW w:w="426" w:type="dxa"/>
          </w:tcPr>
          <w:p w14:paraId="6F55C44A" w14:textId="77777777" w:rsidR="009B66D7" w:rsidRPr="009B66D7" w:rsidRDefault="009B66D7" w:rsidP="00D22E86">
            <w:pPr>
              <w:rPr>
                <w:rFonts w:cstheme="minorHAnsi"/>
                <w:b/>
                <w:sz w:val="22"/>
              </w:rPr>
            </w:pPr>
          </w:p>
        </w:tc>
        <w:tc>
          <w:tcPr>
            <w:tcW w:w="425" w:type="dxa"/>
          </w:tcPr>
          <w:p w14:paraId="48583D73" w14:textId="77777777" w:rsidR="009B66D7" w:rsidRPr="009B66D7" w:rsidRDefault="009B66D7" w:rsidP="00D22E86">
            <w:pPr>
              <w:rPr>
                <w:rFonts w:cstheme="minorHAnsi"/>
                <w:b/>
                <w:sz w:val="22"/>
              </w:rPr>
            </w:pPr>
          </w:p>
        </w:tc>
        <w:tc>
          <w:tcPr>
            <w:tcW w:w="425" w:type="dxa"/>
          </w:tcPr>
          <w:p w14:paraId="7C3A3446" w14:textId="77777777" w:rsidR="009B66D7" w:rsidRPr="009B66D7" w:rsidRDefault="009B66D7" w:rsidP="00D22E86">
            <w:pPr>
              <w:rPr>
                <w:rFonts w:cstheme="minorHAnsi"/>
                <w:b/>
                <w:sz w:val="22"/>
              </w:rPr>
            </w:pPr>
          </w:p>
        </w:tc>
        <w:tc>
          <w:tcPr>
            <w:tcW w:w="425" w:type="dxa"/>
          </w:tcPr>
          <w:p w14:paraId="5FF456EA" w14:textId="77777777" w:rsidR="009B66D7" w:rsidRPr="009B66D7" w:rsidRDefault="009B66D7" w:rsidP="00D22E86">
            <w:pPr>
              <w:rPr>
                <w:rFonts w:cstheme="minorHAnsi"/>
                <w:b/>
                <w:sz w:val="22"/>
              </w:rPr>
            </w:pPr>
          </w:p>
        </w:tc>
        <w:tc>
          <w:tcPr>
            <w:tcW w:w="426" w:type="dxa"/>
          </w:tcPr>
          <w:p w14:paraId="3BB74805" w14:textId="77777777" w:rsidR="009B66D7" w:rsidRPr="009B66D7" w:rsidRDefault="009B66D7" w:rsidP="00D22E86">
            <w:pPr>
              <w:rPr>
                <w:rFonts w:cstheme="minorHAnsi"/>
                <w:b/>
                <w:sz w:val="22"/>
              </w:rPr>
            </w:pPr>
          </w:p>
        </w:tc>
        <w:tc>
          <w:tcPr>
            <w:tcW w:w="425" w:type="dxa"/>
          </w:tcPr>
          <w:p w14:paraId="0152A8B5" w14:textId="77777777" w:rsidR="009B66D7" w:rsidRPr="009B66D7" w:rsidRDefault="009B66D7" w:rsidP="00D22E86">
            <w:pPr>
              <w:rPr>
                <w:rFonts w:cstheme="minorHAnsi"/>
                <w:b/>
                <w:sz w:val="22"/>
              </w:rPr>
            </w:pPr>
          </w:p>
        </w:tc>
        <w:tc>
          <w:tcPr>
            <w:tcW w:w="391" w:type="dxa"/>
          </w:tcPr>
          <w:p w14:paraId="5B1EE6C4" w14:textId="77777777" w:rsidR="009B66D7" w:rsidRPr="009B66D7" w:rsidRDefault="009B66D7" w:rsidP="00D22E86">
            <w:pPr>
              <w:rPr>
                <w:rFonts w:cstheme="minorHAnsi"/>
                <w:b/>
                <w:sz w:val="22"/>
              </w:rPr>
            </w:pPr>
          </w:p>
        </w:tc>
      </w:tr>
      <w:tr w:rsidR="009B66D7" w:rsidRPr="009B66D7" w14:paraId="28F8EA41" w14:textId="77777777" w:rsidTr="00E447EB">
        <w:tc>
          <w:tcPr>
            <w:tcW w:w="3085" w:type="dxa"/>
          </w:tcPr>
          <w:p w14:paraId="3749FBD3" w14:textId="77777777" w:rsidR="009B66D7" w:rsidRPr="009B66D7" w:rsidRDefault="009B66D7" w:rsidP="00D22E86">
            <w:pPr>
              <w:rPr>
                <w:rFonts w:cstheme="minorHAnsi"/>
                <w:sz w:val="22"/>
              </w:rPr>
            </w:pPr>
            <w:r w:rsidRPr="009B66D7">
              <w:rPr>
                <w:rFonts w:cstheme="minorHAnsi"/>
                <w:sz w:val="22"/>
              </w:rPr>
              <w:t>PHSE</w:t>
            </w:r>
          </w:p>
          <w:p w14:paraId="2C4EA731" w14:textId="77777777" w:rsidR="009B66D7" w:rsidRPr="009B66D7" w:rsidRDefault="009B66D7" w:rsidP="00D22E86">
            <w:pPr>
              <w:rPr>
                <w:rFonts w:cstheme="minorHAnsi"/>
                <w:sz w:val="22"/>
              </w:rPr>
            </w:pPr>
          </w:p>
        </w:tc>
        <w:tc>
          <w:tcPr>
            <w:tcW w:w="425" w:type="dxa"/>
          </w:tcPr>
          <w:p w14:paraId="6070DEF6" w14:textId="77777777" w:rsidR="009B66D7" w:rsidRPr="009B66D7" w:rsidRDefault="009B66D7" w:rsidP="00D22E86">
            <w:pPr>
              <w:rPr>
                <w:rFonts w:cstheme="minorHAnsi"/>
                <w:b/>
                <w:sz w:val="22"/>
              </w:rPr>
            </w:pPr>
          </w:p>
        </w:tc>
        <w:tc>
          <w:tcPr>
            <w:tcW w:w="426" w:type="dxa"/>
          </w:tcPr>
          <w:p w14:paraId="65266D3D" w14:textId="77777777" w:rsidR="009B66D7" w:rsidRPr="009B66D7" w:rsidRDefault="009B66D7" w:rsidP="00D22E86">
            <w:pPr>
              <w:rPr>
                <w:rFonts w:cstheme="minorHAnsi"/>
                <w:b/>
                <w:sz w:val="22"/>
              </w:rPr>
            </w:pPr>
          </w:p>
        </w:tc>
        <w:tc>
          <w:tcPr>
            <w:tcW w:w="425" w:type="dxa"/>
          </w:tcPr>
          <w:p w14:paraId="0E39B041" w14:textId="77777777" w:rsidR="009B66D7" w:rsidRPr="009B66D7" w:rsidRDefault="009B66D7" w:rsidP="00D22E86">
            <w:pPr>
              <w:rPr>
                <w:rFonts w:cstheme="minorHAnsi"/>
                <w:b/>
                <w:sz w:val="22"/>
              </w:rPr>
            </w:pPr>
          </w:p>
        </w:tc>
        <w:tc>
          <w:tcPr>
            <w:tcW w:w="425" w:type="dxa"/>
          </w:tcPr>
          <w:p w14:paraId="562B6117" w14:textId="77777777" w:rsidR="009B66D7" w:rsidRPr="009B66D7" w:rsidRDefault="009B66D7" w:rsidP="00D22E86">
            <w:pPr>
              <w:rPr>
                <w:rFonts w:cstheme="minorHAnsi"/>
                <w:b/>
                <w:sz w:val="22"/>
              </w:rPr>
            </w:pPr>
          </w:p>
        </w:tc>
        <w:tc>
          <w:tcPr>
            <w:tcW w:w="425" w:type="dxa"/>
          </w:tcPr>
          <w:p w14:paraId="59388107" w14:textId="77777777" w:rsidR="009B66D7" w:rsidRPr="009B66D7" w:rsidRDefault="009B66D7" w:rsidP="00D22E86">
            <w:pPr>
              <w:rPr>
                <w:rFonts w:cstheme="minorHAnsi"/>
                <w:b/>
                <w:sz w:val="22"/>
              </w:rPr>
            </w:pPr>
          </w:p>
        </w:tc>
        <w:tc>
          <w:tcPr>
            <w:tcW w:w="426" w:type="dxa"/>
          </w:tcPr>
          <w:p w14:paraId="67BAC2EE" w14:textId="77777777" w:rsidR="009B66D7" w:rsidRPr="009B66D7" w:rsidRDefault="009B66D7" w:rsidP="00D22E86">
            <w:pPr>
              <w:rPr>
                <w:rFonts w:cstheme="minorHAnsi"/>
                <w:b/>
                <w:sz w:val="22"/>
              </w:rPr>
            </w:pPr>
          </w:p>
        </w:tc>
        <w:tc>
          <w:tcPr>
            <w:tcW w:w="425" w:type="dxa"/>
          </w:tcPr>
          <w:p w14:paraId="02D5190E" w14:textId="77777777" w:rsidR="009B66D7" w:rsidRPr="009B66D7" w:rsidRDefault="009B66D7" w:rsidP="00D22E86">
            <w:pPr>
              <w:rPr>
                <w:rFonts w:cstheme="minorHAnsi"/>
                <w:b/>
                <w:sz w:val="22"/>
              </w:rPr>
            </w:pPr>
          </w:p>
        </w:tc>
        <w:tc>
          <w:tcPr>
            <w:tcW w:w="425" w:type="dxa"/>
          </w:tcPr>
          <w:p w14:paraId="442ED37A" w14:textId="77777777" w:rsidR="009B66D7" w:rsidRPr="009B66D7" w:rsidRDefault="009B66D7" w:rsidP="00D22E86">
            <w:pPr>
              <w:rPr>
                <w:rFonts w:cstheme="minorHAnsi"/>
                <w:b/>
                <w:sz w:val="22"/>
              </w:rPr>
            </w:pPr>
          </w:p>
        </w:tc>
        <w:tc>
          <w:tcPr>
            <w:tcW w:w="425" w:type="dxa"/>
          </w:tcPr>
          <w:p w14:paraId="5373BB4D" w14:textId="77777777" w:rsidR="009B66D7" w:rsidRPr="009B66D7" w:rsidRDefault="009B66D7" w:rsidP="00D22E86">
            <w:pPr>
              <w:rPr>
                <w:rFonts w:cstheme="minorHAnsi"/>
                <w:b/>
                <w:sz w:val="22"/>
              </w:rPr>
            </w:pPr>
          </w:p>
        </w:tc>
        <w:tc>
          <w:tcPr>
            <w:tcW w:w="426" w:type="dxa"/>
          </w:tcPr>
          <w:p w14:paraId="19E54A7F" w14:textId="77777777" w:rsidR="009B66D7" w:rsidRPr="009B66D7" w:rsidRDefault="009B66D7" w:rsidP="00D22E86">
            <w:pPr>
              <w:rPr>
                <w:rFonts w:cstheme="minorHAnsi"/>
                <w:b/>
                <w:sz w:val="22"/>
              </w:rPr>
            </w:pPr>
          </w:p>
        </w:tc>
        <w:tc>
          <w:tcPr>
            <w:tcW w:w="425" w:type="dxa"/>
          </w:tcPr>
          <w:p w14:paraId="0C67B598" w14:textId="77777777" w:rsidR="009B66D7" w:rsidRPr="009B66D7" w:rsidRDefault="009B66D7" w:rsidP="00D22E86">
            <w:pPr>
              <w:rPr>
                <w:rFonts w:cstheme="minorHAnsi"/>
                <w:b/>
                <w:sz w:val="22"/>
              </w:rPr>
            </w:pPr>
          </w:p>
        </w:tc>
        <w:tc>
          <w:tcPr>
            <w:tcW w:w="425" w:type="dxa"/>
          </w:tcPr>
          <w:p w14:paraId="01AE3854" w14:textId="77777777" w:rsidR="009B66D7" w:rsidRPr="009B66D7" w:rsidRDefault="009B66D7" w:rsidP="00D22E86">
            <w:pPr>
              <w:rPr>
                <w:rFonts w:cstheme="minorHAnsi"/>
                <w:b/>
                <w:sz w:val="22"/>
              </w:rPr>
            </w:pPr>
          </w:p>
        </w:tc>
        <w:tc>
          <w:tcPr>
            <w:tcW w:w="425" w:type="dxa"/>
          </w:tcPr>
          <w:p w14:paraId="13B39329" w14:textId="77777777" w:rsidR="009B66D7" w:rsidRPr="009B66D7" w:rsidRDefault="009B66D7" w:rsidP="00D22E86">
            <w:pPr>
              <w:rPr>
                <w:rFonts w:cstheme="minorHAnsi"/>
                <w:b/>
                <w:sz w:val="22"/>
              </w:rPr>
            </w:pPr>
          </w:p>
        </w:tc>
        <w:tc>
          <w:tcPr>
            <w:tcW w:w="426" w:type="dxa"/>
          </w:tcPr>
          <w:p w14:paraId="6B21388D" w14:textId="77777777" w:rsidR="009B66D7" w:rsidRPr="009B66D7" w:rsidRDefault="009B66D7" w:rsidP="00D22E86">
            <w:pPr>
              <w:rPr>
                <w:rFonts w:cstheme="minorHAnsi"/>
                <w:b/>
                <w:sz w:val="22"/>
              </w:rPr>
            </w:pPr>
          </w:p>
        </w:tc>
        <w:tc>
          <w:tcPr>
            <w:tcW w:w="425" w:type="dxa"/>
          </w:tcPr>
          <w:p w14:paraId="748373F4" w14:textId="77777777" w:rsidR="009B66D7" w:rsidRPr="009B66D7" w:rsidRDefault="009B66D7" w:rsidP="00D22E86">
            <w:pPr>
              <w:rPr>
                <w:rFonts w:cstheme="minorHAnsi"/>
                <w:b/>
                <w:sz w:val="22"/>
              </w:rPr>
            </w:pPr>
          </w:p>
        </w:tc>
        <w:tc>
          <w:tcPr>
            <w:tcW w:w="391" w:type="dxa"/>
          </w:tcPr>
          <w:p w14:paraId="720445DB" w14:textId="77777777" w:rsidR="009B66D7" w:rsidRPr="009B66D7" w:rsidRDefault="009B66D7" w:rsidP="00D22E86">
            <w:pPr>
              <w:rPr>
                <w:rFonts w:cstheme="minorHAnsi"/>
                <w:b/>
                <w:sz w:val="22"/>
              </w:rPr>
            </w:pPr>
          </w:p>
        </w:tc>
      </w:tr>
      <w:tr w:rsidR="009B66D7" w:rsidRPr="009B66D7" w14:paraId="0DA2F371" w14:textId="77777777" w:rsidTr="00E447EB">
        <w:tc>
          <w:tcPr>
            <w:tcW w:w="3085" w:type="dxa"/>
          </w:tcPr>
          <w:p w14:paraId="703F97A7"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425" w:type="dxa"/>
          </w:tcPr>
          <w:p w14:paraId="52A9CBEA" w14:textId="77777777" w:rsidR="009B66D7" w:rsidRPr="009B66D7" w:rsidRDefault="009B66D7" w:rsidP="00D22E86">
            <w:pPr>
              <w:rPr>
                <w:rFonts w:cstheme="minorHAnsi"/>
                <w:b/>
                <w:sz w:val="22"/>
              </w:rPr>
            </w:pPr>
          </w:p>
        </w:tc>
        <w:tc>
          <w:tcPr>
            <w:tcW w:w="426" w:type="dxa"/>
          </w:tcPr>
          <w:p w14:paraId="5700BFBA" w14:textId="77777777" w:rsidR="009B66D7" w:rsidRPr="009B66D7" w:rsidRDefault="009B66D7" w:rsidP="00D22E86">
            <w:pPr>
              <w:rPr>
                <w:rFonts w:cstheme="minorHAnsi"/>
                <w:b/>
                <w:sz w:val="22"/>
              </w:rPr>
            </w:pPr>
          </w:p>
        </w:tc>
        <w:tc>
          <w:tcPr>
            <w:tcW w:w="425" w:type="dxa"/>
          </w:tcPr>
          <w:p w14:paraId="52C815BD" w14:textId="77777777" w:rsidR="009B66D7" w:rsidRPr="009B66D7" w:rsidRDefault="009B66D7" w:rsidP="00D22E86">
            <w:pPr>
              <w:rPr>
                <w:rFonts w:cstheme="minorHAnsi"/>
                <w:b/>
                <w:sz w:val="22"/>
              </w:rPr>
            </w:pPr>
          </w:p>
        </w:tc>
        <w:tc>
          <w:tcPr>
            <w:tcW w:w="425" w:type="dxa"/>
          </w:tcPr>
          <w:p w14:paraId="60F6E553" w14:textId="77777777" w:rsidR="009B66D7" w:rsidRPr="009B66D7" w:rsidRDefault="009B66D7" w:rsidP="00D22E86">
            <w:pPr>
              <w:rPr>
                <w:rFonts w:cstheme="minorHAnsi"/>
                <w:b/>
                <w:sz w:val="22"/>
              </w:rPr>
            </w:pPr>
          </w:p>
        </w:tc>
        <w:tc>
          <w:tcPr>
            <w:tcW w:w="425" w:type="dxa"/>
          </w:tcPr>
          <w:p w14:paraId="7AC8900B" w14:textId="77777777" w:rsidR="009B66D7" w:rsidRPr="009B66D7" w:rsidRDefault="009B66D7" w:rsidP="00D22E86">
            <w:pPr>
              <w:rPr>
                <w:rFonts w:cstheme="minorHAnsi"/>
                <w:b/>
                <w:sz w:val="22"/>
              </w:rPr>
            </w:pPr>
          </w:p>
        </w:tc>
        <w:tc>
          <w:tcPr>
            <w:tcW w:w="426" w:type="dxa"/>
          </w:tcPr>
          <w:p w14:paraId="7B4AEF9A" w14:textId="77777777" w:rsidR="009B66D7" w:rsidRPr="009B66D7" w:rsidRDefault="009B66D7" w:rsidP="00D22E86">
            <w:pPr>
              <w:rPr>
                <w:rFonts w:cstheme="minorHAnsi"/>
                <w:b/>
                <w:sz w:val="22"/>
              </w:rPr>
            </w:pPr>
          </w:p>
        </w:tc>
        <w:tc>
          <w:tcPr>
            <w:tcW w:w="425" w:type="dxa"/>
          </w:tcPr>
          <w:p w14:paraId="04D6DFA9" w14:textId="77777777" w:rsidR="009B66D7" w:rsidRPr="009B66D7" w:rsidRDefault="009B66D7" w:rsidP="00D22E86">
            <w:pPr>
              <w:rPr>
                <w:rFonts w:cstheme="minorHAnsi"/>
                <w:b/>
                <w:sz w:val="22"/>
              </w:rPr>
            </w:pPr>
          </w:p>
        </w:tc>
        <w:tc>
          <w:tcPr>
            <w:tcW w:w="425" w:type="dxa"/>
          </w:tcPr>
          <w:p w14:paraId="424EFB7C" w14:textId="77777777" w:rsidR="009B66D7" w:rsidRPr="009B66D7" w:rsidRDefault="009B66D7" w:rsidP="00D22E86">
            <w:pPr>
              <w:rPr>
                <w:rFonts w:cstheme="minorHAnsi"/>
                <w:b/>
                <w:sz w:val="22"/>
              </w:rPr>
            </w:pPr>
          </w:p>
        </w:tc>
        <w:tc>
          <w:tcPr>
            <w:tcW w:w="425" w:type="dxa"/>
          </w:tcPr>
          <w:p w14:paraId="6B129A83" w14:textId="77777777" w:rsidR="009B66D7" w:rsidRPr="009B66D7" w:rsidRDefault="009B66D7" w:rsidP="00D22E86">
            <w:pPr>
              <w:rPr>
                <w:rFonts w:cstheme="minorHAnsi"/>
                <w:b/>
                <w:sz w:val="22"/>
              </w:rPr>
            </w:pPr>
          </w:p>
        </w:tc>
        <w:tc>
          <w:tcPr>
            <w:tcW w:w="426" w:type="dxa"/>
          </w:tcPr>
          <w:p w14:paraId="43BE84F5" w14:textId="77777777" w:rsidR="009B66D7" w:rsidRPr="009B66D7" w:rsidRDefault="009B66D7" w:rsidP="00D22E86">
            <w:pPr>
              <w:rPr>
                <w:rFonts w:cstheme="minorHAnsi"/>
                <w:b/>
                <w:sz w:val="22"/>
              </w:rPr>
            </w:pPr>
          </w:p>
        </w:tc>
        <w:tc>
          <w:tcPr>
            <w:tcW w:w="425" w:type="dxa"/>
          </w:tcPr>
          <w:p w14:paraId="7EFF7E19" w14:textId="77777777" w:rsidR="009B66D7" w:rsidRPr="009B66D7" w:rsidRDefault="009B66D7" w:rsidP="00D22E86">
            <w:pPr>
              <w:rPr>
                <w:rFonts w:cstheme="minorHAnsi"/>
                <w:b/>
                <w:sz w:val="22"/>
              </w:rPr>
            </w:pPr>
          </w:p>
        </w:tc>
        <w:tc>
          <w:tcPr>
            <w:tcW w:w="425" w:type="dxa"/>
          </w:tcPr>
          <w:p w14:paraId="2A956FC8" w14:textId="77777777" w:rsidR="009B66D7" w:rsidRPr="009B66D7" w:rsidRDefault="009B66D7" w:rsidP="00D22E86">
            <w:pPr>
              <w:rPr>
                <w:rFonts w:cstheme="minorHAnsi"/>
                <w:b/>
                <w:sz w:val="22"/>
              </w:rPr>
            </w:pPr>
          </w:p>
        </w:tc>
        <w:tc>
          <w:tcPr>
            <w:tcW w:w="425" w:type="dxa"/>
          </w:tcPr>
          <w:p w14:paraId="41EE184F" w14:textId="77777777" w:rsidR="009B66D7" w:rsidRPr="009B66D7" w:rsidRDefault="009B66D7" w:rsidP="00D22E86">
            <w:pPr>
              <w:rPr>
                <w:rFonts w:cstheme="minorHAnsi"/>
                <w:b/>
                <w:sz w:val="22"/>
              </w:rPr>
            </w:pPr>
          </w:p>
        </w:tc>
        <w:tc>
          <w:tcPr>
            <w:tcW w:w="426" w:type="dxa"/>
          </w:tcPr>
          <w:p w14:paraId="66276191" w14:textId="77777777" w:rsidR="009B66D7" w:rsidRPr="009B66D7" w:rsidRDefault="009B66D7" w:rsidP="00D22E86">
            <w:pPr>
              <w:rPr>
                <w:rFonts w:cstheme="minorHAnsi"/>
                <w:b/>
                <w:sz w:val="22"/>
              </w:rPr>
            </w:pPr>
          </w:p>
        </w:tc>
        <w:tc>
          <w:tcPr>
            <w:tcW w:w="425" w:type="dxa"/>
          </w:tcPr>
          <w:p w14:paraId="0FD6F3D6" w14:textId="77777777" w:rsidR="009B66D7" w:rsidRPr="009B66D7" w:rsidRDefault="009B66D7" w:rsidP="00D22E86">
            <w:pPr>
              <w:rPr>
                <w:rFonts w:cstheme="minorHAnsi"/>
                <w:b/>
                <w:sz w:val="22"/>
              </w:rPr>
            </w:pPr>
          </w:p>
        </w:tc>
        <w:tc>
          <w:tcPr>
            <w:tcW w:w="391" w:type="dxa"/>
          </w:tcPr>
          <w:p w14:paraId="44550B65" w14:textId="77777777" w:rsidR="009B66D7" w:rsidRPr="009B66D7" w:rsidRDefault="009B66D7" w:rsidP="00D22E86">
            <w:pPr>
              <w:rPr>
                <w:rFonts w:cstheme="minorHAnsi"/>
                <w:b/>
                <w:sz w:val="22"/>
              </w:rPr>
            </w:pPr>
          </w:p>
        </w:tc>
      </w:tr>
    </w:tbl>
    <w:p w14:paraId="3F61F00C"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3497"/>
        <w:gridCol w:w="674"/>
        <w:gridCol w:w="674"/>
        <w:gridCol w:w="673"/>
        <w:gridCol w:w="674"/>
        <w:gridCol w:w="803"/>
        <w:gridCol w:w="673"/>
        <w:gridCol w:w="674"/>
        <w:gridCol w:w="674"/>
      </w:tblGrid>
      <w:tr w:rsidR="009B66D7" w:rsidRPr="009B66D7" w14:paraId="327A86F1" w14:textId="77777777" w:rsidTr="00E447EB">
        <w:tc>
          <w:tcPr>
            <w:tcW w:w="3497" w:type="dxa"/>
          </w:tcPr>
          <w:p w14:paraId="7EBC84E0" w14:textId="77777777" w:rsidR="009B66D7" w:rsidRPr="009B66D7" w:rsidRDefault="009B66D7" w:rsidP="00D22E86">
            <w:pPr>
              <w:rPr>
                <w:rFonts w:cstheme="minorHAnsi"/>
                <w:sz w:val="22"/>
              </w:rPr>
            </w:pPr>
            <w:r w:rsidRPr="009B66D7">
              <w:rPr>
                <w:rFonts w:cstheme="minorHAnsi"/>
                <w:sz w:val="22"/>
              </w:rPr>
              <w:t xml:space="preserve">Teacher Number </w:t>
            </w:r>
          </w:p>
        </w:tc>
        <w:tc>
          <w:tcPr>
            <w:tcW w:w="674" w:type="dxa"/>
          </w:tcPr>
          <w:p w14:paraId="21427804" w14:textId="77777777" w:rsidR="009B66D7" w:rsidRPr="009B66D7" w:rsidRDefault="009B66D7" w:rsidP="00D22E86">
            <w:pPr>
              <w:jc w:val="center"/>
              <w:rPr>
                <w:rFonts w:cstheme="minorHAnsi"/>
                <w:sz w:val="22"/>
              </w:rPr>
            </w:pPr>
            <w:r w:rsidRPr="009B66D7">
              <w:rPr>
                <w:rFonts w:cstheme="minorHAnsi"/>
                <w:sz w:val="22"/>
              </w:rPr>
              <w:t>1</w:t>
            </w:r>
          </w:p>
        </w:tc>
        <w:tc>
          <w:tcPr>
            <w:tcW w:w="674" w:type="dxa"/>
          </w:tcPr>
          <w:p w14:paraId="0E030800" w14:textId="77777777" w:rsidR="009B66D7" w:rsidRPr="009B66D7" w:rsidRDefault="009B66D7" w:rsidP="00D22E86">
            <w:pPr>
              <w:jc w:val="center"/>
              <w:rPr>
                <w:rFonts w:cstheme="minorHAnsi"/>
                <w:sz w:val="22"/>
              </w:rPr>
            </w:pPr>
            <w:r w:rsidRPr="009B66D7">
              <w:rPr>
                <w:rFonts w:cstheme="minorHAnsi"/>
                <w:sz w:val="22"/>
              </w:rPr>
              <w:t>2</w:t>
            </w:r>
          </w:p>
        </w:tc>
        <w:tc>
          <w:tcPr>
            <w:tcW w:w="673" w:type="dxa"/>
          </w:tcPr>
          <w:p w14:paraId="2556939C" w14:textId="77777777" w:rsidR="009B66D7" w:rsidRPr="009B66D7" w:rsidRDefault="009B66D7" w:rsidP="00D22E86">
            <w:pPr>
              <w:jc w:val="center"/>
              <w:rPr>
                <w:rFonts w:cstheme="minorHAnsi"/>
                <w:sz w:val="22"/>
              </w:rPr>
            </w:pPr>
            <w:r w:rsidRPr="009B66D7">
              <w:rPr>
                <w:rFonts w:cstheme="minorHAnsi"/>
                <w:sz w:val="22"/>
              </w:rPr>
              <w:t>3</w:t>
            </w:r>
          </w:p>
        </w:tc>
        <w:tc>
          <w:tcPr>
            <w:tcW w:w="674" w:type="dxa"/>
          </w:tcPr>
          <w:p w14:paraId="05699693" w14:textId="77777777" w:rsidR="009B66D7" w:rsidRPr="009B66D7" w:rsidRDefault="009B66D7" w:rsidP="00D22E86">
            <w:pPr>
              <w:jc w:val="center"/>
              <w:rPr>
                <w:rFonts w:cstheme="minorHAnsi"/>
                <w:sz w:val="22"/>
              </w:rPr>
            </w:pPr>
            <w:r w:rsidRPr="009B66D7">
              <w:rPr>
                <w:rFonts w:cstheme="minorHAnsi"/>
                <w:sz w:val="22"/>
              </w:rPr>
              <w:t>4</w:t>
            </w:r>
          </w:p>
        </w:tc>
        <w:tc>
          <w:tcPr>
            <w:tcW w:w="803" w:type="dxa"/>
          </w:tcPr>
          <w:p w14:paraId="3EC24325" w14:textId="77777777" w:rsidR="009B66D7" w:rsidRPr="009B66D7" w:rsidRDefault="009B66D7" w:rsidP="00D22E86">
            <w:pPr>
              <w:jc w:val="center"/>
              <w:rPr>
                <w:rFonts w:cstheme="minorHAnsi"/>
                <w:sz w:val="22"/>
              </w:rPr>
            </w:pPr>
            <w:r w:rsidRPr="009B66D7">
              <w:rPr>
                <w:rFonts w:cstheme="minorHAnsi"/>
                <w:sz w:val="22"/>
              </w:rPr>
              <w:t>5</w:t>
            </w:r>
          </w:p>
        </w:tc>
        <w:tc>
          <w:tcPr>
            <w:tcW w:w="673" w:type="dxa"/>
          </w:tcPr>
          <w:p w14:paraId="3D96AFB1" w14:textId="77777777" w:rsidR="009B66D7" w:rsidRPr="009B66D7" w:rsidRDefault="009B66D7" w:rsidP="00D22E86">
            <w:pPr>
              <w:jc w:val="center"/>
              <w:rPr>
                <w:rFonts w:cstheme="minorHAnsi"/>
                <w:sz w:val="22"/>
              </w:rPr>
            </w:pPr>
            <w:r w:rsidRPr="009B66D7">
              <w:rPr>
                <w:rFonts w:cstheme="minorHAnsi"/>
                <w:sz w:val="22"/>
              </w:rPr>
              <w:t>6</w:t>
            </w:r>
          </w:p>
        </w:tc>
        <w:tc>
          <w:tcPr>
            <w:tcW w:w="674" w:type="dxa"/>
          </w:tcPr>
          <w:p w14:paraId="58DEFD8E" w14:textId="77777777" w:rsidR="009B66D7" w:rsidRPr="009B66D7" w:rsidRDefault="009B66D7" w:rsidP="00D22E86">
            <w:pPr>
              <w:jc w:val="center"/>
              <w:rPr>
                <w:rFonts w:cstheme="minorHAnsi"/>
                <w:sz w:val="22"/>
              </w:rPr>
            </w:pPr>
            <w:r w:rsidRPr="009B66D7">
              <w:rPr>
                <w:rFonts w:cstheme="minorHAnsi"/>
                <w:sz w:val="22"/>
              </w:rPr>
              <w:t>7</w:t>
            </w:r>
          </w:p>
        </w:tc>
        <w:tc>
          <w:tcPr>
            <w:tcW w:w="674" w:type="dxa"/>
          </w:tcPr>
          <w:p w14:paraId="7DB20BC5" w14:textId="77777777" w:rsidR="009B66D7" w:rsidRPr="009B66D7" w:rsidRDefault="009B66D7" w:rsidP="00D22E86">
            <w:pPr>
              <w:jc w:val="center"/>
              <w:rPr>
                <w:rFonts w:cstheme="minorHAnsi"/>
                <w:sz w:val="22"/>
              </w:rPr>
            </w:pPr>
            <w:r w:rsidRPr="009B66D7">
              <w:rPr>
                <w:rFonts w:cstheme="minorHAnsi"/>
                <w:sz w:val="22"/>
              </w:rPr>
              <w:t>8</w:t>
            </w:r>
          </w:p>
        </w:tc>
      </w:tr>
      <w:tr w:rsidR="003C37BF" w:rsidRPr="009B66D7" w14:paraId="045CDF94" w14:textId="77777777" w:rsidTr="00E447EB">
        <w:tc>
          <w:tcPr>
            <w:tcW w:w="3497" w:type="dxa"/>
          </w:tcPr>
          <w:p w14:paraId="1DCBCDA6" w14:textId="532915E5" w:rsidR="003C37BF" w:rsidRPr="003C37BF" w:rsidRDefault="003C37BF" w:rsidP="00D22E86">
            <w:pPr>
              <w:rPr>
                <w:rFonts w:cstheme="minorHAnsi"/>
                <w:b/>
                <w:bCs/>
                <w:sz w:val="22"/>
              </w:rPr>
            </w:pPr>
            <w:r w:rsidRPr="003C37BF">
              <w:rPr>
                <w:rFonts w:cstheme="minorHAnsi"/>
                <w:b/>
                <w:bCs/>
                <w:sz w:val="22"/>
              </w:rPr>
              <w:t>RELEVANT INFORMATION:</w:t>
            </w:r>
          </w:p>
        </w:tc>
        <w:tc>
          <w:tcPr>
            <w:tcW w:w="674" w:type="dxa"/>
          </w:tcPr>
          <w:p w14:paraId="2E9D2283" w14:textId="77777777" w:rsidR="003C37BF" w:rsidRPr="009B66D7" w:rsidRDefault="003C37BF" w:rsidP="00D22E86">
            <w:pPr>
              <w:jc w:val="center"/>
              <w:rPr>
                <w:rFonts w:cstheme="minorHAnsi"/>
                <w:sz w:val="22"/>
              </w:rPr>
            </w:pPr>
          </w:p>
        </w:tc>
        <w:tc>
          <w:tcPr>
            <w:tcW w:w="674" w:type="dxa"/>
          </w:tcPr>
          <w:p w14:paraId="5D41C0D2" w14:textId="77777777" w:rsidR="003C37BF" w:rsidRPr="009B66D7" w:rsidRDefault="003C37BF" w:rsidP="00D22E86">
            <w:pPr>
              <w:jc w:val="center"/>
              <w:rPr>
                <w:rFonts w:cstheme="minorHAnsi"/>
                <w:sz w:val="22"/>
              </w:rPr>
            </w:pPr>
          </w:p>
        </w:tc>
        <w:tc>
          <w:tcPr>
            <w:tcW w:w="673" w:type="dxa"/>
          </w:tcPr>
          <w:p w14:paraId="3E8F3233" w14:textId="77777777" w:rsidR="003C37BF" w:rsidRPr="009B66D7" w:rsidRDefault="003C37BF" w:rsidP="00D22E86">
            <w:pPr>
              <w:jc w:val="center"/>
              <w:rPr>
                <w:rFonts w:cstheme="minorHAnsi"/>
                <w:sz w:val="22"/>
              </w:rPr>
            </w:pPr>
          </w:p>
        </w:tc>
        <w:tc>
          <w:tcPr>
            <w:tcW w:w="674" w:type="dxa"/>
          </w:tcPr>
          <w:p w14:paraId="16859650" w14:textId="77777777" w:rsidR="003C37BF" w:rsidRPr="009B66D7" w:rsidRDefault="003C37BF" w:rsidP="00D22E86">
            <w:pPr>
              <w:jc w:val="center"/>
              <w:rPr>
                <w:rFonts w:cstheme="minorHAnsi"/>
                <w:sz w:val="22"/>
              </w:rPr>
            </w:pPr>
          </w:p>
        </w:tc>
        <w:tc>
          <w:tcPr>
            <w:tcW w:w="803" w:type="dxa"/>
          </w:tcPr>
          <w:p w14:paraId="1DE42EFD" w14:textId="77777777" w:rsidR="003C37BF" w:rsidRPr="009B66D7" w:rsidRDefault="003C37BF" w:rsidP="00D22E86">
            <w:pPr>
              <w:jc w:val="center"/>
              <w:rPr>
                <w:rFonts w:cstheme="minorHAnsi"/>
                <w:sz w:val="22"/>
              </w:rPr>
            </w:pPr>
          </w:p>
        </w:tc>
        <w:tc>
          <w:tcPr>
            <w:tcW w:w="673" w:type="dxa"/>
          </w:tcPr>
          <w:p w14:paraId="55EB7507" w14:textId="77777777" w:rsidR="003C37BF" w:rsidRPr="009B66D7" w:rsidRDefault="003C37BF" w:rsidP="00D22E86">
            <w:pPr>
              <w:jc w:val="center"/>
              <w:rPr>
                <w:rFonts w:cstheme="minorHAnsi"/>
                <w:sz w:val="22"/>
              </w:rPr>
            </w:pPr>
          </w:p>
        </w:tc>
        <w:tc>
          <w:tcPr>
            <w:tcW w:w="674" w:type="dxa"/>
          </w:tcPr>
          <w:p w14:paraId="44F57492" w14:textId="77777777" w:rsidR="003C37BF" w:rsidRPr="009B66D7" w:rsidRDefault="003C37BF" w:rsidP="00D22E86">
            <w:pPr>
              <w:jc w:val="center"/>
              <w:rPr>
                <w:rFonts w:cstheme="minorHAnsi"/>
                <w:sz w:val="22"/>
              </w:rPr>
            </w:pPr>
          </w:p>
        </w:tc>
        <w:tc>
          <w:tcPr>
            <w:tcW w:w="674" w:type="dxa"/>
          </w:tcPr>
          <w:p w14:paraId="1785D584" w14:textId="77777777" w:rsidR="003C37BF" w:rsidRPr="009B66D7" w:rsidRDefault="003C37BF" w:rsidP="00D22E86">
            <w:pPr>
              <w:jc w:val="center"/>
              <w:rPr>
                <w:rFonts w:cstheme="minorHAnsi"/>
                <w:sz w:val="22"/>
              </w:rPr>
            </w:pPr>
          </w:p>
        </w:tc>
      </w:tr>
      <w:tr w:rsidR="009B66D7" w:rsidRPr="009B66D7" w14:paraId="77EF6418" w14:textId="77777777" w:rsidTr="00E447EB">
        <w:tc>
          <w:tcPr>
            <w:tcW w:w="3497" w:type="dxa"/>
          </w:tcPr>
          <w:p w14:paraId="0D5CD3F7" w14:textId="77777777" w:rsidR="009B66D7" w:rsidRPr="009B66D7" w:rsidRDefault="009B66D7" w:rsidP="00D22E86">
            <w:pPr>
              <w:rPr>
                <w:rFonts w:cstheme="minorHAnsi"/>
                <w:sz w:val="22"/>
              </w:rPr>
            </w:pPr>
            <w:r w:rsidRPr="009B66D7">
              <w:rPr>
                <w:rFonts w:cstheme="minorHAnsi"/>
                <w:sz w:val="22"/>
              </w:rPr>
              <w:t>Qualifications – Relevant/Specialist:</w:t>
            </w:r>
          </w:p>
          <w:p w14:paraId="3D3C7356" w14:textId="77777777" w:rsidR="009B66D7" w:rsidRPr="009B66D7" w:rsidRDefault="009B66D7" w:rsidP="00D22E86">
            <w:pPr>
              <w:rPr>
                <w:rFonts w:cstheme="minorHAnsi"/>
                <w:sz w:val="22"/>
              </w:rPr>
            </w:pPr>
          </w:p>
          <w:p w14:paraId="53218474" w14:textId="77777777" w:rsidR="009B66D7" w:rsidRPr="009B66D7" w:rsidRDefault="009B66D7" w:rsidP="00D22E86">
            <w:pPr>
              <w:rPr>
                <w:rFonts w:cstheme="minorHAnsi"/>
                <w:sz w:val="22"/>
              </w:rPr>
            </w:pPr>
          </w:p>
          <w:p w14:paraId="47E34AA7" w14:textId="77777777" w:rsidR="009B66D7" w:rsidRPr="009B66D7" w:rsidRDefault="009B66D7" w:rsidP="00D22E86">
            <w:pPr>
              <w:rPr>
                <w:rFonts w:cstheme="minorHAnsi"/>
                <w:sz w:val="22"/>
              </w:rPr>
            </w:pPr>
          </w:p>
          <w:p w14:paraId="75B3D3D0" w14:textId="77777777" w:rsidR="009B66D7" w:rsidRPr="009B66D7" w:rsidRDefault="009B66D7" w:rsidP="00D22E86">
            <w:pPr>
              <w:rPr>
                <w:rFonts w:cstheme="minorHAnsi"/>
                <w:sz w:val="22"/>
              </w:rPr>
            </w:pPr>
          </w:p>
          <w:p w14:paraId="0ED1C907" w14:textId="77777777" w:rsidR="009B66D7" w:rsidRPr="009B66D7" w:rsidRDefault="009B66D7" w:rsidP="00D22E86">
            <w:pPr>
              <w:rPr>
                <w:rFonts w:cstheme="minorHAnsi"/>
                <w:sz w:val="22"/>
              </w:rPr>
            </w:pPr>
          </w:p>
          <w:p w14:paraId="2119CBC4" w14:textId="77777777" w:rsidR="009B66D7" w:rsidRPr="009B66D7" w:rsidRDefault="009B66D7" w:rsidP="00D22E86">
            <w:pPr>
              <w:rPr>
                <w:rFonts w:cstheme="minorHAnsi"/>
                <w:sz w:val="22"/>
              </w:rPr>
            </w:pPr>
          </w:p>
          <w:p w14:paraId="75AAD6D9" w14:textId="77777777" w:rsidR="009B66D7" w:rsidRPr="009B66D7" w:rsidRDefault="009B66D7" w:rsidP="00D22E86">
            <w:pPr>
              <w:rPr>
                <w:rFonts w:cstheme="minorHAnsi"/>
                <w:sz w:val="22"/>
              </w:rPr>
            </w:pPr>
          </w:p>
          <w:p w14:paraId="360128F6" w14:textId="77777777" w:rsidR="009B66D7" w:rsidRPr="009B66D7" w:rsidRDefault="009B66D7" w:rsidP="00D22E86">
            <w:pPr>
              <w:rPr>
                <w:rFonts w:cstheme="minorHAnsi"/>
                <w:sz w:val="22"/>
              </w:rPr>
            </w:pPr>
          </w:p>
          <w:p w14:paraId="658D2F05" w14:textId="77777777" w:rsidR="009B66D7" w:rsidRPr="009B66D7" w:rsidRDefault="009B66D7" w:rsidP="00D22E86">
            <w:pPr>
              <w:rPr>
                <w:rFonts w:cstheme="minorHAnsi"/>
                <w:sz w:val="22"/>
              </w:rPr>
            </w:pPr>
          </w:p>
          <w:p w14:paraId="7451C1DB" w14:textId="77777777" w:rsidR="009B66D7" w:rsidRPr="009B66D7" w:rsidRDefault="009B66D7" w:rsidP="00D22E86">
            <w:pPr>
              <w:rPr>
                <w:rFonts w:cstheme="minorHAnsi"/>
                <w:sz w:val="22"/>
              </w:rPr>
            </w:pPr>
          </w:p>
          <w:p w14:paraId="7F86F61A" w14:textId="77777777" w:rsidR="009B66D7" w:rsidRPr="009B66D7" w:rsidRDefault="009B66D7" w:rsidP="00D22E86">
            <w:pPr>
              <w:rPr>
                <w:rFonts w:cstheme="minorHAnsi"/>
                <w:sz w:val="22"/>
              </w:rPr>
            </w:pPr>
          </w:p>
          <w:p w14:paraId="779C33E9" w14:textId="77777777" w:rsidR="009B66D7" w:rsidRPr="009B66D7" w:rsidRDefault="009B66D7" w:rsidP="00D22E86">
            <w:pPr>
              <w:rPr>
                <w:rFonts w:cstheme="minorHAnsi"/>
                <w:sz w:val="22"/>
              </w:rPr>
            </w:pPr>
          </w:p>
        </w:tc>
        <w:tc>
          <w:tcPr>
            <w:tcW w:w="674" w:type="dxa"/>
          </w:tcPr>
          <w:p w14:paraId="3E806436" w14:textId="77777777" w:rsidR="009B66D7" w:rsidRPr="009B66D7" w:rsidRDefault="009B66D7" w:rsidP="00D22E86">
            <w:pPr>
              <w:rPr>
                <w:rFonts w:cstheme="minorHAnsi"/>
                <w:b/>
                <w:sz w:val="22"/>
              </w:rPr>
            </w:pPr>
          </w:p>
        </w:tc>
        <w:tc>
          <w:tcPr>
            <w:tcW w:w="674" w:type="dxa"/>
          </w:tcPr>
          <w:p w14:paraId="5E913B1D" w14:textId="77777777" w:rsidR="009B66D7" w:rsidRPr="009B66D7" w:rsidRDefault="009B66D7" w:rsidP="00D22E86">
            <w:pPr>
              <w:rPr>
                <w:rFonts w:cstheme="minorHAnsi"/>
                <w:b/>
                <w:sz w:val="22"/>
              </w:rPr>
            </w:pPr>
          </w:p>
        </w:tc>
        <w:tc>
          <w:tcPr>
            <w:tcW w:w="673" w:type="dxa"/>
          </w:tcPr>
          <w:p w14:paraId="0495BD07" w14:textId="77777777" w:rsidR="009B66D7" w:rsidRPr="009B66D7" w:rsidRDefault="009B66D7" w:rsidP="00D22E86">
            <w:pPr>
              <w:rPr>
                <w:rFonts w:cstheme="minorHAnsi"/>
                <w:b/>
                <w:sz w:val="22"/>
              </w:rPr>
            </w:pPr>
          </w:p>
        </w:tc>
        <w:tc>
          <w:tcPr>
            <w:tcW w:w="674" w:type="dxa"/>
          </w:tcPr>
          <w:p w14:paraId="7F8161D2" w14:textId="77777777" w:rsidR="009B66D7" w:rsidRPr="009B66D7" w:rsidRDefault="009B66D7" w:rsidP="00D22E86">
            <w:pPr>
              <w:rPr>
                <w:rFonts w:cstheme="minorHAnsi"/>
                <w:b/>
                <w:sz w:val="22"/>
              </w:rPr>
            </w:pPr>
          </w:p>
        </w:tc>
        <w:tc>
          <w:tcPr>
            <w:tcW w:w="803" w:type="dxa"/>
          </w:tcPr>
          <w:p w14:paraId="2192C2E8" w14:textId="77777777" w:rsidR="009B66D7" w:rsidRPr="009B66D7" w:rsidRDefault="009B66D7" w:rsidP="00D22E86">
            <w:pPr>
              <w:rPr>
                <w:rFonts w:cstheme="minorHAnsi"/>
                <w:b/>
                <w:sz w:val="22"/>
              </w:rPr>
            </w:pPr>
          </w:p>
        </w:tc>
        <w:tc>
          <w:tcPr>
            <w:tcW w:w="673" w:type="dxa"/>
          </w:tcPr>
          <w:p w14:paraId="164BFD73" w14:textId="77777777" w:rsidR="009B66D7" w:rsidRPr="009B66D7" w:rsidRDefault="009B66D7" w:rsidP="00D22E86">
            <w:pPr>
              <w:rPr>
                <w:rFonts w:cstheme="minorHAnsi"/>
                <w:b/>
                <w:sz w:val="22"/>
              </w:rPr>
            </w:pPr>
          </w:p>
        </w:tc>
        <w:tc>
          <w:tcPr>
            <w:tcW w:w="674" w:type="dxa"/>
          </w:tcPr>
          <w:p w14:paraId="7C46DCF8" w14:textId="77777777" w:rsidR="009B66D7" w:rsidRPr="009B66D7" w:rsidRDefault="009B66D7" w:rsidP="00D22E86">
            <w:pPr>
              <w:rPr>
                <w:rFonts w:cstheme="minorHAnsi"/>
                <w:b/>
                <w:sz w:val="22"/>
              </w:rPr>
            </w:pPr>
          </w:p>
        </w:tc>
        <w:tc>
          <w:tcPr>
            <w:tcW w:w="674" w:type="dxa"/>
          </w:tcPr>
          <w:p w14:paraId="45981F23" w14:textId="77777777" w:rsidR="009B66D7" w:rsidRPr="009B66D7" w:rsidRDefault="009B66D7" w:rsidP="00D22E86">
            <w:pPr>
              <w:rPr>
                <w:rFonts w:cstheme="minorHAnsi"/>
                <w:b/>
                <w:sz w:val="22"/>
              </w:rPr>
            </w:pPr>
          </w:p>
        </w:tc>
      </w:tr>
      <w:tr w:rsidR="009B66D7" w:rsidRPr="009B66D7" w14:paraId="1CFF3547" w14:textId="77777777" w:rsidTr="00E447EB">
        <w:tc>
          <w:tcPr>
            <w:tcW w:w="3497" w:type="dxa"/>
          </w:tcPr>
          <w:p w14:paraId="35DFD984" w14:textId="77777777" w:rsidR="009B66D7" w:rsidRPr="009B66D7" w:rsidRDefault="009B66D7" w:rsidP="00D22E86">
            <w:pPr>
              <w:rPr>
                <w:rFonts w:cstheme="minorHAnsi"/>
                <w:sz w:val="22"/>
              </w:rPr>
            </w:pPr>
            <w:r w:rsidRPr="009B66D7">
              <w:rPr>
                <w:rFonts w:cstheme="minorHAnsi"/>
                <w:sz w:val="22"/>
              </w:rPr>
              <w:t>INSET – relevant (with dates):</w:t>
            </w:r>
          </w:p>
          <w:p w14:paraId="67A86CE6" w14:textId="77777777" w:rsidR="009B66D7" w:rsidRPr="009B66D7" w:rsidRDefault="009B66D7" w:rsidP="00D22E86">
            <w:pPr>
              <w:rPr>
                <w:rFonts w:cstheme="minorHAnsi"/>
                <w:sz w:val="22"/>
              </w:rPr>
            </w:pPr>
          </w:p>
          <w:p w14:paraId="4366AC7D" w14:textId="77777777" w:rsidR="009B66D7" w:rsidRPr="009B66D7" w:rsidRDefault="009B66D7" w:rsidP="00D22E86">
            <w:pPr>
              <w:rPr>
                <w:rFonts w:cstheme="minorHAnsi"/>
                <w:sz w:val="22"/>
              </w:rPr>
            </w:pPr>
          </w:p>
          <w:p w14:paraId="54F417B1" w14:textId="77777777" w:rsidR="009B66D7" w:rsidRPr="009B66D7" w:rsidRDefault="009B66D7" w:rsidP="00D22E86">
            <w:pPr>
              <w:rPr>
                <w:rFonts w:cstheme="minorHAnsi"/>
                <w:sz w:val="22"/>
              </w:rPr>
            </w:pPr>
          </w:p>
          <w:p w14:paraId="333DCACD" w14:textId="77777777" w:rsidR="009B66D7" w:rsidRPr="009B66D7" w:rsidRDefault="009B66D7" w:rsidP="00D22E86">
            <w:pPr>
              <w:rPr>
                <w:rFonts w:cstheme="minorHAnsi"/>
                <w:sz w:val="22"/>
              </w:rPr>
            </w:pPr>
          </w:p>
          <w:p w14:paraId="6499EAB8" w14:textId="77777777" w:rsidR="009B66D7" w:rsidRPr="009B66D7" w:rsidRDefault="009B66D7" w:rsidP="00D22E86">
            <w:pPr>
              <w:rPr>
                <w:rFonts w:cstheme="minorHAnsi"/>
                <w:sz w:val="22"/>
              </w:rPr>
            </w:pPr>
          </w:p>
          <w:p w14:paraId="7FCE8349" w14:textId="77777777" w:rsidR="009B66D7" w:rsidRPr="009B66D7" w:rsidRDefault="009B66D7" w:rsidP="00D22E86">
            <w:pPr>
              <w:rPr>
                <w:rFonts w:cstheme="minorHAnsi"/>
                <w:sz w:val="22"/>
              </w:rPr>
            </w:pPr>
          </w:p>
          <w:p w14:paraId="308F7DAF" w14:textId="77777777" w:rsidR="009B66D7" w:rsidRPr="009B66D7" w:rsidRDefault="009B66D7" w:rsidP="00D22E86">
            <w:pPr>
              <w:rPr>
                <w:rFonts w:cstheme="minorHAnsi"/>
                <w:sz w:val="22"/>
              </w:rPr>
            </w:pPr>
          </w:p>
          <w:p w14:paraId="0BD56749" w14:textId="77777777" w:rsidR="009B66D7" w:rsidRPr="009B66D7" w:rsidRDefault="009B66D7" w:rsidP="00D22E86">
            <w:pPr>
              <w:rPr>
                <w:rFonts w:cstheme="minorHAnsi"/>
                <w:sz w:val="22"/>
              </w:rPr>
            </w:pPr>
          </w:p>
          <w:p w14:paraId="14E824A7" w14:textId="77777777" w:rsidR="009B66D7" w:rsidRPr="009B66D7" w:rsidRDefault="009B66D7" w:rsidP="00D22E86">
            <w:pPr>
              <w:rPr>
                <w:rFonts w:cstheme="minorHAnsi"/>
                <w:sz w:val="22"/>
              </w:rPr>
            </w:pPr>
          </w:p>
          <w:p w14:paraId="28D2D8EF" w14:textId="77777777" w:rsidR="009B66D7" w:rsidRPr="009B66D7" w:rsidRDefault="009B66D7" w:rsidP="00D22E86">
            <w:pPr>
              <w:rPr>
                <w:rFonts w:cstheme="minorHAnsi"/>
                <w:sz w:val="22"/>
              </w:rPr>
            </w:pPr>
          </w:p>
          <w:p w14:paraId="3BD9207E" w14:textId="77777777" w:rsidR="009B66D7" w:rsidRPr="009B66D7" w:rsidRDefault="009B66D7" w:rsidP="00D22E86">
            <w:pPr>
              <w:rPr>
                <w:rFonts w:cstheme="minorHAnsi"/>
                <w:sz w:val="22"/>
              </w:rPr>
            </w:pPr>
          </w:p>
          <w:p w14:paraId="13C0492F" w14:textId="77777777" w:rsidR="009B66D7" w:rsidRPr="009B66D7" w:rsidRDefault="009B66D7" w:rsidP="00D22E86">
            <w:pPr>
              <w:rPr>
                <w:rFonts w:cstheme="minorHAnsi"/>
                <w:sz w:val="22"/>
              </w:rPr>
            </w:pPr>
          </w:p>
        </w:tc>
        <w:tc>
          <w:tcPr>
            <w:tcW w:w="674" w:type="dxa"/>
          </w:tcPr>
          <w:p w14:paraId="52C44785" w14:textId="77777777" w:rsidR="009B66D7" w:rsidRPr="009B66D7" w:rsidRDefault="009B66D7" w:rsidP="00D22E86">
            <w:pPr>
              <w:rPr>
                <w:rFonts w:cstheme="minorHAnsi"/>
                <w:b/>
                <w:sz w:val="22"/>
              </w:rPr>
            </w:pPr>
          </w:p>
        </w:tc>
        <w:tc>
          <w:tcPr>
            <w:tcW w:w="674" w:type="dxa"/>
          </w:tcPr>
          <w:p w14:paraId="4EF8A30A" w14:textId="77777777" w:rsidR="009B66D7" w:rsidRPr="009B66D7" w:rsidRDefault="009B66D7" w:rsidP="00D22E86">
            <w:pPr>
              <w:rPr>
                <w:rFonts w:cstheme="minorHAnsi"/>
                <w:b/>
                <w:sz w:val="22"/>
              </w:rPr>
            </w:pPr>
          </w:p>
        </w:tc>
        <w:tc>
          <w:tcPr>
            <w:tcW w:w="673" w:type="dxa"/>
          </w:tcPr>
          <w:p w14:paraId="33939BC9" w14:textId="77777777" w:rsidR="009B66D7" w:rsidRPr="009B66D7" w:rsidRDefault="009B66D7" w:rsidP="00D22E86">
            <w:pPr>
              <w:rPr>
                <w:rFonts w:cstheme="minorHAnsi"/>
                <w:b/>
                <w:sz w:val="22"/>
              </w:rPr>
            </w:pPr>
          </w:p>
        </w:tc>
        <w:tc>
          <w:tcPr>
            <w:tcW w:w="674" w:type="dxa"/>
          </w:tcPr>
          <w:p w14:paraId="40CC501A" w14:textId="77777777" w:rsidR="009B66D7" w:rsidRPr="009B66D7" w:rsidRDefault="009B66D7" w:rsidP="00D22E86">
            <w:pPr>
              <w:rPr>
                <w:rFonts w:cstheme="minorHAnsi"/>
                <w:b/>
                <w:sz w:val="22"/>
              </w:rPr>
            </w:pPr>
          </w:p>
        </w:tc>
        <w:tc>
          <w:tcPr>
            <w:tcW w:w="803" w:type="dxa"/>
          </w:tcPr>
          <w:p w14:paraId="7929C65D" w14:textId="77777777" w:rsidR="009B66D7" w:rsidRPr="009B66D7" w:rsidRDefault="009B66D7" w:rsidP="00D22E86">
            <w:pPr>
              <w:rPr>
                <w:rFonts w:cstheme="minorHAnsi"/>
                <w:b/>
                <w:sz w:val="22"/>
              </w:rPr>
            </w:pPr>
          </w:p>
        </w:tc>
        <w:tc>
          <w:tcPr>
            <w:tcW w:w="673" w:type="dxa"/>
          </w:tcPr>
          <w:p w14:paraId="52ABE495" w14:textId="77777777" w:rsidR="009B66D7" w:rsidRPr="009B66D7" w:rsidRDefault="009B66D7" w:rsidP="00D22E86">
            <w:pPr>
              <w:rPr>
                <w:rFonts w:cstheme="minorHAnsi"/>
                <w:b/>
                <w:sz w:val="22"/>
              </w:rPr>
            </w:pPr>
          </w:p>
        </w:tc>
        <w:tc>
          <w:tcPr>
            <w:tcW w:w="674" w:type="dxa"/>
          </w:tcPr>
          <w:p w14:paraId="276CF947" w14:textId="77777777" w:rsidR="009B66D7" w:rsidRPr="009B66D7" w:rsidRDefault="009B66D7" w:rsidP="00D22E86">
            <w:pPr>
              <w:rPr>
                <w:rFonts w:cstheme="minorHAnsi"/>
                <w:b/>
                <w:sz w:val="22"/>
              </w:rPr>
            </w:pPr>
          </w:p>
        </w:tc>
        <w:tc>
          <w:tcPr>
            <w:tcW w:w="674" w:type="dxa"/>
          </w:tcPr>
          <w:p w14:paraId="1AA3E7C5" w14:textId="77777777" w:rsidR="009B66D7" w:rsidRPr="009B66D7" w:rsidRDefault="009B66D7" w:rsidP="00D22E86">
            <w:pPr>
              <w:rPr>
                <w:rFonts w:cstheme="minorHAnsi"/>
                <w:b/>
                <w:sz w:val="22"/>
              </w:rPr>
            </w:pPr>
          </w:p>
        </w:tc>
      </w:tr>
      <w:tr w:rsidR="009B66D7" w:rsidRPr="009B66D7" w14:paraId="3B309609" w14:textId="77777777" w:rsidTr="00E447EB">
        <w:tc>
          <w:tcPr>
            <w:tcW w:w="3497" w:type="dxa"/>
          </w:tcPr>
          <w:p w14:paraId="05ABADED" w14:textId="77777777" w:rsidR="009B66D7" w:rsidRPr="009B66D7" w:rsidRDefault="009B66D7" w:rsidP="00D22E86">
            <w:pPr>
              <w:rPr>
                <w:rFonts w:cstheme="minorHAnsi"/>
                <w:sz w:val="22"/>
              </w:rPr>
            </w:pPr>
            <w:r w:rsidRPr="009B66D7">
              <w:rPr>
                <w:rFonts w:cstheme="minorHAnsi"/>
                <w:sz w:val="22"/>
              </w:rPr>
              <w:t>Capability – Is the staff member currently subject to the Capability procedure?</w:t>
            </w:r>
          </w:p>
        </w:tc>
        <w:tc>
          <w:tcPr>
            <w:tcW w:w="674" w:type="dxa"/>
          </w:tcPr>
          <w:p w14:paraId="263C1B5D" w14:textId="77777777" w:rsidR="009B66D7" w:rsidRPr="009B66D7" w:rsidRDefault="009B66D7" w:rsidP="00D22E86">
            <w:pPr>
              <w:rPr>
                <w:rFonts w:cstheme="minorHAnsi"/>
                <w:b/>
                <w:sz w:val="22"/>
              </w:rPr>
            </w:pPr>
          </w:p>
        </w:tc>
        <w:tc>
          <w:tcPr>
            <w:tcW w:w="674" w:type="dxa"/>
          </w:tcPr>
          <w:p w14:paraId="6AF29673" w14:textId="77777777" w:rsidR="009B66D7" w:rsidRPr="009B66D7" w:rsidRDefault="009B66D7" w:rsidP="00D22E86">
            <w:pPr>
              <w:rPr>
                <w:rFonts w:cstheme="minorHAnsi"/>
                <w:b/>
                <w:sz w:val="22"/>
              </w:rPr>
            </w:pPr>
          </w:p>
        </w:tc>
        <w:tc>
          <w:tcPr>
            <w:tcW w:w="673" w:type="dxa"/>
          </w:tcPr>
          <w:p w14:paraId="7782A78B" w14:textId="77777777" w:rsidR="009B66D7" w:rsidRPr="009B66D7" w:rsidRDefault="009B66D7" w:rsidP="00D22E86">
            <w:pPr>
              <w:rPr>
                <w:rFonts w:cstheme="minorHAnsi"/>
                <w:b/>
                <w:sz w:val="22"/>
              </w:rPr>
            </w:pPr>
          </w:p>
        </w:tc>
        <w:tc>
          <w:tcPr>
            <w:tcW w:w="674" w:type="dxa"/>
          </w:tcPr>
          <w:p w14:paraId="6A6283BE" w14:textId="77777777" w:rsidR="009B66D7" w:rsidRPr="009B66D7" w:rsidRDefault="009B66D7" w:rsidP="00D22E86">
            <w:pPr>
              <w:rPr>
                <w:rFonts w:cstheme="minorHAnsi"/>
                <w:b/>
                <w:sz w:val="22"/>
              </w:rPr>
            </w:pPr>
          </w:p>
        </w:tc>
        <w:tc>
          <w:tcPr>
            <w:tcW w:w="803" w:type="dxa"/>
          </w:tcPr>
          <w:p w14:paraId="606500CA" w14:textId="77777777" w:rsidR="009B66D7" w:rsidRPr="009B66D7" w:rsidRDefault="009B66D7" w:rsidP="00D22E86">
            <w:pPr>
              <w:rPr>
                <w:rFonts w:cstheme="minorHAnsi"/>
                <w:b/>
                <w:sz w:val="22"/>
              </w:rPr>
            </w:pPr>
          </w:p>
        </w:tc>
        <w:tc>
          <w:tcPr>
            <w:tcW w:w="673" w:type="dxa"/>
          </w:tcPr>
          <w:p w14:paraId="1DDC2D63" w14:textId="77777777" w:rsidR="009B66D7" w:rsidRPr="009B66D7" w:rsidRDefault="009B66D7" w:rsidP="00D22E86">
            <w:pPr>
              <w:rPr>
                <w:rFonts w:cstheme="minorHAnsi"/>
                <w:b/>
                <w:sz w:val="22"/>
              </w:rPr>
            </w:pPr>
          </w:p>
        </w:tc>
        <w:tc>
          <w:tcPr>
            <w:tcW w:w="674" w:type="dxa"/>
          </w:tcPr>
          <w:p w14:paraId="22C5E6F0" w14:textId="77777777" w:rsidR="009B66D7" w:rsidRPr="009B66D7" w:rsidRDefault="009B66D7" w:rsidP="00D22E86">
            <w:pPr>
              <w:rPr>
                <w:rFonts w:cstheme="minorHAnsi"/>
                <w:b/>
                <w:sz w:val="22"/>
              </w:rPr>
            </w:pPr>
          </w:p>
        </w:tc>
        <w:tc>
          <w:tcPr>
            <w:tcW w:w="674" w:type="dxa"/>
          </w:tcPr>
          <w:p w14:paraId="1D3952F7" w14:textId="77777777" w:rsidR="009B66D7" w:rsidRPr="009B66D7" w:rsidRDefault="009B66D7" w:rsidP="00D22E86">
            <w:pPr>
              <w:rPr>
                <w:rFonts w:cstheme="minorHAnsi"/>
                <w:b/>
                <w:sz w:val="22"/>
              </w:rPr>
            </w:pPr>
          </w:p>
        </w:tc>
      </w:tr>
      <w:tr w:rsidR="009B66D7" w:rsidRPr="009B66D7" w14:paraId="4F3BF050" w14:textId="77777777" w:rsidTr="00E447EB">
        <w:tc>
          <w:tcPr>
            <w:tcW w:w="3497" w:type="dxa"/>
          </w:tcPr>
          <w:p w14:paraId="51F8BBF9"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4E501E17" w14:textId="77777777" w:rsidR="009B66D7" w:rsidRPr="009B66D7" w:rsidRDefault="009B66D7" w:rsidP="00D22E86">
            <w:pPr>
              <w:rPr>
                <w:rFonts w:cstheme="minorHAnsi"/>
                <w:sz w:val="22"/>
              </w:rPr>
            </w:pPr>
          </w:p>
          <w:p w14:paraId="729F4200" w14:textId="77777777" w:rsidR="009B66D7" w:rsidRPr="009B66D7" w:rsidRDefault="009B66D7" w:rsidP="00D22E86">
            <w:pPr>
              <w:rPr>
                <w:rFonts w:cstheme="minorHAnsi"/>
                <w:sz w:val="22"/>
              </w:rPr>
            </w:pPr>
          </w:p>
          <w:p w14:paraId="62B3FE8C" w14:textId="77777777" w:rsidR="009B66D7" w:rsidRPr="009B66D7" w:rsidRDefault="009B66D7" w:rsidP="00D22E86">
            <w:pPr>
              <w:rPr>
                <w:rFonts w:cstheme="minorHAnsi"/>
                <w:sz w:val="22"/>
              </w:rPr>
            </w:pPr>
          </w:p>
          <w:p w14:paraId="2E392723" w14:textId="77777777" w:rsidR="009B66D7" w:rsidRPr="009B66D7" w:rsidRDefault="009B66D7" w:rsidP="00D22E86">
            <w:pPr>
              <w:rPr>
                <w:rFonts w:cstheme="minorHAnsi"/>
                <w:sz w:val="22"/>
              </w:rPr>
            </w:pPr>
          </w:p>
          <w:p w14:paraId="619F413B" w14:textId="77777777" w:rsidR="009B66D7" w:rsidRPr="009B66D7" w:rsidRDefault="009B66D7" w:rsidP="00D22E86">
            <w:pPr>
              <w:rPr>
                <w:rFonts w:cstheme="minorHAnsi"/>
                <w:sz w:val="22"/>
              </w:rPr>
            </w:pPr>
          </w:p>
          <w:p w14:paraId="35965445" w14:textId="77777777" w:rsidR="009B66D7" w:rsidRPr="009B66D7" w:rsidRDefault="009B66D7" w:rsidP="00D22E86">
            <w:pPr>
              <w:rPr>
                <w:rFonts w:cstheme="minorHAnsi"/>
                <w:sz w:val="22"/>
              </w:rPr>
            </w:pPr>
          </w:p>
          <w:p w14:paraId="632B9AC1" w14:textId="77777777" w:rsidR="009B66D7" w:rsidRPr="009B66D7" w:rsidRDefault="009B66D7" w:rsidP="00D22E86">
            <w:pPr>
              <w:rPr>
                <w:rFonts w:cstheme="minorHAnsi"/>
                <w:sz w:val="22"/>
              </w:rPr>
            </w:pPr>
          </w:p>
          <w:p w14:paraId="1ADCC717" w14:textId="77777777" w:rsidR="009B66D7" w:rsidRPr="009B66D7" w:rsidRDefault="009B66D7" w:rsidP="00D22E86">
            <w:pPr>
              <w:rPr>
                <w:rFonts w:cstheme="minorHAnsi"/>
                <w:sz w:val="22"/>
              </w:rPr>
            </w:pPr>
          </w:p>
        </w:tc>
        <w:tc>
          <w:tcPr>
            <w:tcW w:w="674" w:type="dxa"/>
          </w:tcPr>
          <w:p w14:paraId="22CE8331" w14:textId="77777777" w:rsidR="009B66D7" w:rsidRPr="009B66D7" w:rsidRDefault="009B66D7" w:rsidP="00D22E86">
            <w:pPr>
              <w:rPr>
                <w:rFonts w:cstheme="minorHAnsi"/>
                <w:b/>
                <w:sz w:val="22"/>
              </w:rPr>
            </w:pPr>
          </w:p>
        </w:tc>
        <w:tc>
          <w:tcPr>
            <w:tcW w:w="674" w:type="dxa"/>
          </w:tcPr>
          <w:p w14:paraId="678BAD5D" w14:textId="77777777" w:rsidR="009B66D7" w:rsidRPr="009B66D7" w:rsidRDefault="009B66D7" w:rsidP="00D22E86">
            <w:pPr>
              <w:rPr>
                <w:rFonts w:cstheme="minorHAnsi"/>
                <w:b/>
                <w:sz w:val="22"/>
              </w:rPr>
            </w:pPr>
          </w:p>
        </w:tc>
        <w:tc>
          <w:tcPr>
            <w:tcW w:w="673" w:type="dxa"/>
          </w:tcPr>
          <w:p w14:paraId="7486BC52" w14:textId="77777777" w:rsidR="009B66D7" w:rsidRPr="009B66D7" w:rsidRDefault="009B66D7" w:rsidP="00D22E86">
            <w:pPr>
              <w:rPr>
                <w:rFonts w:cstheme="minorHAnsi"/>
                <w:b/>
                <w:sz w:val="22"/>
              </w:rPr>
            </w:pPr>
          </w:p>
        </w:tc>
        <w:tc>
          <w:tcPr>
            <w:tcW w:w="674" w:type="dxa"/>
          </w:tcPr>
          <w:p w14:paraId="6FF3996F" w14:textId="77777777" w:rsidR="009B66D7" w:rsidRPr="009B66D7" w:rsidRDefault="009B66D7" w:rsidP="00D22E86">
            <w:pPr>
              <w:rPr>
                <w:rFonts w:cstheme="minorHAnsi"/>
                <w:b/>
                <w:sz w:val="22"/>
              </w:rPr>
            </w:pPr>
          </w:p>
        </w:tc>
        <w:tc>
          <w:tcPr>
            <w:tcW w:w="803" w:type="dxa"/>
          </w:tcPr>
          <w:p w14:paraId="6F523D12" w14:textId="77777777" w:rsidR="009B66D7" w:rsidRPr="009B66D7" w:rsidRDefault="009B66D7" w:rsidP="00D22E86">
            <w:pPr>
              <w:rPr>
                <w:rFonts w:cstheme="minorHAnsi"/>
                <w:b/>
                <w:sz w:val="22"/>
              </w:rPr>
            </w:pPr>
          </w:p>
        </w:tc>
        <w:tc>
          <w:tcPr>
            <w:tcW w:w="673" w:type="dxa"/>
          </w:tcPr>
          <w:p w14:paraId="40FDBE38" w14:textId="77777777" w:rsidR="009B66D7" w:rsidRPr="009B66D7" w:rsidRDefault="009B66D7" w:rsidP="00D22E86">
            <w:pPr>
              <w:rPr>
                <w:rFonts w:cstheme="minorHAnsi"/>
                <w:b/>
                <w:sz w:val="22"/>
              </w:rPr>
            </w:pPr>
          </w:p>
        </w:tc>
        <w:tc>
          <w:tcPr>
            <w:tcW w:w="674" w:type="dxa"/>
          </w:tcPr>
          <w:p w14:paraId="61774CB9" w14:textId="77777777" w:rsidR="009B66D7" w:rsidRPr="009B66D7" w:rsidRDefault="009B66D7" w:rsidP="00D22E86">
            <w:pPr>
              <w:rPr>
                <w:rFonts w:cstheme="minorHAnsi"/>
                <w:b/>
                <w:sz w:val="22"/>
              </w:rPr>
            </w:pPr>
          </w:p>
        </w:tc>
        <w:tc>
          <w:tcPr>
            <w:tcW w:w="674" w:type="dxa"/>
          </w:tcPr>
          <w:p w14:paraId="38C74201" w14:textId="77777777" w:rsidR="009B66D7" w:rsidRPr="009B66D7" w:rsidRDefault="009B66D7" w:rsidP="00D22E86">
            <w:pPr>
              <w:rPr>
                <w:rFonts w:cstheme="minorHAnsi"/>
                <w:b/>
                <w:sz w:val="22"/>
              </w:rPr>
            </w:pPr>
          </w:p>
        </w:tc>
      </w:tr>
    </w:tbl>
    <w:p w14:paraId="497EFFA2" w14:textId="77777777" w:rsidR="009B66D7" w:rsidRPr="009B66D7" w:rsidRDefault="009B66D7" w:rsidP="009B66D7">
      <w:pPr>
        <w:rPr>
          <w:rFonts w:cstheme="minorHAnsi"/>
          <w:b/>
          <w:sz w:val="22"/>
        </w:rPr>
      </w:pPr>
    </w:p>
    <w:p w14:paraId="2821CA23" w14:textId="77777777" w:rsidR="009B66D7" w:rsidRPr="009B66D7" w:rsidRDefault="009B66D7" w:rsidP="009B66D7">
      <w:pPr>
        <w:rPr>
          <w:rFonts w:cstheme="minorHAnsi"/>
          <w:sz w:val="22"/>
        </w:rPr>
      </w:pPr>
      <w:proofErr w:type="gramStart"/>
      <w:r w:rsidRPr="009B66D7">
        <w:rPr>
          <w:rFonts w:cstheme="minorHAnsi"/>
          <w:sz w:val="22"/>
        </w:rPr>
        <w:t>Signed:…</w:t>
      </w:r>
      <w:proofErr w:type="gramEnd"/>
      <w:r w:rsidRPr="009B66D7">
        <w:rPr>
          <w:rFonts w:cstheme="minorHAnsi"/>
          <w:sz w:val="22"/>
        </w:rPr>
        <w:t xml:space="preserve">………………………………………………(Headteacher) </w:t>
      </w:r>
    </w:p>
    <w:p w14:paraId="335463DA" w14:textId="77777777" w:rsidR="009B66D7" w:rsidRPr="009B66D7" w:rsidRDefault="009B66D7" w:rsidP="009B66D7">
      <w:pPr>
        <w:rPr>
          <w:rFonts w:cstheme="minorHAnsi"/>
          <w:sz w:val="22"/>
        </w:rPr>
      </w:pPr>
    </w:p>
    <w:p w14:paraId="47877272" w14:textId="77777777" w:rsidR="009B66D7" w:rsidRPr="009B66D7" w:rsidRDefault="009B66D7" w:rsidP="009B66D7">
      <w:pPr>
        <w:rPr>
          <w:rFonts w:cstheme="minorHAnsi"/>
          <w:sz w:val="22"/>
        </w:rPr>
      </w:pPr>
      <w:proofErr w:type="gramStart"/>
      <w:r w:rsidRPr="009B66D7">
        <w:rPr>
          <w:rFonts w:cstheme="minorHAnsi"/>
          <w:sz w:val="22"/>
        </w:rPr>
        <w:lastRenderedPageBreak/>
        <w:t>Date:…</w:t>
      </w:r>
      <w:proofErr w:type="gramEnd"/>
      <w:r w:rsidRPr="009B66D7">
        <w:rPr>
          <w:rFonts w:cstheme="minorHAnsi"/>
          <w:sz w:val="22"/>
        </w:rPr>
        <w:t>………………………………..</w:t>
      </w:r>
    </w:p>
    <w:p w14:paraId="323E477F" w14:textId="77777777" w:rsidR="009B66D7" w:rsidRPr="009B66D7" w:rsidRDefault="009B66D7" w:rsidP="009B66D7">
      <w:pPr>
        <w:rPr>
          <w:rFonts w:cstheme="minorHAnsi"/>
          <w:sz w:val="22"/>
        </w:rPr>
      </w:pPr>
    </w:p>
    <w:p w14:paraId="1A49A2F0"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a=Current</w:t>
      </w:r>
    </w:p>
    <w:p w14:paraId="15FC95D3" w14:textId="77777777" w:rsidR="009B66D7" w:rsidRPr="009B66D7" w:rsidRDefault="009B66D7" w:rsidP="009B66D7">
      <w:pPr>
        <w:rPr>
          <w:rFonts w:cstheme="minorHAnsi"/>
          <w:sz w:val="22"/>
        </w:rPr>
      </w:pPr>
      <w:r w:rsidRPr="009B66D7">
        <w:rPr>
          <w:rFonts w:cstheme="minorHAnsi"/>
          <w:sz w:val="22"/>
        </w:rPr>
        <w:tab/>
        <w:t>b=Potential because of skills, qualifications and experience.</w:t>
      </w:r>
    </w:p>
    <w:p w14:paraId="160C81D1" w14:textId="77777777" w:rsidR="009B66D7" w:rsidRPr="009B66D7" w:rsidRDefault="009B66D7" w:rsidP="009B66D7">
      <w:pPr>
        <w:pStyle w:val="Heading1"/>
        <w:rPr>
          <w:rFonts w:asciiTheme="minorHAnsi" w:hAnsiTheme="minorHAnsi" w:cstheme="minorHAnsi"/>
          <w:sz w:val="22"/>
          <w:szCs w:val="22"/>
        </w:rPr>
      </w:pPr>
    </w:p>
    <w:p w14:paraId="78DCF14F" w14:textId="77777777" w:rsidR="009B66D7" w:rsidRPr="009B66D7" w:rsidRDefault="009B66D7" w:rsidP="009B66D7">
      <w:pPr>
        <w:rPr>
          <w:rFonts w:cstheme="minorHAnsi"/>
          <w:sz w:val="22"/>
        </w:rPr>
      </w:pPr>
    </w:p>
    <w:p w14:paraId="4F22615A" w14:textId="77777777" w:rsidR="009B66D7" w:rsidRPr="009B66D7" w:rsidRDefault="009B66D7" w:rsidP="009B66D7">
      <w:pPr>
        <w:tabs>
          <w:tab w:val="left" w:pos="8655"/>
        </w:tabs>
        <w:rPr>
          <w:rFonts w:cstheme="minorHAnsi"/>
          <w:sz w:val="22"/>
        </w:rPr>
      </w:pPr>
      <w:r w:rsidRPr="009B66D7">
        <w:rPr>
          <w:rFonts w:cstheme="minorHAnsi"/>
          <w:sz w:val="22"/>
        </w:rPr>
        <w:tab/>
      </w:r>
    </w:p>
    <w:p w14:paraId="699D7A1E" w14:textId="77777777" w:rsidR="00707526" w:rsidRDefault="009B66D7" w:rsidP="009B66D7">
      <w:pPr>
        <w:pStyle w:val="Heading1"/>
        <w:rPr>
          <w:rFonts w:asciiTheme="minorHAnsi" w:hAnsiTheme="minorHAnsi" w:cstheme="minorHAnsi"/>
          <w:sz w:val="22"/>
          <w:szCs w:val="22"/>
        </w:rPr>
      </w:pPr>
      <w:r w:rsidRPr="009B66D7">
        <w:rPr>
          <w:rFonts w:asciiTheme="minorHAnsi" w:hAnsiTheme="minorHAnsi" w:cstheme="minorHAnsi"/>
          <w:sz w:val="22"/>
          <w:szCs w:val="22"/>
        </w:rPr>
        <w:br w:type="page"/>
      </w:r>
      <w:bookmarkStart w:id="74" w:name="_Toc296075835"/>
      <w:bookmarkStart w:id="75" w:name="_Toc306104663"/>
      <w:bookmarkStart w:id="76" w:name="_Toc306108430"/>
      <w:bookmarkStart w:id="77" w:name="_Toc308769880"/>
      <w:bookmarkStart w:id="78" w:name="_Toc308770086"/>
      <w:bookmarkStart w:id="79" w:name="_Toc308770172"/>
      <w:bookmarkStart w:id="80" w:name="_Toc308770218"/>
      <w:bookmarkStart w:id="81" w:name="_Toc308770262"/>
    </w:p>
    <w:p w14:paraId="79193452" w14:textId="77777777" w:rsidR="00F549DE" w:rsidRDefault="00F549DE" w:rsidP="00707526">
      <w:pPr>
        <w:pStyle w:val="Heading1"/>
        <w:jc w:val="right"/>
        <w:rPr>
          <w:rFonts w:asciiTheme="minorHAnsi" w:hAnsiTheme="minorHAnsi" w:cstheme="minorHAnsi"/>
          <w:b/>
          <w:bCs/>
          <w:color w:val="auto"/>
          <w:sz w:val="22"/>
          <w:szCs w:val="22"/>
        </w:rPr>
      </w:pPr>
    </w:p>
    <w:p w14:paraId="3C05C642" w14:textId="4BFB0C71"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 xml:space="preserve">Appendix </w:t>
      </w:r>
      <w:r w:rsidR="00F549DE">
        <w:rPr>
          <w:rFonts w:asciiTheme="minorHAnsi" w:hAnsiTheme="minorHAnsi" w:cstheme="minorHAnsi"/>
          <w:b/>
          <w:bCs/>
          <w:color w:val="auto"/>
          <w:sz w:val="22"/>
          <w:szCs w:val="22"/>
        </w:rPr>
        <w:t>20</w:t>
      </w:r>
    </w:p>
    <w:p w14:paraId="37DD135C" w14:textId="77777777" w:rsidR="00707526" w:rsidRPr="00707526" w:rsidRDefault="00707526" w:rsidP="00707526">
      <w:pPr>
        <w:pBdr>
          <w:bottom w:val="single" w:sz="4" w:space="1" w:color="auto"/>
        </w:pBdr>
      </w:pPr>
    </w:p>
    <w:p w14:paraId="74FDAB0F" w14:textId="16F76E85" w:rsidR="009B66D7" w:rsidRPr="00163621"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Criteria </w:t>
      </w:r>
      <w:r w:rsidR="009B66D7" w:rsidRPr="00707526">
        <w:rPr>
          <w:rFonts w:asciiTheme="minorHAnsi" w:hAnsiTheme="minorHAnsi" w:cstheme="minorHAnsi"/>
          <w:sz w:val="28"/>
          <w:szCs w:val="28"/>
        </w:rPr>
        <w:t>Matrix</w:t>
      </w:r>
      <w:bookmarkEnd w:id="74"/>
      <w:bookmarkEnd w:id="75"/>
      <w:bookmarkEnd w:id="76"/>
      <w:bookmarkEnd w:id="77"/>
      <w:bookmarkEnd w:id="78"/>
      <w:r w:rsidR="009B66D7" w:rsidRPr="00707526">
        <w:rPr>
          <w:rFonts w:asciiTheme="minorHAnsi" w:hAnsiTheme="minorHAnsi" w:cstheme="minorHAnsi"/>
          <w:sz w:val="28"/>
          <w:szCs w:val="28"/>
        </w:rPr>
        <w:t xml:space="preserve"> – Support Staff – Individual Record</w:t>
      </w:r>
      <w:bookmarkEnd w:id="79"/>
      <w:bookmarkEnd w:id="80"/>
      <w:bookmarkEnd w:id="81"/>
      <w:r>
        <w:rPr>
          <w:rFonts w:asciiTheme="minorHAnsi" w:hAnsiTheme="minorHAnsi" w:cstheme="minorHAnsi"/>
          <w:sz w:val="28"/>
          <w:szCs w:val="28"/>
        </w:rPr>
        <w:t xml:space="preserve"> (This should be </w:t>
      </w:r>
      <w:r w:rsidRPr="00D6596F">
        <w:rPr>
          <w:rFonts w:asciiTheme="minorHAnsi" w:hAnsiTheme="minorHAnsi" w:cstheme="minorHAnsi"/>
          <w:sz w:val="28"/>
          <w:szCs w:val="28"/>
        </w:rPr>
        <w:t>tailored according to the circumstances and the type of role that is at risk)</w:t>
      </w:r>
    </w:p>
    <w:p w14:paraId="429857D5" w14:textId="77777777" w:rsidR="009B66D7" w:rsidRPr="009B66D7" w:rsidRDefault="009B66D7" w:rsidP="009B66D7">
      <w:pPr>
        <w:rPr>
          <w:rFonts w:cstheme="minorHAnsi"/>
          <w:b/>
          <w:sz w:val="22"/>
        </w:rPr>
      </w:pPr>
    </w:p>
    <w:p w14:paraId="696E6A1B" w14:textId="77777777" w:rsidR="009B66D7" w:rsidRPr="009B66D7" w:rsidRDefault="009B66D7" w:rsidP="009B66D7">
      <w:pPr>
        <w:jc w:val="center"/>
        <w:rPr>
          <w:rFonts w:cstheme="minorHAnsi"/>
          <w:b/>
          <w:sz w:val="22"/>
        </w:rPr>
      </w:pPr>
      <w:r w:rsidRPr="009B66D7">
        <w:rPr>
          <w:rFonts w:cstheme="minorHAnsi"/>
          <w:b/>
          <w:sz w:val="22"/>
        </w:rPr>
        <w:t>INDIVIDUAL RECORD SHEET</w:t>
      </w:r>
    </w:p>
    <w:tbl>
      <w:tblPr>
        <w:tblStyle w:val="TableGrid"/>
        <w:tblW w:w="0" w:type="auto"/>
        <w:tblLook w:val="01E0" w:firstRow="1" w:lastRow="1" w:firstColumn="1" w:lastColumn="1" w:noHBand="0" w:noVBand="0"/>
      </w:tblPr>
      <w:tblGrid>
        <w:gridCol w:w="1778"/>
        <w:gridCol w:w="1867"/>
        <w:gridCol w:w="1039"/>
        <w:gridCol w:w="3343"/>
      </w:tblGrid>
      <w:tr w:rsidR="00E447EB" w:rsidRPr="009B66D7" w14:paraId="3993021A" w14:textId="77777777" w:rsidTr="00E447EB">
        <w:tc>
          <w:tcPr>
            <w:tcW w:w="1778" w:type="dxa"/>
          </w:tcPr>
          <w:p w14:paraId="4BE984F2" w14:textId="77777777" w:rsidR="00E447EB" w:rsidRPr="009B66D7" w:rsidRDefault="00E447EB" w:rsidP="00D22E86">
            <w:pPr>
              <w:rPr>
                <w:rFonts w:cstheme="minorHAnsi"/>
                <w:sz w:val="22"/>
              </w:rPr>
            </w:pPr>
            <w:r w:rsidRPr="009B66D7">
              <w:rPr>
                <w:rFonts w:cstheme="minorHAnsi"/>
                <w:sz w:val="22"/>
              </w:rPr>
              <w:t>Number</w:t>
            </w:r>
          </w:p>
        </w:tc>
        <w:tc>
          <w:tcPr>
            <w:tcW w:w="1867" w:type="dxa"/>
          </w:tcPr>
          <w:p w14:paraId="589E0A69" w14:textId="77777777" w:rsidR="00E447EB" w:rsidRPr="009B66D7" w:rsidRDefault="00E447EB" w:rsidP="00D22E86">
            <w:pPr>
              <w:rPr>
                <w:rFonts w:cstheme="minorHAnsi"/>
                <w:sz w:val="22"/>
              </w:rPr>
            </w:pPr>
          </w:p>
        </w:tc>
        <w:tc>
          <w:tcPr>
            <w:tcW w:w="1039" w:type="dxa"/>
          </w:tcPr>
          <w:p w14:paraId="6A16711F" w14:textId="77777777" w:rsidR="00E447EB" w:rsidRPr="009B66D7" w:rsidRDefault="00E447EB" w:rsidP="00D22E86">
            <w:pPr>
              <w:rPr>
                <w:rFonts w:cstheme="minorHAnsi"/>
                <w:sz w:val="22"/>
              </w:rPr>
            </w:pPr>
            <w:r w:rsidRPr="009B66D7">
              <w:rPr>
                <w:rFonts w:cstheme="minorHAnsi"/>
                <w:sz w:val="22"/>
              </w:rPr>
              <w:t>Name</w:t>
            </w:r>
          </w:p>
        </w:tc>
        <w:tc>
          <w:tcPr>
            <w:tcW w:w="3343" w:type="dxa"/>
          </w:tcPr>
          <w:p w14:paraId="79FEA87F" w14:textId="77777777" w:rsidR="00E447EB" w:rsidRPr="009B66D7" w:rsidRDefault="00E447EB" w:rsidP="00D22E86">
            <w:pPr>
              <w:rPr>
                <w:rFonts w:cstheme="minorHAnsi"/>
                <w:sz w:val="22"/>
              </w:rPr>
            </w:pPr>
          </w:p>
        </w:tc>
      </w:tr>
    </w:tbl>
    <w:p w14:paraId="57C483EC" w14:textId="77777777" w:rsidR="009B66D7" w:rsidRPr="009B66D7" w:rsidRDefault="009B66D7" w:rsidP="009B66D7">
      <w:pPr>
        <w:rPr>
          <w:rFonts w:cstheme="minorHAnsi"/>
          <w:b/>
          <w:sz w:val="22"/>
        </w:rPr>
      </w:pPr>
    </w:p>
    <w:p w14:paraId="2905E4D4" w14:textId="77777777" w:rsidR="009B66D7" w:rsidRPr="009B66D7" w:rsidRDefault="009B66D7" w:rsidP="009B66D7">
      <w:pPr>
        <w:rPr>
          <w:rFonts w:cstheme="minorHAnsi"/>
          <w:sz w:val="22"/>
        </w:rPr>
      </w:pPr>
      <w:r w:rsidRPr="009B66D7">
        <w:rPr>
          <w:rFonts w:cstheme="minorHAnsi"/>
          <w:b/>
          <w:sz w:val="22"/>
        </w:rPr>
        <w:t>SPECIFIC SKILLS AND EXPERIENCE</w:t>
      </w:r>
    </w:p>
    <w:tbl>
      <w:tblPr>
        <w:tblStyle w:val="TableGrid"/>
        <w:tblW w:w="0" w:type="auto"/>
        <w:tblLook w:val="01E0" w:firstRow="1" w:lastRow="1" w:firstColumn="1" w:lastColumn="1" w:noHBand="0" w:noVBand="0"/>
      </w:tblPr>
      <w:tblGrid>
        <w:gridCol w:w="7006"/>
        <w:gridCol w:w="1522"/>
      </w:tblGrid>
      <w:tr w:rsidR="009B66D7" w:rsidRPr="009B66D7" w14:paraId="08A8F64E" w14:textId="77777777" w:rsidTr="00E447EB">
        <w:tc>
          <w:tcPr>
            <w:tcW w:w="7006" w:type="dxa"/>
          </w:tcPr>
          <w:p w14:paraId="622868AA" w14:textId="77777777" w:rsidR="009B66D7" w:rsidRPr="009B66D7" w:rsidRDefault="009B66D7" w:rsidP="00D22E86">
            <w:pPr>
              <w:rPr>
                <w:rFonts w:cstheme="minorHAnsi"/>
                <w:sz w:val="22"/>
              </w:rPr>
            </w:pPr>
          </w:p>
        </w:tc>
        <w:tc>
          <w:tcPr>
            <w:tcW w:w="1522" w:type="dxa"/>
          </w:tcPr>
          <w:p w14:paraId="43441ED2" w14:textId="77777777" w:rsidR="009B66D7" w:rsidRPr="009B66D7" w:rsidRDefault="009B66D7" w:rsidP="00D22E86">
            <w:pPr>
              <w:jc w:val="center"/>
              <w:rPr>
                <w:rFonts w:cstheme="minorHAnsi"/>
                <w:sz w:val="22"/>
              </w:rPr>
            </w:pPr>
            <w:r w:rsidRPr="009B66D7">
              <w:rPr>
                <w:rFonts w:cstheme="minorHAnsi"/>
                <w:sz w:val="22"/>
              </w:rPr>
              <w:t>SCORE</w:t>
            </w:r>
          </w:p>
          <w:p w14:paraId="275F28B2" w14:textId="77777777" w:rsidR="009B66D7" w:rsidRPr="009B66D7" w:rsidRDefault="009B66D7" w:rsidP="00D22E86">
            <w:pPr>
              <w:jc w:val="center"/>
              <w:rPr>
                <w:rFonts w:cstheme="minorHAnsi"/>
                <w:sz w:val="22"/>
              </w:rPr>
            </w:pPr>
            <w:r w:rsidRPr="009B66D7">
              <w:rPr>
                <w:rFonts w:cstheme="minorHAnsi"/>
                <w:sz w:val="22"/>
              </w:rPr>
              <w:t>(1 to 5)</w:t>
            </w:r>
          </w:p>
        </w:tc>
      </w:tr>
      <w:tr w:rsidR="009B66D7" w:rsidRPr="009B66D7" w14:paraId="6BD91AA0" w14:textId="77777777" w:rsidTr="00E447EB">
        <w:tc>
          <w:tcPr>
            <w:tcW w:w="7006" w:type="dxa"/>
          </w:tcPr>
          <w:p w14:paraId="54FDC64E" w14:textId="77777777" w:rsidR="009B66D7" w:rsidRPr="009B66D7" w:rsidRDefault="009B66D7" w:rsidP="00D22E86">
            <w:pPr>
              <w:rPr>
                <w:rFonts w:cstheme="minorHAnsi"/>
                <w:b/>
                <w:bCs/>
                <w:sz w:val="22"/>
              </w:rPr>
            </w:pPr>
            <w:r w:rsidRPr="009B66D7">
              <w:rPr>
                <w:rFonts w:cstheme="minorHAnsi"/>
                <w:b/>
                <w:bCs/>
                <w:sz w:val="22"/>
              </w:rPr>
              <w:t>TEAM WORKING AND BUILDING RELATIONSHIPS</w:t>
            </w:r>
          </w:p>
        </w:tc>
        <w:tc>
          <w:tcPr>
            <w:tcW w:w="1522" w:type="dxa"/>
          </w:tcPr>
          <w:p w14:paraId="26AD927A" w14:textId="77777777" w:rsidR="009B66D7" w:rsidRPr="009B66D7" w:rsidRDefault="009B66D7" w:rsidP="00D22E86">
            <w:pPr>
              <w:rPr>
                <w:rFonts w:cstheme="minorHAnsi"/>
                <w:sz w:val="22"/>
              </w:rPr>
            </w:pPr>
          </w:p>
        </w:tc>
      </w:tr>
      <w:tr w:rsidR="009B66D7" w:rsidRPr="009B66D7" w14:paraId="69F4D0F4" w14:textId="77777777" w:rsidTr="00E447EB">
        <w:tc>
          <w:tcPr>
            <w:tcW w:w="7006" w:type="dxa"/>
          </w:tcPr>
          <w:p w14:paraId="02DF50D5" w14:textId="77777777" w:rsidR="009B66D7" w:rsidRPr="009B66D7" w:rsidRDefault="009B66D7" w:rsidP="00D22E86">
            <w:pPr>
              <w:rPr>
                <w:rFonts w:cstheme="minorHAnsi"/>
                <w:sz w:val="22"/>
              </w:rPr>
            </w:pPr>
            <w:proofErr w:type="gramStart"/>
            <w:r w:rsidRPr="009B66D7">
              <w:rPr>
                <w:rFonts w:cstheme="minorHAnsi"/>
                <w:sz w:val="22"/>
              </w:rPr>
              <w:t>Acts professionally at all times</w:t>
            </w:r>
            <w:proofErr w:type="gramEnd"/>
          </w:p>
        </w:tc>
        <w:tc>
          <w:tcPr>
            <w:tcW w:w="1522" w:type="dxa"/>
          </w:tcPr>
          <w:p w14:paraId="4C2CB3A6" w14:textId="77777777" w:rsidR="009B66D7" w:rsidRPr="009B66D7" w:rsidRDefault="009B66D7" w:rsidP="00D22E86">
            <w:pPr>
              <w:rPr>
                <w:rFonts w:cstheme="minorHAnsi"/>
                <w:sz w:val="22"/>
              </w:rPr>
            </w:pPr>
          </w:p>
        </w:tc>
      </w:tr>
      <w:tr w:rsidR="009B66D7" w:rsidRPr="009B66D7" w14:paraId="02B0009E" w14:textId="77777777" w:rsidTr="00E447EB">
        <w:tc>
          <w:tcPr>
            <w:tcW w:w="7006" w:type="dxa"/>
          </w:tcPr>
          <w:p w14:paraId="700115D3" w14:textId="77777777" w:rsidR="009B66D7" w:rsidRPr="009B66D7" w:rsidRDefault="009B66D7" w:rsidP="00D22E86">
            <w:pPr>
              <w:rPr>
                <w:rFonts w:cstheme="minorHAnsi"/>
                <w:sz w:val="22"/>
              </w:rPr>
            </w:pPr>
            <w:r w:rsidRPr="009B66D7">
              <w:rPr>
                <w:rFonts w:cstheme="minorHAnsi"/>
                <w:sz w:val="22"/>
              </w:rPr>
              <w:t>Is aware of legislation and policy concerning discrimination, diversity and inclusion</w:t>
            </w:r>
          </w:p>
        </w:tc>
        <w:tc>
          <w:tcPr>
            <w:tcW w:w="1522" w:type="dxa"/>
          </w:tcPr>
          <w:p w14:paraId="74AF4326" w14:textId="77777777" w:rsidR="009B66D7" w:rsidRPr="009B66D7" w:rsidRDefault="009B66D7" w:rsidP="00D22E86">
            <w:pPr>
              <w:rPr>
                <w:rFonts w:cstheme="minorHAnsi"/>
                <w:sz w:val="22"/>
              </w:rPr>
            </w:pPr>
          </w:p>
        </w:tc>
      </w:tr>
      <w:tr w:rsidR="009B66D7" w:rsidRPr="009B66D7" w14:paraId="6C3062D2" w14:textId="77777777" w:rsidTr="00E447EB">
        <w:tc>
          <w:tcPr>
            <w:tcW w:w="7006" w:type="dxa"/>
          </w:tcPr>
          <w:p w14:paraId="351471F5" w14:textId="77777777" w:rsidR="009B66D7" w:rsidRPr="009B66D7" w:rsidRDefault="009B66D7" w:rsidP="00D22E86">
            <w:pPr>
              <w:rPr>
                <w:rFonts w:cstheme="minorHAnsi"/>
                <w:sz w:val="22"/>
              </w:rPr>
            </w:pPr>
            <w:r w:rsidRPr="009B66D7">
              <w:rPr>
                <w:rFonts w:cstheme="minorHAnsi"/>
                <w:sz w:val="22"/>
              </w:rPr>
              <w:t>Treats all individuals fairly and with respect</w:t>
            </w:r>
          </w:p>
        </w:tc>
        <w:tc>
          <w:tcPr>
            <w:tcW w:w="1522" w:type="dxa"/>
          </w:tcPr>
          <w:p w14:paraId="6C64A58F" w14:textId="77777777" w:rsidR="009B66D7" w:rsidRPr="009B66D7" w:rsidRDefault="009B66D7" w:rsidP="00D22E86">
            <w:pPr>
              <w:rPr>
                <w:rFonts w:cstheme="minorHAnsi"/>
                <w:sz w:val="22"/>
              </w:rPr>
            </w:pPr>
          </w:p>
        </w:tc>
      </w:tr>
      <w:tr w:rsidR="009B66D7" w:rsidRPr="009B66D7" w14:paraId="2038C92C" w14:textId="77777777" w:rsidTr="00E447EB">
        <w:tc>
          <w:tcPr>
            <w:tcW w:w="7006" w:type="dxa"/>
          </w:tcPr>
          <w:p w14:paraId="174C0681" w14:textId="77777777" w:rsidR="009B66D7" w:rsidRPr="009B66D7" w:rsidRDefault="009B66D7" w:rsidP="00D22E86">
            <w:pPr>
              <w:rPr>
                <w:rFonts w:cstheme="minorHAnsi"/>
                <w:sz w:val="22"/>
              </w:rPr>
            </w:pPr>
            <w:r w:rsidRPr="009B66D7">
              <w:rPr>
                <w:rFonts w:cstheme="minorHAnsi"/>
                <w:sz w:val="22"/>
              </w:rPr>
              <w:t>Able to see how own contribution adds to the strength of the team</w:t>
            </w:r>
          </w:p>
        </w:tc>
        <w:tc>
          <w:tcPr>
            <w:tcW w:w="1522" w:type="dxa"/>
          </w:tcPr>
          <w:p w14:paraId="5AA25236" w14:textId="77777777" w:rsidR="009B66D7" w:rsidRPr="009B66D7" w:rsidRDefault="009B66D7" w:rsidP="00D22E86">
            <w:pPr>
              <w:rPr>
                <w:rFonts w:cstheme="minorHAnsi"/>
                <w:sz w:val="22"/>
              </w:rPr>
            </w:pPr>
          </w:p>
        </w:tc>
      </w:tr>
      <w:tr w:rsidR="009B66D7" w:rsidRPr="009B66D7" w14:paraId="22B8A1FE" w14:textId="77777777" w:rsidTr="00E447EB">
        <w:tc>
          <w:tcPr>
            <w:tcW w:w="7006" w:type="dxa"/>
          </w:tcPr>
          <w:p w14:paraId="3D8A5182" w14:textId="77777777" w:rsidR="009B66D7" w:rsidRPr="009B66D7" w:rsidRDefault="009B66D7" w:rsidP="00D22E86">
            <w:pPr>
              <w:rPr>
                <w:rFonts w:cstheme="minorHAnsi"/>
                <w:sz w:val="22"/>
              </w:rPr>
            </w:pPr>
            <w:r w:rsidRPr="009B66D7">
              <w:rPr>
                <w:rFonts w:cstheme="minorHAnsi"/>
                <w:sz w:val="22"/>
              </w:rPr>
              <w:t>Willing to help and support other members of the team</w:t>
            </w:r>
          </w:p>
        </w:tc>
        <w:tc>
          <w:tcPr>
            <w:tcW w:w="1522" w:type="dxa"/>
          </w:tcPr>
          <w:p w14:paraId="7E65CEBA" w14:textId="77777777" w:rsidR="009B66D7" w:rsidRPr="009B66D7" w:rsidRDefault="009B66D7" w:rsidP="00D22E86">
            <w:pPr>
              <w:rPr>
                <w:rFonts w:cstheme="minorHAnsi"/>
                <w:sz w:val="22"/>
              </w:rPr>
            </w:pPr>
          </w:p>
        </w:tc>
      </w:tr>
      <w:tr w:rsidR="009B66D7" w:rsidRPr="009B66D7" w14:paraId="73912CD3" w14:textId="77777777" w:rsidTr="00E447EB">
        <w:tc>
          <w:tcPr>
            <w:tcW w:w="7006" w:type="dxa"/>
          </w:tcPr>
          <w:p w14:paraId="202B60D2" w14:textId="77777777" w:rsidR="009B66D7" w:rsidRPr="009B66D7" w:rsidRDefault="009B66D7" w:rsidP="00D22E86">
            <w:pPr>
              <w:rPr>
                <w:rFonts w:cstheme="minorHAnsi"/>
                <w:sz w:val="22"/>
              </w:rPr>
            </w:pPr>
            <w:r w:rsidRPr="009B66D7">
              <w:rPr>
                <w:rFonts w:cstheme="minorHAnsi"/>
                <w:sz w:val="22"/>
              </w:rPr>
              <w:t>Cooperates with others</w:t>
            </w:r>
          </w:p>
        </w:tc>
        <w:tc>
          <w:tcPr>
            <w:tcW w:w="1522" w:type="dxa"/>
          </w:tcPr>
          <w:p w14:paraId="3B2E2012" w14:textId="77777777" w:rsidR="009B66D7" w:rsidRPr="009B66D7" w:rsidRDefault="009B66D7" w:rsidP="00D22E86">
            <w:pPr>
              <w:rPr>
                <w:rFonts w:cstheme="minorHAnsi"/>
                <w:sz w:val="22"/>
              </w:rPr>
            </w:pPr>
          </w:p>
        </w:tc>
      </w:tr>
      <w:tr w:rsidR="009B66D7" w:rsidRPr="009B66D7" w14:paraId="366BC2B6" w14:textId="77777777" w:rsidTr="00E447EB">
        <w:tc>
          <w:tcPr>
            <w:tcW w:w="7006" w:type="dxa"/>
          </w:tcPr>
          <w:p w14:paraId="23719623" w14:textId="77777777" w:rsidR="009B66D7" w:rsidRPr="009B66D7" w:rsidRDefault="009B66D7" w:rsidP="00D22E86">
            <w:pPr>
              <w:rPr>
                <w:rFonts w:cstheme="minorHAnsi"/>
                <w:b/>
                <w:bCs/>
                <w:sz w:val="22"/>
              </w:rPr>
            </w:pPr>
            <w:r w:rsidRPr="009B66D7">
              <w:rPr>
                <w:rFonts w:cstheme="minorHAnsi"/>
                <w:b/>
                <w:bCs/>
                <w:sz w:val="22"/>
              </w:rPr>
              <w:t>LISTENING AND COMMUNICATING</w:t>
            </w:r>
          </w:p>
        </w:tc>
        <w:tc>
          <w:tcPr>
            <w:tcW w:w="1522" w:type="dxa"/>
          </w:tcPr>
          <w:p w14:paraId="57997D60" w14:textId="77777777" w:rsidR="009B66D7" w:rsidRPr="009B66D7" w:rsidRDefault="009B66D7" w:rsidP="00D22E86">
            <w:pPr>
              <w:rPr>
                <w:rFonts w:cstheme="minorHAnsi"/>
                <w:sz w:val="22"/>
              </w:rPr>
            </w:pPr>
          </w:p>
        </w:tc>
      </w:tr>
      <w:tr w:rsidR="009B66D7" w:rsidRPr="009B66D7" w14:paraId="25F0AEA6" w14:textId="77777777" w:rsidTr="00E447EB">
        <w:tc>
          <w:tcPr>
            <w:tcW w:w="7006" w:type="dxa"/>
          </w:tcPr>
          <w:p w14:paraId="5F199D1A" w14:textId="77777777" w:rsidR="009B66D7" w:rsidRPr="009B66D7" w:rsidRDefault="009B66D7" w:rsidP="00D22E86">
            <w:pPr>
              <w:rPr>
                <w:rFonts w:cstheme="minorHAnsi"/>
                <w:sz w:val="22"/>
              </w:rPr>
            </w:pPr>
            <w:r w:rsidRPr="009B66D7">
              <w:rPr>
                <w:rFonts w:cstheme="minorHAnsi"/>
                <w:sz w:val="22"/>
              </w:rPr>
              <w:t>Listens attentively to what people say</w:t>
            </w:r>
          </w:p>
        </w:tc>
        <w:tc>
          <w:tcPr>
            <w:tcW w:w="1522" w:type="dxa"/>
          </w:tcPr>
          <w:p w14:paraId="74ACD83E" w14:textId="77777777" w:rsidR="009B66D7" w:rsidRPr="009B66D7" w:rsidRDefault="009B66D7" w:rsidP="00D22E86">
            <w:pPr>
              <w:rPr>
                <w:rFonts w:cstheme="minorHAnsi"/>
                <w:sz w:val="22"/>
              </w:rPr>
            </w:pPr>
          </w:p>
        </w:tc>
      </w:tr>
      <w:tr w:rsidR="009B66D7" w:rsidRPr="009B66D7" w14:paraId="5DB2CCC8" w14:textId="77777777" w:rsidTr="00E447EB">
        <w:tc>
          <w:tcPr>
            <w:tcW w:w="7006" w:type="dxa"/>
          </w:tcPr>
          <w:p w14:paraId="1D68CDFB" w14:textId="77777777" w:rsidR="009B66D7" w:rsidRPr="009B66D7" w:rsidRDefault="009B66D7" w:rsidP="00D22E86">
            <w:pPr>
              <w:rPr>
                <w:rFonts w:cstheme="minorHAnsi"/>
                <w:sz w:val="22"/>
              </w:rPr>
            </w:pPr>
            <w:r w:rsidRPr="009B66D7">
              <w:rPr>
                <w:rFonts w:cstheme="minorHAnsi"/>
                <w:sz w:val="22"/>
              </w:rPr>
              <w:t>Communicates clearly and effectively with pupils and colleagues, orally and/or in writing</w:t>
            </w:r>
          </w:p>
        </w:tc>
        <w:tc>
          <w:tcPr>
            <w:tcW w:w="1522" w:type="dxa"/>
          </w:tcPr>
          <w:p w14:paraId="58B2C816" w14:textId="77777777" w:rsidR="009B66D7" w:rsidRPr="009B66D7" w:rsidRDefault="009B66D7" w:rsidP="00D22E86">
            <w:pPr>
              <w:rPr>
                <w:rFonts w:cstheme="minorHAnsi"/>
                <w:sz w:val="22"/>
              </w:rPr>
            </w:pPr>
          </w:p>
        </w:tc>
      </w:tr>
      <w:tr w:rsidR="009B66D7" w:rsidRPr="009B66D7" w14:paraId="4FDC45EC" w14:textId="77777777" w:rsidTr="00E447EB">
        <w:tc>
          <w:tcPr>
            <w:tcW w:w="7006" w:type="dxa"/>
          </w:tcPr>
          <w:p w14:paraId="2F66F7DD" w14:textId="77777777" w:rsidR="009B66D7" w:rsidRPr="009B66D7" w:rsidRDefault="009B66D7" w:rsidP="00D22E86">
            <w:pPr>
              <w:rPr>
                <w:rFonts w:cstheme="minorHAnsi"/>
                <w:sz w:val="22"/>
              </w:rPr>
            </w:pPr>
            <w:r w:rsidRPr="009B66D7">
              <w:rPr>
                <w:rFonts w:cstheme="minorHAnsi"/>
                <w:sz w:val="22"/>
              </w:rPr>
              <w:t>Participates freely and positively in meetings</w:t>
            </w:r>
          </w:p>
        </w:tc>
        <w:tc>
          <w:tcPr>
            <w:tcW w:w="1522" w:type="dxa"/>
          </w:tcPr>
          <w:p w14:paraId="1C3F9FA5" w14:textId="77777777" w:rsidR="009B66D7" w:rsidRPr="009B66D7" w:rsidRDefault="009B66D7" w:rsidP="00D22E86">
            <w:pPr>
              <w:rPr>
                <w:rFonts w:cstheme="minorHAnsi"/>
                <w:sz w:val="22"/>
              </w:rPr>
            </w:pPr>
          </w:p>
        </w:tc>
      </w:tr>
      <w:tr w:rsidR="009B66D7" w:rsidRPr="009B66D7" w14:paraId="0A0CAFE3" w14:textId="77777777" w:rsidTr="00E447EB">
        <w:tc>
          <w:tcPr>
            <w:tcW w:w="7006" w:type="dxa"/>
          </w:tcPr>
          <w:p w14:paraId="5073456D" w14:textId="77777777" w:rsidR="009B66D7" w:rsidRPr="009B66D7" w:rsidRDefault="009B66D7" w:rsidP="00D22E86">
            <w:pPr>
              <w:rPr>
                <w:rFonts w:cstheme="minorHAnsi"/>
                <w:sz w:val="22"/>
              </w:rPr>
            </w:pPr>
            <w:r w:rsidRPr="009B66D7">
              <w:rPr>
                <w:rFonts w:cstheme="minorHAnsi"/>
                <w:sz w:val="22"/>
              </w:rPr>
              <w:t>Responds positively to feedback</w:t>
            </w:r>
          </w:p>
        </w:tc>
        <w:tc>
          <w:tcPr>
            <w:tcW w:w="1522" w:type="dxa"/>
          </w:tcPr>
          <w:p w14:paraId="713B4681" w14:textId="77777777" w:rsidR="009B66D7" w:rsidRPr="009B66D7" w:rsidRDefault="009B66D7" w:rsidP="00D22E86">
            <w:pPr>
              <w:rPr>
                <w:rFonts w:cstheme="minorHAnsi"/>
                <w:sz w:val="22"/>
              </w:rPr>
            </w:pPr>
          </w:p>
        </w:tc>
      </w:tr>
      <w:tr w:rsidR="009B66D7" w:rsidRPr="009B66D7" w14:paraId="35CB88EA" w14:textId="77777777" w:rsidTr="00E447EB">
        <w:tc>
          <w:tcPr>
            <w:tcW w:w="7006" w:type="dxa"/>
          </w:tcPr>
          <w:p w14:paraId="23C45608" w14:textId="77777777" w:rsidR="009B66D7" w:rsidRPr="009B66D7" w:rsidRDefault="009B66D7" w:rsidP="00D22E86">
            <w:pPr>
              <w:rPr>
                <w:rFonts w:cstheme="minorHAnsi"/>
                <w:sz w:val="22"/>
              </w:rPr>
            </w:pPr>
            <w:r w:rsidRPr="009B66D7">
              <w:rPr>
                <w:rFonts w:cstheme="minorHAnsi"/>
                <w:sz w:val="22"/>
              </w:rPr>
              <w:t>Uses jargon free language</w:t>
            </w:r>
          </w:p>
        </w:tc>
        <w:tc>
          <w:tcPr>
            <w:tcW w:w="1522" w:type="dxa"/>
          </w:tcPr>
          <w:p w14:paraId="3E253E15" w14:textId="77777777" w:rsidR="009B66D7" w:rsidRPr="009B66D7" w:rsidRDefault="009B66D7" w:rsidP="00D22E86">
            <w:pPr>
              <w:rPr>
                <w:rFonts w:cstheme="minorHAnsi"/>
                <w:sz w:val="22"/>
              </w:rPr>
            </w:pPr>
          </w:p>
        </w:tc>
      </w:tr>
      <w:tr w:rsidR="009B66D7" w:rsidRPr="009B66D7" w14:paraId="1D0B0046" w14:textId="77777777" w:rsidTr="00E447EB">
        <w:tc>
          <w:tcPr>
            <w:tcW w:w="7006" w:type="dxa"/>
          </w:tcPr>
          <w:p w14:paraId="5C505851" w14:textId="77777777" w:rsidR="009B66D7" w:rsidRPr="009B66D7" w:rsidRDefault="009B66D7" w:rsidP="00D22E86">
            <w:pPr>
              <w:rPr>
                <w:rFonts w:cstheme="minorHAnsi"/>
                <w:b/>
                <w:bCs/>
                <w:sz w:val="22"/>
              </w:rPr>
            </w:pPr>
            <w:r w:rsidRPr="009B66D7">
              <w:rPr>
                <w:rFonts w:cstheme="minorHAnsi"/>
                <w:b/>
                <w:bCs/>
                <w:sz w:val="22"/>
              </w:rPr>
              <w:t>FLEXIBILITY AND ADAPTABILITY</w:t>
            </w:r>
          </w:p>
        </w:tc>
        <w:tc>
          <w:tcPr>
            <w:tcW w:w="1522" w:type="dxa"/>
          </w:tcPr>
          <w:p w14:paraId="1158F711" w14:textId="77777777" w:rsidR="009B66D7" w:rsidRPr="009B66D7" w:rsidRDefault="009B66D7" w:rsidP="00D22E86">
            <w:pPr>
              <w:rPr>
                <w:rFonts w:cstheme="minorHAnsi"/>
                <w:sz w:val="22"/>
              </w:rPr>
            </w:pPr>
          </w:p>
        </w:tc>
      </w:tr>
      <w:tr w:rsidR="009B66D7" w:rsidRPr="009B66D7" w14:paraId="5E371811" w14:textId="77777777" w:rsidTr="00E447EB">
        <w:tc>
          <w:tcPr>
            <w:tcW w:w="7006" w:type="dxa"/>
          </w:tcPr>
          <w:p w14:paraId="4A1640A4" w14:textId="77777777" w:rsidR="009B66D7" w:rsidRPr="009B66D7" w:rsidRDefault="009B66D7" w:rsidP="00D22E86">
            <w:pPr>
              <w:rPr>
                <w:rFonts w:cstheme="minorHAnsi"/>
                <w:sz w:val="22"/>
              </w:rPr>
            </w:pPr>
            <w:r w:rsidRPr="009B66D7">
              <w:rPr>
                <w:rFonts w:cstheme="minorHAnsi"/>
                <w:sz w:val="22"/>
              </w:rPr>
              <w:t>Responds positively to change/potential change</w:t>
            </w:r>
          </w:p>
        </w:tc>
        <w:tc>
          <w:tcPr>
            <w:tcW w:w="1522" w:type="dxa"/>
          </w:tcPr>
          <w:p w14:paraId="52BAAACB" w14:textId="77777777" w:rsidR="009B66D7" w:rsidRPr="009B66D7" w:rsidRDefault="009B66D7" w:rsidP="00D22E86">
            <w:pPr>
              <w:rPr>
                <w:rFonts w:cstheme="minorHAnsi"/>
                <w:sz w:val="22"/>
              </w:rPr>
            </w:pPr>
          </w:p>
        </w:tc>
      </w:tr>
      <w:tr w:rsidR="009B66D7" w:rsidRPr="009B66D7" w14:paraId="49647E24" w14:textId="77777777" w:rsidTr="00E447EB">
        <w:tc>
          <w:tcPr>
            <w:tcW w:w="7006" w:type="dxa"/>
          </w:tcPr>
          <w:p w14:paraId="02A33AB7" w14:textId="77777777" w:rsidR="009B66D7" w:rsidRPr="009B66D7" w:rsidRDefault="009B66D7" w:rsidP="00D22E86">
            <w:pPr>
              <w:rPr>
                <w:rFonts w:cstheme="minorHAnsi"/>
                <w:sz w:val="22"/>
              </w:rPr>
            </w:pPr>
            <w:r w:rsidRPr="009B66D7">
              <w:rPr>
                <w:rFonts w:cstheme="minorHAnsi"/>
                <w:sz w:val="22"/>
              </w:rPr>
              <w:t>Prepared to discuss and accept alternative views and methods if circumstances require</w:t>
            </w:r>
          </w:p>
        </w:tc>
        <w:tc>
          <w:tcPr>
            <w:tcW w:w="1522" w:type="dxa"/>
          </w:tcPr>
          <w:p w14:paraId="4B103F98" w14:textId="77777777" w:rsidR="009B66D7" w:rsidRPr="009B66D7" w:rsidRDefault="009B66D7" w:rsidP="00D22E86">
            <w:pPr>
              <w:rPr>
                <w:rFonts w:cstheme="minorHAnsi"/>
                <w:sz w:val="22"/>
              </w:rPr>
            </w:pPr>
          </w:p>
        </w:tc>
      </w:tr>
      <w:tr w:rsidR="009B66D7" w:rsidRPr="009B66D7" w14:paraId="1290C450" w14:textId="77777777" w:rsidTr="00E447EB">
        <w:tc>
          <w:tcPr>
            <w:tcW w:w="7006" w:type="dxa"/>
          </w:tcPr>
          <w:p w14:paraId="2F480658" w14:textId="77777777" w:rsidR="009B66D7" w:rsidRPr="009B66D7" w:rsidRDefault="009B66D7" w:rsidP="00D22E86">
            <w:pPr>
              <w:rPr>
                <w:rFonts w:cstheme="minorHAnsi"/>
                <w:sz w:val="22"/>
              </w:rPr>
            </w:pPr>
            <w:r w:rsidRPr="009B66D7">
              <w:rPr>
                <w:rFonts w:cstheme="minorHAnsi"/>
                <w:sz w:val="22"/>
              </w:rPr>
              <w:t>Is prepared to change work practices when needed and work flexibly</w:t>
            </w:r>
          </w:p>
        </w:tc>
        <w:tc>
          <w:tcPr>
            <w:tcW w:w="1522" w:type="dxa"/>
          </w:tcPr>
          <w:p w14:paraId="79281A95" w14:textId="77777777" w:rsidR="009B66D7" w:rsidRPr="009B66D7" w:rsidRDefault="009B66D7" w:rsidP="00D22E86">
            <w:pPr>
              <w:rPr>
                <w:rFonts w:cstheme="minorHAnsi"/>
                <w:sz w:val="22"/>
              </w:rPr>
            </w:pPr>
          </w:p>
        </w:tc>
      </w:tr>
      <w:tr w:rsidR="009B66D7" w:rsidRPr="009B66D7" w14:paraId="68F60DC9" w14:textId="77777777" w:rsidTr="00E447EB">
        <w:tc>
          <w:tcPr>
            <w:tcW w:w="7006" w:type="dxa"/>
          </w:tcPr>
          <w:p w14:paraId="56C7E00B" w14:textId="77777777" w:rsidR="009B66D7" w:rsidRPr="009B66D7" w:rsidRDefault="009B66D7" w:rsidP="00D22E86">
            <w:pPr>
              <w:rPr>
                <w:rFonts w:cstheme="minorHAnsi"/>
                <w:sz w:val="22"/>
              </w:rPr>
            </w:pPr>
            <w:r w:rsidRPr="009B66D7">
              <w:rPr>
                <w:rFonts w:cstheme="minorHAnsi"/>
                <w:sz w:val="22"/>
              </w:rPr>
              <w:t>Willingly accepts new or different methods or types of work and strives to adapt to changing requirements</w:t>
            </w:r>
          </w:p>
        </w:tc>
        <w:tc>
          <w:tcPr>
            <w:tcW w:w="1522" w:type="dxa"/>
          </w:tcPr>
          <w:p w14:paraId="4CEADB90" w14:textId="77777777" w:rsidR="009B66D7" w:rsidRPr="009B66D7" w:rsidRDefault="009B66D7" w:rsidP="00D22E86">
            <w:pPr>
              <w:rPr>
                <w:rFonts w:cstheme="minorHAnsi"/>
                <w:sz w:val="22"/>
              </w:rPr>
            </w:pPr>
          </w:p>
        </w:tc>
      </w:tr>
      <w:tr w:rsidR="009B66D7" w:rsidRPr="009B66D7" w14:paraId="68143260" w14:textId="77777777" w:rsidTr="00E447EB">
        <w:tc>
          <w:tcPr>
            <w:tcW w:w="7006" w:type="dxa"/>
          </w:tcPr>
          <w:p w14:paraId="427BB621" w14:textId="77777777" w:rsidR="009B66D7" w:rsidRPr="009B66D7" w:rsidRDefault="009B66D7" w:rsidP="00D22E86">
            <w:pPr>
              <w:rPr>
                <w:rFonts w:cstheme="minorHAnsi"/>
                <w:sz w:val="22"/>
              </w:rPr>
            </w:pPr>
            <w:r w:rsidRPr="009B66D7">
              <w:rPr>
                <w:rFonts w:cstheme="minorHAnsi"/>
                <w:sz w:val="22"/>
              </w:rPr>
              <w:t xml:space="preserve">Allows appropriate flexibility to </w:t>
            </w:r>
            <w:proofErr w:type="gramStart"/>
            <w:r w:rsidRPr="009B66D7">
              <w:rPr>
                <w:rFonts w:cstheme="minorHAnsi"/>
                <w:sz w:val="22"/>
              </w:rPr>
              <w:t>rules</w:t>
            </w:r>
            <w:proofErr w:type="gramEnd"/>
            <w:r w:rsidRPr="009B66D7">
              <w:rPr>
                <w:rFonts w:cstheme="minorHAnsi"/>
                <w:sz w:val="22"/>
              </w:rPr>
              <w:t xml:space="preserve"> and methods to accommodate changing needs</w:t>
            </w:r>
          </w:p>
        </w:tc>
        <w:tc>
          <w:tcPr>
            <w:tcW w:w="1522" w:type="dxa"/>
          </w:tcPr>
          <w:p w14:paraId="1F06EF39" w14:textId="77777777" w:rsidR="009B66D7" w:rsidRPr="009B66D7" w:rsidRDefault="009B66D7" w:rsidP="00D22E86">
            <w:pPr>
              <w:rPr>
                <w:rFonts w:cstheme="minorHAnsi"/>
                <w:sz w:val="22"/>
              </w:rPr>
            </w:pPr>
          </w:p>
        </w:tc>
      </w:tr>
      <w:tr w:rsidR="009B66D7" w:rsidRPr="009B66D7" w14:paraId="1ECA1359" w14:textId="77777777" w:rsidTr="00E447EB">
        <w:tc>
          <w:tcPr>
            <w:tcW w:w="7006" w:type="dxa"/>
          </w:tcPr>
          <w:p w14:paraId="69DD7074" w14:textId="77777777" w:rsidR="009B66D7" w:rsidRPr="009B66D7" w:rsidRDefault="009B66D7" w:rsidP="00D22E86">
            <w:pPr>
              <w:rPr>
                <w:rFonts w:cstheme="minorHAnsi"/>
                <w:b/>
                <w:bCs/>
                <w:sz w:val="22"/>
              </w:rPr>
            </w:pPr>
            <w:r w:rsidRPr="009B66D7">
              <w:rPr>
                <w:rFonts w:cstheme="minorHAnsi"/>
                <w:b/>
                <w:bCs/>
                <w:sz w:val="22"/>
              </w:rPr>
              <w:t>SELF DEVELOPMENT, TECHNICAL AND PROFESSIONAL EXPERTISE</w:t>
            </w:r>
          </w:p>
        </w:tc>
        <w:tc>
          <w:tcPr>
            <w:tcW w:w="1522" w:type="dxa"/>
          </w:tcPr>
          <w:p w14:paraId="6F2FFB56" w14:textId="77777777" w:rsidR="009B66D7" w:rsidRPr="009B66D7" w:rsidRDefault="009B66D7" w:rsidP="00D22E86">
            <w:pPr>
              <w:rPr>
                <w:rFonts w:cstheme="minorHAnsi"/>
                <w:sz w:val="22"/>
              </w:rPr>
            </w:pPr>
          </w:p>
        </w:tc>
      </w:tr>
      <w:tr w:rsidR="009B66D7" w:rsidRPr="009B66D7" w14:paraId="7058D426" w14:textId="77777777" w:rsidTr="00E447EB">
        <w:tc>
          <w:tcPr>
            <w:tcW w:w="7006" w:type="dxa"/>
          </w:tcPr>
          <w:p w14:paraId="4954EF9C" w14:textId="77777777" w:rsidR="009B66D7" w:rsidRPr="009B66D7" w:rsidRDefault="009B66D7" w:rsidP="00D22E86">
            <w:pPr>
              <w:rPr>
                <w:rFonts w:cstheme="minorHAnsi"/>
                <w:sz w:val="22"/>
              </w:rPr>
            </w:pPr>
            <w:r w:rsidRPr="009B66D7">
              <w:rPr>
                <w:rFonts w:cstheme="minorHAnsi"/>
                <w:sz w:val="22"/>
              </w:rPr>
              <w:t>Shows commitment and self confidence</w:t>
            </w:r>
          </w:p>
        </w:tc>
        <w:tc>
          <w:tcPr>
            <w:tcW w:w="1522" w:type="dxa"/>
          </w:tcPr>
          <w:p w14:paraId="5A7908F0" w14:textId="77777777" w:rsidR="009B66D7" w:rsidRPr="009B66D7" w:rsidRDefault="009B66D7" w:rsidP="00D22E86">
            <w:pPr>
              <w:rPr>
                <w:rFonts w:cstheme="minorHAnsi"/>
                <w:sz w:val="22"/>
              </w:rPr>
            </w:pPr>
          </w:p>
        </w:tc>
      </w:tr>
      <w:tr w:rsidR="009B66D7" w:rsidRPr="009B66D7" w14:paraId="5724BA23" w14:textId="77777777" w:rsidTr="00E447EB">
        <w:tc>
          <w:tcPr>
            <w:tcW w:w="7006" w:type="dxa"/>
          </w:tcPr>
          <w:p w14:paraId="1ACFA467" w14:textId="77777777" w:rsidR="009B66D7" w:rsidRPr="009B66D7" w:rsidRDefault="009B66D7" w:rsidP="00D22E86">
            <w:pPr>
              <w:rPr>
                <w:rFonts w:cstheme="minorHAnsi"/>
                <w:sz w:val="22"/>
              </w:rPr>
            </w:pPr>
            <w:r w:rsidRPr="009B66D7">
              <w:rPr>
                <w:rFonts w:cstheme="minorHAnsi"/>
                <w:sz w:val="22"/>
              </w:rPr>
              <w:t>Accepts responsibility for personal development</w:t>
            </w:r>
          </w:p>
        </w:tc>
        <w:tc>
          <w:tcPr>
            <w:tcW w:w="1522" w:type="dxa"/>
          </w:tcPr>
          <w:p w14:paraId="2AE2BACB" w14:textId="77777777" w:rsidR="009B66D7" w:rsidRPr="009B66D7" w:rsidRDefault="009B66D7" w:rsidP="00D22E86">
            <w:pPr>
              <w:rPr>
                <w:rFonts w:cstheme="minorHAnsi"/>
                <w:sz w:val="22"/>
              </w:rPr>
            </w:pPr>
          </w:p>
        </w:tc>
      </w:tr>
      <w:tr w:rsidR="009B66D7" w:rsidRPr="009B66D7" w14:paraId="7ACD81D7" w14:textId="77777777" w:rsidTr="00E447EB">
        <w:tc>
          <w:tcPr>
            <w:tcW w:w="7006" w:type="dxa"/>
          </w:tcPr>
          <w:p w14:paraId="3705B9FD" w14:textId="77777777" w:rsidR="009B66D7" w:rsidRPr="009B66D7" w:rsidRDefault="009B66D7" w:rsidP="00D22E86">
            <w:pPr>
              <w:rPr>
                <w:rFonts w:cstheme="minorHAnsi"/>
                <w:sz w:val="22"/>
              </w:rPr>
            </w:pPr>
            <w:r w:rsidRPr="009B66D7">
              <w:rPr>
                <w:rFonts w:cstheme="minorHAnsi"/>
                <w:sz w:val="22"/>
              </w:rPr>
              <w:t>Acts on training and development opportunities</w:t>
            </w:r>
          </w:p>
        </w:tc>
        <w:tc>
          <w:tcPr>
            <w:tcW w:w="1522" w:type="dxa"/>
          </w:tcPr>
          <w:p w14:paraId="71BD009D" w14:textId="77777777" w:rsidR="009B66D7" w:rsidRPr="009B66D7" w:rsidRDefault="009B66D7" w:rsidP="00D22E86">
            <w:pPr>
              <w:rPr>
                <w:rFonts w:cstheme="minorHAnsi"/>
                <w:sz w:val="22"/>
              </w:rPr>
            </w:pPr>
          </w:p>
        </w:tc>
      </w:tr>
      <w:tr w:rsidR="009B66D7" w:rsidRPr="009B66D7" w14:paraId="21F242F5" w14:textId="77777777" w:rsidTr="00E447EB">
        <w:tc>
          <w:tcPr>
            <w:tcW w:w="7006" w:type="dxa"/>
          </w:tcPr>
          <w:p w14:paraId="38FB0A38" w14:textId="77777777" w:rsidR="009B66D7" w:rsidRPr="009B66D7" w:rsidRDefault="009B66D7" w:rsidP="00D22E86">
            <w:pPr>
              <w:rPr>
                <w:rFonts w:cstheme="minorHAnsi"/>
                <w:sz w:val="22"/>
              </w:rPr>
            </w:pPr>
            <w:r w:rsidRPr="009B66D7">
              <w:rPr>
                <w:rFonts w:cstheme="minorHAnsi"/>
                <w:sz w:val="22"/>
              </w:rPr>
              <w:t>Acts on performance feedback</w:t>
            </w:r>
          </w:p>
        </w:tc>
        <w:tc>
          <w:tcPr>
            <w:tcW w:w="1522" w:type="dxa"/>
          </w:tcPr>
          <w:p w14:paraId="11C3DC97" w14:textId="77777777" w:rsidR="009B66D7" w:rsidRPr="009B66D7" w:rsidRDefault="009B66D7" w:rsidP="00D22E86">
            <w:pPr>
              <w:rPr>
                <w:rFonts w:cstheme="minorHAnsi"/>
                <w:sz w:val="22"/>
              </w:rPr>
            </w:pPr>
          </w:p>
        </w:tc>
      </w:tr>
      <w:tr w:rsidR="009B66D7" w:rsidRPr="009B66D7" w14:paraId="37A8DC5C" w14:textId="77777777" w:rsidTr="00E447EB">
        <w:tc>
          <w:tcPr>
            <w:tcW w:w="7006" w:type="dxa"/>
          </w:tcPr>
          <w:p w14:paraId="65FF6A06" w14:textId="77777777" w:rsidR="009B66D7" w:rsidRPr="009B66D7" w:rsidRDefault="009B66D7" w:rsidP="00D22E86">
            <w:pPr>
              <w:rPr>
                <w:rFonts w:cstheme="minorHAnsi"/>
                <w:sz w:val="22"/>
              </w:rPr>
            </w:pPr>
            <w:r w:rsidRPr="009B66D7">
              <w:rPr>
                <w:rFonts w:cstheme="minorHAnsi"/>
                <w:sz w:val="22"/>
              </w:rPr>
              <w:t>Actively seeks opportunities to update experience to develop job role</w:t>
            </w:r>
          </w:p>
        </w:tc>
        <w:tc>
          <w:tcPr>
            <w:tcW w:w="1522" w:type="dxa"/>
          </w:tcPr>
          <w:p w14:paraId="12934ACA" w14:textId="77777777" w:rsidR="009B66D7" w:rsidRPr="009B66D7" w:rsidRDefault="009B66D7" w:rsidP="00D22E86">
            <w:pPr>
              <w:rPr>
                <w:rFonts w:cstheme="minorHAnsi"/>
                <w:sz w:val="22"/>
              </w:rPr>
            </w:pPr>
          </w:p>
        </w:tc>
      </w:tr>
      <w:tr w:rsidR="009B66D7" w:rsidRPr="009B66D7" w14:paraId="4CBFA5F4" w14:textId="77777777" w:rsidTr="00E447EB">
        <w:tc>
          <w:tcPr>
            <w:tcW w:w="7006" w:type="dxa"/>
          </w:tcPr>
          <w:p w14:paraId="641A7901" w14:textId="77777777" w:rsidR="009B66D7" w:rsidRPr="009B66D7" w:rsidRDefault="009B66D7" w:rsidP="00D22E86">
            <w:pPr>
              <w:rPr>
                <w:rFonts w:cstheme="minorHAnsi"/>
                <w:sz w:val="22"/>
              </w:rPr>
            </w:pPr>
            <w:r w:rsidRPr="009B66D7">
              <w:rPr>
                <w:rFonts w:cstheme="minorHAnsi"/>
                <w:sz w:val="22"/>
              </w:rPr>
              <w:t>Knowledge and skills are applied in an effective manner</w:t>
            </w:r>
          </w:p>
        </w:tc>
        <w:tc>
          <w:tcPr>
            <w:tcW w:w="1522" w:type="dxa"/>
          </w:tcPr>
          <w:p w14:paraId="66A1156B" w14:textId="77777777" w:rsidR="009B66D7" w:rsidRPr="009B66D7" w:rsidRDefault="009B66D7" w:rsidP="00D22E86">
            <w:pPr>
              <w:rPr>
                <w:rFonts w:cstheme="minorHAnsi"/>
                <w:sz w:val="22"/>
              </w:rPr>
            </w:pPr>
          </w:p>
        </w:tc>
      </w:tr>
      <w:tr w:rsidR="009B66D7" w:rsidRPr="009B66D7" w14:paraId="6F0E2AF7" w14:textId="77777777" w:rsidTr="00E447EB">
        <w:tc>
          <w:tcPr>
            <w:tcW w:w="7006" w:type="dxa"/>
          </w:tcPr>
          <w:p w14:paraId="6F4E53AF" w14:textId="77777777" w:rsidR="009B66D7" w:rsidRPr="009B66D7" w:rsidRDefault="009B66D7" w:rsidP="00D22E86">
            <w:pPr>
              <w:rPr>
                <w:rFonts w:cstheme="minorHAnsi"/>
                <w:sz w:val="22"/>
              </w:rPr>
            </w:pPr>
            <w:r w:rsidRPr="009B66D7">
              <w:rPr>
                <w:rFonts w:cstheme="minorHAnsi"/>
                <w:sz w:val="22"/>
              </w:rPr>
              <w:t>Technical/professional knowledge and skills maintained at an appropriate level</w:t>
            </w:r>
          </w:p>
        </w:tc>
        <w:tc>
          <w:tcPr>
            <w:tcW w:w="1522" w:type="dxa"/>
          </w:tcPr>
          <w:p w14:paraId="2AED5CCF" w14:textId="77777777" w:rsidR="009B66D7" w:rsidRPr="009B66D7" w:rsidRDefault="009B66D7" w:rsidP="00D22E86">
            <w:pPr>
              <w:rPr>
                <w:rFonts w:cstheme="minorHAnsi"/>
                <w:sz w:val="22"/>
              </w:rPr>
            </w:pPr>
          </w:p>
        </w:tc>
      </w:tr>
      <w:tr w:rsidR="009B66D7" w:rsidRPr="009B66D7" w14:paraId="79C22BC0" w14:textId="77777777" w:rsidTr="00E447EB">
        <w:tc>
          <w:tcPr>
            <w:tcW w:w="7006" w:type="dxa"/>
          </w:tcPr>
          <w:p w14:paraId="0D9347A9" w14:textId="77777777" w:rsidR="009B66D7" w:rsidRPr="009B66D7" w:rsidRDefault="009B66D7" w:rsidP="00D22E86">
            <w:pPr>
              <w:rPr>
                <w:rFonts w:cstheme="minorHAnsi"/>
                <w:b/>
                <w:bCs/>
                <w:sz w:val="22"/>
              </w:rPr>
            </w:pPr>
            <w:r w:rsidRPr="009B66D7">
              <w:rPr>
                <w:rFonts w:cstheme="minorHAnsi"/>
                <w:b/>
                <w:bCs/>
                <w:sz w:val="22"/>
              </w:rPr>
              <w:t>CUSTOMER FOCUS</w:t>
            </w:r>
          </w:p>
        </w:tc>
        <w:tc>
          <w:tcPr>
            <w:tcW w:w="1522" w:type="dxa"/>
          </w:tcPr>
          <w:p w14:paraId="6630D0AB" w14:textId="77777777" w:rsidR="009B66D7" w:rsidRPr="009B66D7" w:rsidRDefault="009B66D7" w:rsidP="00D22E86">
            <w:pPr>
              <w:rPr>
                <w:rFonts w:cstheme="minorHAnsi"/>
                <w:sz w:val="22"/>
              </w:rPr>
            </w:pPr>
          </w:p>
        </w:tc>
      </w:tr>
      <w:tr w:rsidR="009B66D7" w:rsidRPr="009B66D7" w14:paraId="5BF5C8B9" w14:textId="77777777" w:rsidTr="00E447EB">
        <w:tc>
          <w:tcPr>
            <w:tcW w:w="7006" w:type="dxa"/>
          </w:tcPr>
          <w:p w14:paraId="291559B7" w14:textId="77777777" w:rsidR="009B66D7" w:rsidRPr="009B66D7" w:rsidRDefault="009B66D7" w:rsidP="00D22E86">
            <w:pPr>
              <w:rPr>
                <w:rFonts w:cstheme="minorHAnsi"/>
                <w:sz w:val="22"/>
              </w:rPr>
            </w:pPr>
            <w:r w:rsidRPr="009B66D7">
              <w:rPr>
                <w:rFonts w:cstheme="minorHAnsi"/>
                <w:sz w:val="22"/>
              </w:rPr>
              <w:t>Deals promptly, courteously and effectively with pupils/parents/colleagues</w:t>
            </w:r>
          </w:p>
        </w:tc>
        <w:tc>
          <w:tcPr>
            <w:tcW w:w="1522" w:type="dxa"/>
          </w:tcPr>
          <w:p w14:paraId="331F89CA" w14:textId="77777777" w:rsidR="009B66D7" w:rsidRPr="009B66D7" w:rsidRDefault="009B66D7" w:rsidP="00D22E86">
            <w:pPr>
              <w:rPr>
                <w:rFonts w:cstheme="minorHAnsi"/>
                <w:sz w:val="22"/>
              </w:rPr>
            </w:pPr>
          </w:p>
        </w:tc>
      </w:tr>
      <w:tr w:rsidR="009B66D7" w:rsidRPr="009B66D7" w14:paraId="48DB3E73" w14:textId="77777777" w:rsidTr="00E447EB">
        <w:tc>
          <w:tcPr>
            <w:tcW w:w="7006" w:type="dxa"/>
          </w:tcPr>
          <w:p w14:paraId="7F223FD7" w14:textId="77777777" w:rsidR="009B66D7" w:rsidRPr="009B66D7" w:rsidRDefault="009B66D7" w:rsidP="00D22E86">
            <w:pPr>
              <w:rPr>
                <w:rFonts w:cstheme="minorHAnsi"/>
                <w:sz w:val="22"/>
              </w:rPr>
            </w:pPr>
            <w:r w:rsidRPr="009B66D7">
              <w:rPr>
                <w:rFonts w:cstheme="minorHAnsi"/>
                <w:sz w:val="22"/>
              </w:rPr>
              <w:t>Treats all pupils/parents/colleagues with sensitivity, dignity and respect</w:t>
            </w:r>
          </w:p>
        </w:tc>
        <w:tc>
          <w:tcPr>
            <w:tcW w:w="1522" w:type="dxa"/>
          </w:tcPr>
          <w:p w14:paraId="5FF804C1" w14:textId="77777777" w:rsidR="009B66D7" w:rsidRPr="009B66D7" w:rsidRDefault="009B66D7" w:rsidP="00D22E86">
            <w:pPr>
              <w:rPr>
                <w:rFonts w:cstheme="minorHAnsi"/>
                <w:sz w:val="22"/>
              </w:rPr>
            </w:pPr>
          </w:p>
        </w:tc>
      </w:tr>
      <w:tr w:rsidR="009B66D7" w:rsidRPr="009B66D7" w14:paraId="01BAC989" w14:textId="77777777" w:rsidTr="00E447EB">
        <w:tc>
          <w:tcPr>
            <w:tcW w:w="7006" w:type="dxa"/>
          </w:tcPr>
          <w:p w14:paraId="1DF78F8E" w14:textId="77777777" w:rsidR="009B66D7" w:rsidRPr="009B66D7" w:rsidRDefault="009B66D7" w:rsidP="00D22E86">
            <w:pPr>
              <w:rPr>
                <w:rFonts w:cstheme="minorHAnsi"/>
                <w:sz w:val="22"/>
              </w:rPr>
            </w:pPr>
            <w:r w:rsidRPr="009B66D7">
              <w:rPr>
                <w:rFonts w:cstheme="minorHAnsi"/>
                <w:sz w:val="22"/>
              </w:rPr>
              <w:lastRenderedPageBreak/>
              <w:t>Communicates clearly and appropriately with pupils/parents/colleagues</w:t>
            </w:r>
          </w:p>
        </w:tc>
        <w:tc>
          <w:tcPr>
            <w:tcW w:w="1522" w:type="dxa"/>
          </w:tcPr>
          <w:p w14:paraId="3D4B02E4" w14:textId="77777777" w:rsidR="009B66D7" w:rsidRPr="009B66D7" w:rsidRDefault="009B66D7" w:rsidP="00D22E86">
            <w:pPr>
              <w:rPr>
                <w:rFonts w:cstheme="minorHAnsi"/>
                <w:sz w:val="22"/>
              </w:rPr>
            </w:pPr>
          </w:p>
        </w:tc>
      </w:tr>
      <w:tr w:rsidR="009B66D7" w:rsidRPr="009B66D7" w14:paraId="4CF3116B" w14:textId="77777777" w:rsidTr="00E447EB">
        <w:tc>
          <w:tcPr>
            <w:tcW w:w="7006" w:type="dxa"/>
          </w:tcPr>
          <w:p w14:paraId="75D2450A" w14:textId="77777777" w:rsidR="009B66D7" w:rsidRPr="009B66D7" w:rsidRDefault="009B66D7" w:rsidP="00D22E86">
            <w:pPr>
              <w:rPr>
                <w:rFonts w:cstheme="minorHAnsi"/>
                <w:sz w:val="22"/>
              </w:rPr>
            </w:pPr>
            <w:r w:rsidRPr="009B66D7">
              <w:rPr>
                <w:rFonts w:cstheme="minorHAnsi"/>
                <w:sz w:val="22"/>
              </w:rPr>
              <w:t>Gives pupils/parents/colleagues a positive impression of self and the school</w:t>
            </w:r>
          </w:p>
        </w:tc>
        <w:tc>
          <w:tcPr>
            <w:tcW w:w="1522" w:type="dxa"/>
          </w:tcPr>
          <w:p w14:paraId="1EAF7A49" w14:textId="77777777" w:rsidR="009B66D7" w:rsidRPr="009B66D7" w:rsidRDefault="009B66D7" w:rsidP="00D22E86">
            <w:pPr>
              <w:rPr>
                <w:rFonts w:cstheme="minorHAnsi"/>
                <w:sz w:val="22"/>
              </w:rPr>
            </w:pPr>
          </w:p>
        </w:tc>
      </w:tr>
    </w:tbl>
    <w:p w14:paraId="23F019FA"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7006"/>
        <w:gridCol w:w="1522"/>
      </w:tblGrid>
      <w:tr w:rsidR="009B66D7" w:rsidRPr="009B66D7" w14:paraId="54FCA5EF" w14:textId="77777777" w:rsidTr="00E447EB">
        <w:tc>
          <w:tcPr>
            <w:tcW w:w="7006" w:type="dxa"/>
          </w:tcPr>
          <w:p w14:paraId="4D215912" w14:textId="77777777" w:rsidR="009B66D7" w:rsidRPr="009B66D7" w:rsidRDefault="009B66D7" w:rsidP="00D22E86">
            <w:pPr>
              <w:rPr>
                <w:rFonts w:cstheme="minorHAnsi"/>
                <w:b/>
                <w:bCs/>
                <w:sz w:val="22"/>
              </w:rPr>
            </w:pPr>
            <w:r w:rsidRPr="009B66D7">
              <w:rPr>
                <w:rFonts w:cstheme="minorHAnsi"/>
                <w:b/>
                <w:bCs/>
                <w:sz w:val="22"/>
              </w:rPr>
              <w:t>QUALIFICATIONS.</w:t>
            </w:r>
          </w:p>
        </w:tc>
        <w:tc>
          <w:tcPr>
            <w:tcW w:w="1522" w:type="dxa"/>
          </w:tcPr>
          <w:p w14:paraId="1362EBCC" w14:textId="77777777" w:rsidR="009B66D7" w:rsidRPr="009B66D7" w:rsidRDefault="009B66D7" w:rsidP="00D22E86">
            <w:pPr>
              <w:rPr>
                <w:rFonts w:cstheme="minorHAnsi"/>
                <w:sz w:val="22"/>
              </w:rPr>
            </w:pPr>
          </w:p>
        </w:tc>
      </w:tr>
      <w:tr w:rsidR="009B66D7" w:rsidRPr="009B66D7" w14:paraId="4AB14641" w14:textId="77777777" w:rsidTr="00E447EB">
        <w:tc>
          <w:tcPr>
            <w:tcW w:w="7006" w:type="dxa"/>
          </w:tcPr>
          <w:p w14:paraId="7B769DD5" w14:textId="77777777" w:rsidR="009B66D7" w:rsidRPr="009B66D7" w:rsidRDefault="009B66D7" w:rsidP="00D22E86">
            <w:pPr>
              <w:rPr>
                <w:rFonts w:cstheme="minorHAnsi"/>
                <w:sz w:val="22"/>
              </w:rPr>
            </w:pPr>
            <w:r w:rsidRPr="009B66D7">
              <w:rPr>
                <w:rFonts w:cstheme="minorHAnsi"/>
                <w:sz w:val="22"/>
              </w:rPr>
              <w:t>NVQ/SVQ level 2/3 or equivalent</w:t>
            </w:r>
          </w:p>
        </w:tc>
        <w:tc>
          <w:tcPr>
            <w:tcW w:w="1522" w:type="dxa"/>
          </w:tcPr>
          <w:p w14:paraId="1091F6AF" w14:textId="77777777" w:rsidR="009B66D7" w:rsidRPr="009B66D7" w:rsidRDefault="009B66D7" w:rsidP="00D22E86">
            <w:pPr>
              <w:rPr>
                <w:rFonts w:cstheme="minorHAnsi"/>
                <w:sz w:val="22"/>
              </w:rPr>
            </w:pPr>
          </w:p>
        </w:tc>
      </w:tr>
      <w:tr w:rsidR="009B66D7" w:rsidRPr="009B66D7" w14:paraId="72E8CDE0" w14:textId="77777777" w:rsidTr="00E447EB">
        <w:tc>
          <w:tcPr>
            <w:tcW w:w="7006" w:type="dxa"/>
          </w:tcPr>
          <w:p w14:paraId="0DE10BAD" w14:textId="77777777" w:rsidR="009B66D7" w:rsidRPr="009B66D7" w:rsidRDefault="009B66D7" w:rsidP="00D22E86">
            <w:pPr>
              <w:rPr>
                <w:rFonts w:cstheme="minorHAnsi"/>
                <w:sz w:val="22"/>
              </w:rPr>
            </w:pPr>
            <w:r w:rsidRPr="009B66D7">
              <w:rPr>
                <w:rFonts w:cstheme="minorHAnsi"/>
                <w:sz w:val="22"/>
              </w:rPr>
              <w:t>CACHE or BTEC level 2/3 or equivalent</w:t>
            </w:r>
          </w:p>
        </w:tc>
        <w:tc>
          <w:tcPr>
            <w:tcW w:w="1522" w:type="dxa"/>
          </w:tcPr>
          <w:p w14:paraId="0D899A15" w14:textId="77777777" w:rsidR="009B66D7" w:rsidRPr="009B66D7" w:rsidRDefault="009B66D7" w:rsidP="00D22E86">
            <w:pPr>
              <w:rPr>
                <w:rFonts w:cstheme="minorHAnsi"/>
                <w:sz w:val="22"/>
              </w:rPr>
            </w:pPr>
          </w:p>
        </w:tc>
      </w:tr>
      <w:tr w:rsidR="009B66D7" w:rsidRPr="009B66D7" w14:paraId="18B1C281" w14:textId="77777777" w:rsidTr="00E447EB">
        <w:tc>
          <w:tcPr>
            <w:tcW w:w="7006" w:type="dxa"/>
          </w:tcPr>
          <w:p w14:paraId="682EF7B1" w14:textId="77777777" w:rsidR="009B66D7" w:rsidRPr="009B66D7" w:rsidRDefault="009B66D7" w:rsidP="00D22E86">
            <w:pPr>
              <w:rPr>
                <w:rFonts w:cstheme="minorHAnsi"/>
                <w:sz w:val="22"/>
              </w:rPr>
            </w:pPr>
            <w:r w:rsidRPr="009B66D7">
              <w:rPr>
                <w:rFonts w:cstheme="minorHAnsi"/>
                <w:sz w:val="22"/>
              </w:rPr>
              <w:t>Qualification in First Aid</w:t>
            </w:r>
          </w:p>
        </w:tc>
        <w:tc>
          <w:tcPr>
            <w:tcW w:w="1522" w:type="dxa"/>
          </w:tcPr>
          <w:p w14:paraId="6CE1421A" w14:textId="77777777" w:rsidR="009B66D7" w:rsidRPr="009B66D7" w:rsidRDefault="009B66D7" w:rsidP="00D22E86">
            <w:pPr>
              <w:rPr>
                <w:rFonts w:cstheme="minorHAnsi"/>
                <w:sz w:val="22"/>
              </w:rPr>
            </w:pPr>
          </w:p>
        </w:tc>
      </w:tr>
      <w:tr w:rsidR="009B66D7" w:rsidRPr="009B66D7" w14:paraId="3FC93EE6" w14:textId="77777777" w:rsidTr="00E447EB">
        <w:tc>
          <w:tcPr>
            <w:tcW w:w="7006" w:type="dxa"/>
          </w:tcPr>
          <w:p w14:paraId="767F876E" w14:textId="77777777" w:rsidR="009B66D7" w:rsidRPr="009B66D7" w:rsidRDefault="009B66D7" w:rsidP="00D22E86">
            <w:pPr>
              <w:rPr>
                <w:rFonts w:cstheme="minorHAnsi"/>
                <w:sz w:val="22"/>
              </w:rPr>
            </w:pPr>
            <w:r w:rsidRPr="009B66D7">
              <w:rPr>
                <w:rFonts w:cstheme="minorHAnsi"/>
                <w:sz w:val="22"/>
              </w:rPr>
              <w:t>Teaching Qualification</w:t>
            </w:r>
          </w:p>
        </w:tc>
        <w:tc>
          <w:tcPr>
            <w:tcW w:w="1522" w:type="dxa"/>
          </w:tcPr>
          <w:p w14:paraId="157B8C7C" w14:textId="77777777" w:rsidR="009B66D7" w:rsidRPr="009B66D7" w:rsidRDefault="009B66D7" w:rsidP="00D22E86">
            <w:pPr>
              <w:rPr>
                <w:rFonts w:cstheme="minorHAnsi"/>
                <w:sz w:val="22"/>
              </w:rPr>
            </w:pPr>
          </w:p>
        </w:tc>
      </w:tr>
      <w:tr w:rsidR="009B66D7" w:rsidRPr="009B66D7" w14:paraId="2503E998" w14:textId="77777777" w:rsidTr="00E447EB">
        <w:tc>
          <w:tcPr>
            <w:tcW w:w="7006" w:type="dxa"/>
          </w:tcPr>
          <w:p w14:paraId="267ECCD5" w14:textId="77777777" w:rsidR="009B66D7" w:rsidRPr="009B66D7" w:rsidRDefault="009B66D7" w:rsidP="00D22E86">
            <w:pPr>
              <w:rPr>
                <w:rFonts w:cstheme="minorHAnsi"/>
                <w:sz w:val="22"/>
              </w:rPr>
            </w:pPr>
            <w:r w:rsidRPr="009B66D7">
              <w:rPr>
                <w:rFonts w:cstheme="minorHAnsi"/>
                <w:sz w:val="22"/>
              </w:rPr>
              <w:t>Degree</w:t>
            </w:r>
          </w:p>
        </w:tc>
        <w:tc>
          <w:tcPr>
            <w:tcW w:w="1522" w:type="dxa"/>
          </w:tcPr>
          <w:p w14:paraId="6984C199" w14:textId="77777777" w:rsidR="009B66D7" w:rsidRPr="009B66D7" w:rsidRDefault="009B66D7" w:rsidP="00D22E86">
            <w:pPr>
              <w:rPr>
                <w:rFonts w:cstheme="minorHAnsi"/>
                <w:sz w:val="22"/>
              </w:rPr>
            </w:pPr>
          </w:p>
        </w:tc>
      </w:tr>
      <w:tr w:rsidR="009B66D7" w:rsidRPr="009B66D7" w14:paraId="524AAFB3" w14:textId="77777777" w:rsidTr="00E447EB">
        <w:tc>
          <w:tcPr>
            <w:tcW w:w="7006" w:type="dxa"/>
          </w:tcPr>
          <w:p w14:paraId="22252BFC" w14:textId="77777777" w:rsidR="009B66D7" w:rsidRPr="009B66D7" w:rsidRDefault="009B66D7" w:rsidP="00D22E86">
            <w:pPr>
              <w:rPr>
                <w:rFonts w:cstheme="minorHAnsi"/>
                <w:b/>
                <w:bCs/>
                <w:sz w:val="22"/>
              </w:rPr>
            </w:pPr>
            <w:r w:rsidRPr="009B66D7">
              <w:rPr>
                <w:rFonts w:cstheme="minorHAnsi"/>
                <w:b/>
                <w:bCs/>
                <w:sz w:val="22"/>
              </w:rPr>
              <w:t>JOB SPECIFIC EXPERIENCE</w:t>
            </w:r>
          </w:p>
        </w:tc>
        <w:tc>
          <w:tcPr>
            <w:tcW w:w="1522" w:type="dxa"/>
          </w:tcPr>
          <w:p w14:paraId="07152C21" w14:textId="77777777" w:rsidR="009B66D7" w:rsidRPr="009B66D7" w:rsidRDefault="009B66D7" w:rsidP="00D22E86">
            <w:pPr>
              <w:rPr>
                <w:rFonts w:cstheme="minorHAnsi"/>
                <w:sz w:val="22"/>
              </w:rPr>
            </w:pPr>
          </w:p>
        </w:tc>
      </w:tr>
      <w:tr w:rsidR="009B66D7" w:rsidRPr="009B66D7" w14:paraId="5B7FE173" w14:textId="77777777" w:rsidTr="00E447EB">
        <w:tc>
          <w:tcPr>
            <w:tcW w:w="7006" w:type="dxa"/>
          </w:tcPr>
          <w:p w14:paraId="16434B55" w14:textId="77777777" w:rsidR="009B66D7" w:rsidRPr="009B66D7" w:rsidRDefault="009B66D7" w:rsidP="00D22E86">
            <w:pPr>
              <w:rPr>
                <w:rFonts w:cstheme="minorHAnsi"/>
                <w:sz w:val="22"/>
              </w:rPr>
            </w:pPr>
            <w:r w:rsidRPr="009B66D7">
              <w:rPr>
                <w:rFonts w:cstheme="minorHAnsi"/>
                <w:sz w:val="22"/>
              </w:rPr>
              <w:t>Providing class cover</w:t>
            </w:r>
          </w:p>
        </w:tc>
        <w:tc>
          <w:tcPr>
            <w:tcW w:w="1522" w:type="dxa"/>
          </w:tcPr>
          <w:p w14:paraId="2EADC589" w14:textId="77777777" w:rsidR="009B66D7" w:rsidRPr="009B66D7" w:rsidRDefault="009B66D7" w:rsidP="00D22E86">
            <w:pPr>
              <w:rPr>
                <w:rFonts w:cstheme="minorHAnsi"/>
                <w:sz w:val="22"/>
              </w:rPr>
            </w:pPr>
          </w:p>
        </w:tc>
      </w:tr>
      <w:tr w:rsidR="009B66D7" w:rsidRPr="009B66D7" w14:paraId="68871A36" w14:textId="77777777" w:rsidTr="00E447EB">
        <w:tc>
          <w:tcPr>
            <w:tcW w:w="7006" w:type="dxa"/>
          </w:tcPr>
          <w:p w14:paraId="53F8D9F5" w14:textId="77777777" w:rsidR="009B66D7" w:rsidRPr="009B66D7" w:rsidRDefault="009B66D7" w:rsidP="00D22E86">
            <w:pPr>
              <w:rPr>
                <w:rFonts w:cstheme="minorHAnsi"/>
                <w:sz w:val="22"/>
              </w:rPr>
            </w:pPr>
            <w:r w:rsidRPr="009B66D7">
              <w:rPr>
                <w:rFonts w:cstheme="minorHAnsi"/>
                <w:sz w:val="22"/>
              </w:rPr>
              <w:t>Monitoring and assessing children’s progress</w:t>
            </w:r>
          </w:p>
        </w:tc>
        <w:tc>
          <w:tcPr>
            <w:tcW w:w="1522" w:type="dxa"/>
          </w:tcPr>
          <w:p w14:paraId="0CCE7C66" w14:textId="77777777" w:rsidR="009B66D7" w:rsidRPr="009B66D7" w:rsidRDefault="009B66D7" w:rsidP="00D22E86">
            <w:pPr>
              <w:rPr>
                <w:rFonts w:cstheme="minorHAnsi"/>
                <w:sz w:val="22"/>
              </w:rPr>
            </w:pPr>
          </w:p>
        </w:tc>
      </w:tr>
      <w:tr w:rsidR="009B66D7" w:rsidRPr="009B66D7" w14:paraId="51EC961C" w14:textId="77777777" w:rsidTr="00E447EB">
        <w:tc>
          <w:tcPr>
            <w:tcW w:w="7006" w:type="dxa"/>
          </w:tcPr>
          <w:p w14:paraId="22057C8F" w14:textId="77777777" w:rsidR="009B66D7" w:rsidRPr="009B66D7" w:rsidRDefault="009B66D7" w:rsidP="00D22E86">
            <w:pPr>
              <w:rPr>
                <w:rFonts w:cstheme="minorHAnsi"/>
                <w:sz w:val="22"/>
              </w:rPr>
            </w:pPr>
            <w:r w:rsidRPr="009B66D7">
              <w:rPr>
                <w:rFonts w:cstheme="minorHAnsi"/>
                <w:sz w:val="22"/>
              </w:rPr>
              <w:t>Following IEP guidance and class planning</w:t>
            </w:r>
          </w:p>
        </w:tc>
        <w:tc>
          <w:tcPr>
            <w:tcW w:w="1522" w:type="dxa"/>
          </w:tcPr>
          <w:p w14:paraId="478845DA" w14:textId="77777777" w:rsidR="009B66D7" w:rsidRPr="009B66D7" w:rsidRDefault="009B66D7" w:rsidP="00D22E86">
            <w:pPr>
              <w:rPr>
                <w:rFonts w:cstheme="minorHAnsi"/>
                <w:sz w:val="22"/>
              </w:rPr>
            </w:pPr>
          </w:p>
        </w:tc>
      </w:tr>
      <w:tr w:rsidR="009B66D7" w:rsidRPr="009B66D7" w14:paraId="5DBA8221" w14:textId="77777777" w:rsidTr="00E447EB">
        <w:tc>
          <w:tcPr>
            <w:tcW w:w="7006" w:type="dxa"/>
          </w:tcPr>
          <w:p w14:paraId="7C4788CF" w14:textId="77777777" w:rsidR="009B66D7" w:rsidRPr="009B66D7" w:rsidRDefault="009B66D7" w:rsidP="00D22E86">
            <w:pPr>
              <w:rPr>
                <w:rFonts w:cstheme="minorHAnsi"/>
                <w:sz w:val="22"/>
              </w:rPr>
            </w:pPr>
            <w:r w:rsidRPr="009B66D7">
              <w:rPr>
                <w:rFonts w:cstheme="minorHAnsi"/>
                <w:sz w:val="22"/>
              </w:rPr>
              <w:t>Organising educational games/activities</w:t>
            </w:r>
          </w:p>
        </w:tc>
        <w:tc>
          <w:tcPr>
            <w:tcW w:w="1522" w:type="dxa"/>
          </w:tcPr>
          <w:p w14:paraId="5F5868D4" w14:textId="77777777" w:rsidR="009B66D7" w:rsidRPr="009B66D7" w:rsidRDefault="009B66D7" w:rsidP="00D22E86">
            <w:pPr>
              <w:rPr>
                <w:rFonts w:cstheme="minorHAnsi"/>
                <w:sz w:val="22"/>
              </w:rPr>
            </w:pPr>
          </w:p>
        </w:tc>
      </w:tr>
      <w:tr w:rsidR="009B66D7" w:rsidRPr="009B66D7" w14:paraId="062F5FB0" w14:textId="77777777" w:rsidTr="00E447EB">
        <w:tc>
          <w:tcPr>
            <w:tcW w:w="7006" w:type="dxa"/>
          </w:tcPr>
          <w:p w14:paraId="571F0228" w14:textId="77777777" w:rsidR="009B66D7" w:rsidRPr="009B66D7" w:rsidRDefault="009B66D7" w:rsidP="00D22E86">
            <w:pPr>
              <w:rPr>
                <w:rFonts w:cstheme="minorHAnsi"/>
                <w:sz w:val="22"/>
              </w:rPr>
            </w:pPr>
            <w:r w:rsidRPr="009B66D7">
              <w:rPr>
                <w:rFonts w:cstheme="minorHAnsi"/>
                <w:sz w:val="22"/>
              </w:rPr>
              <w:t>Providing strategies/guidance to help children with their work</w:t>
            </w:r>
          </w:p>
        </w:tc>
        <w:tc>
          <w:tcPr>
            <w:tcW w:w="1522" w:type="dxa"/>
          </w:tcPr>
          <w:p w14:paraId="5BA28E06" w14:textId="77777777" w:rsidR="009B66D7" w:rsidRPr="009B66D7" w:rsidRDefault="009B66D7" w:rsidP="00D22E86">
            <w:pPr>
              <w:rPr>
                <w:rFonts w:cstheme="minorHAnsi"/>
                <w:sz w:val="22"/>
              </w:rPr>
            </w:pPr>
          </w:p>
        </w:tc>
      </w:tr>
      <w:tr w:rsidR="009B66D7" w:rsidRPr="009B66D7" w14:paraId="3BE13BDB" w14:textId="77777777" w:rsidTr="00E447EB">
        <w:tc>
          <w:tcPr>
            <w:tcW w:w="7006" w:type="dxa"/>
          </w:tcPr>
          <w:p w14:paraId="62769ECE" w14:textId="77777777" w:rsidR="009B66D7" w:rsidRPr="009B66D7" w:rsidRDefault="009B66D7" w:rsidP="00D22E86">
            <w:pPr>
              <w:rPr>
                <w:rFonts w:cstheme="minorHAnsi"/>
                <w:sz w:val="22"/>
              </w:rPr>
            </w:pPr>
            <w:r w:rsidRPr="009B66D7">
              <w:rPr>
                <w:rFonts w:cstheme="minorHAnsi"/>
                <w:sz w:val="22"/>
              </w:rPr>
              <w:t>Working with individuals/small groups with special educational needs</w:t>
            </w:r>
          </w:p>
        </w:tc>
        <w:tc>
          <w:tcPr>
            <w:tcW w:w="1522" w:type="dxa"/>
          </w:tcPr>
          <w:p w14:paraId="7BB723B1" w14:textId="77777777" w:rsidR="009B66D7" w:rsidRPr="009B66D7" w:rsidRDefault="009B66D7" w:rsidP="00D22E86">
            <w:pPr>
              <w:rPr>
                <w:rFonts w:cstheme="minorHAnsi"/>
                <w:sz w:val="22"/>
              </w:rPr>
            </w:pPr>
          </w:p>
        </w:tc>
      </w:tr>
      <w:tr w:rsidR="009B66D7" w:rsidRPr="009B66D7" w14:paraId="5CAABC8C" w14:textId="77777777" w:rsidTr="00E447EB">
        <w:tc>
          <w:tcPr>
            <w:tcW w:w="7006" w:type="dxa"/>
          </w:tcPr>
          <w:p w14:paraId="4AC21274" w14:textId="77777777" w:rsidR="009B66D7" w:rsidRPr="009B66D7" w:rsidRDefault="009B66D7" w:rsidP="00D22E86">
            <w:pPr>
              <w:rPr>
                <w:rFonts w:cstheme="minorHAnsi"/>
                <w:sz w:val="22"/>
              </w:rPr>
            </w:pPr>
            <w:r w:rsidRPr="009B66D7">
              <w:rPr>
                <w:rFonts w:cstheme="minorHAnsi"/>
                <w:sz w:val="22"/>
              </w:rPr>
              <w:t>Skills to guide and assist children’s development</w:t>
            </w:r>
          </w:p>
        </w:tc>
        <w:tc>
          <w:tcPr>
            <w:tcW w:w="1522" w:type="dxa"/>
          </w:tcPr>
          <w:p w14:paraId="124ADA70" w14:textId="77777777" w:rsidR="009B66D7" w:rsidRPr="009B66D7" w:rsidRDefault="009B66D7" w:rsidP="00D22E86">
            <w:pPr>
              <w:rPr>
                <w:rFonts w:cstheme="minorHAnsi"/>
                <w:sz w:val="22"/>
              </w:rPr>
            </w:pPr>
          </w:p>
        </w:tc>
      </w:tr>
      <w:tr w:rsidR="009B66D7" w:rsidRPr="009B66D7" w14:paraId="7B6D9959" w14:textId="77777777" w:rsidTr="00E447EB">
        <w:tc>
          <w:tcPr>
            <w:tcW w:w="7006" w:type="dxa"/>
          </w:tcPr>
          <w:p w14:paraId="1D103A1A" w14:textId="77777777" w:rsidR="009B66D7" w:rsidRPr="009B66D7" w:rsidRDefault="009B66D7" w:rsidP="00D22E86">
            <w:pPr>
              <w:rPr>
                <w:rFonts w:cstheme="minorHAnsi"/>
                <w:sz w:val="22"/>
              </w:rPr>
            </w:pPr>
            <w:r w:rsidRPr="009B66D7">
              <w:rPr>
                <w:rFonts w:cstheme="minorHAnsi"/>
                <w:sz w:val="22"/>
              </w:rPr>
              <w:t>Relevant IT skills</w:t>
            </w:r>
          </w:p>
        </w:tc>
        <w:tc>
          <w:tcPr>
            <w:tcW w:w="1522" w:type="dxa"/>
          </w:tcPr>
          <w:p w14:paraId="1291B8DC" w14:textId="77777777" w:rsidR="009B66D7" w:rsidRPr="009B66D7" w:rsidRDefault="009B66D7" w:rsidP="00D22E86">
            <w:pPr>
              <w:rPr>
                <w:rFonts w:cstheme="minorHAnsi"/>
                <w:sz w:val="22"/>
              </w:rPr>
            </w:pPr>
          </w:p>
        </w:tc>
      </w:tr>
    </w:tbl>
    <w:p w14:paraId="36A0EBD6" w14:textId="77777777" w:rsidR="009B66D7" w:rsidRPr="009B66D7" w:rsidRDefault="009B66D7" w:rsidP="009B66D7">
      <w:pPr>
        <w:rPr>
          <w:rFonts w:cstheme="minorHAnsi"/>
          <w:sz w:val="22"/>
        </w:rPr>
      </w:pPr>
    </w:p>
    <w:p w14:paraId="568437FF" w14:textId="77777777" w:rsidR="009B66D7" w:rsidRPr="009B66D7" w:rsidRDefault="009B66D7" w:rsidP="009B66D7">
      <w:pPr>
        <w:rPr>
          <w:rFonts w:cstheme="minorHAnsi"/>
          <w:bCs/>
          <w:sz w:val="22"/>
        </w:rPr>
      </w:pPr>
    </w:p>
    <w:p w14:paraId="296527E0" w14:textId="77777777" w:rsidR="009B66D7" w:rsidRPr="009B66D7" w:rsidRDefault="009B66D7" w:rsidP="009B66D7">
      <w:pPr>
        <w:rPr>
          <w:rFonts w:cstheme="minorHAnsi"/>
          <w:bCs/>
          <w:sz w:val="22"/>
        </w:rPr>
      </w:pPr>
    </w:p>
    <w:p w14:paraId="28B787FB" w14:textId="77777777" w:rsidR="009B66D7" w:rsidRPr="009B66D7" w:rsidRDefault="009B66D7" w:rsidP="009B66D7">
      <w:pPr>
        <w:rPr>
          <w:rFonts w:cstheme="minorHAnsi"/>
          <w:bCs/>
          <w:sz w:val="22"/>
        </w:rPr>
      </w:pPr>
    </w:p>
    <w:p w14:paraId="23E8663A" w14:textId="77777777" w:rsidR="009B66D7" w:rsidRPr="009B66D7" w:rsidRDefault="009B66D7" w:rsidP="009B66D7">
      <w:pPr>
        <w:rPr>
          <w:rFonts w:cstheme="minorHAnsi"/>
          <w:bCs/>
          <w:sz w:val="22"/>
        </w:rPr>
      </w:pPr>
      <w:proofErr w:type="gramStart"/>
      <w:r w:rsidRPr="009B66D7">
        <w:rPr>
          <w:rFonts w:cstheme="minorHAnsi"/>
          <w:bCs/>
          <w:sz w:val="22"/>
        </w:rPr>
        <w:t>Signed:…</w:t>
      </w:r>
      <w:proofErr w:type="gramEnd"/>
      <w:r w:rsidRPr="009B66D7">
        <w:rPr>
          <w:rFonts w:cstheme="minorHAnsi"/>
          <w:bCs/>
          <w:sz w:val="22"/>
        </w:rPr>
        <w:t>……………………..……………………………….</w:t>
      </w:r>
      <w:r w:rsidRPr="009B66D7">
        <w:rPr>
          <w:rFonts w:cstheme="minorHAnsi"/>
          <w:bCs/>
          <w:sz w:val="22"/>
        </w:rPr>
        <w:tab/>
        <w:t xml:space="preserve">(Headteacher) </w:t>
      </w:r>
    </w:p>
    <w:p w14:paraId="25A681D5" w14:textId="77777777" w:rsidR="009B66D7" w:rsidRPr="009B66D7" w:rsidRDefault="009B66D7" w:rsidP="009B66D7">
      <w:pPr>
        <w:rPr>
          <w:rFonts w:cstheme="minorHAnsi"/>
          <w:bCs/>
          <w:sz w:val="22"/>
        </w:rPr>
      </w:pPr>
    </w:p>
    <w:p w14:paraId="7FCF9C25" w14:textId="77777777" w:rsidR="009B66D7" w:rsidRPr="009B66D7" w:rsidRDefault="009B66D7" w:rsidP="009B66D7">
      <w:pPr>
        <w:rPr>
          <w:rFonts w:cstheme="minorHAnsi"/>
          <w:bCs/>
          <w:sz w:val="22"/>
        </w:rPr>
      </w:pPr>
      <w:proofErr w:type="gramStart"/>
      <w:r w:rsidRPr="009B66D7">
        <w:rPr>
          <w:rFonts w:cstheme="minorHAnsi"/>
          <w:bCs/>
          <w:sz w:val="22"/>
        </w:rPr>
        <w:t>Date:…</w:t>
      </w:r>
      <w:proofErr w:type="gramEnd"/>
      <w:r w:rsidRPr="009B66D7">
        <w:rPr>
          <w:rFonts w:cstheme="minorHAnsi"/>
          <w:bCs/>
          <w:sz w:val="22"/>
        </w:rPr>
        <w:t>……………………..</w:t>
      </w:r>
    </w:p>
    <w:p w14:paraId="5AA63A7D" w14:textId="77777777" w:rsidR="009B66D7" w:rsidRPr="009B66D7" w:rsidRDefault="009B66D7" w:rsidP="009B66D7">
      <w:pPr>
        <w:rPr>
          <w:rFonts w:cstheme="minorHAnsi"/>
          <w:bCs/>
          <w:sz w:val="22"/>
        </w:rPr>
      </w:pPr>
    </w:p>
    <w:p w14:paraId="361EC1C6" w14:textId="77777777" w:rsidR="009B66D7" w:rsidRPr="009B66D7" w:rsidRDefault="009B66D7" w:rsidP="009B66D7">
      <w:pPr>
        <w:rPr>
          <w:rFonts w:cstheme="minorHAnsi"/>
          <w:bCs/>
          <w:sz w:val="22"/>
        </w:rPr>
      </w:pPr>
      <w:proofErr w:type="gramStart"/>
      <w:r w:rsidRPr="009B66D7">
        <w:rPr>
          <w:rFonts w:cstheme="minorHAnsi"/>
          <w:bCs/>
          <w:sz w:val="22"/>
        </w:rPr>
        <w:t>Signed:…</w:t>
      </w:r>
      <w:proofErr w:type="gramEnd"/>
      <w:r w:rsidRPr="009B66D7">
        <w:rPr>
          <w:rFonts w:cstheme="minorHAnsi"/>
          <w:bCs/>
          <w:sz w:val="22"/>
        </w:rPr>
        <w:t>……………………………………………………….</w:t>
      </w:r>
      <w:r w:rsidRPr="009B66D7">
        <w:rPr>
          <w:rFonts w:cstheme="minorHAnsi"/>
          <w:bCs/>
          <w:sz w:val="22"/>
        </w:rPr>
        <w:tab/>
        <w:t xml:space="preserve">(Staff member) </w:t>
      </w:r>
    </w:p>
    <w:p w14:paraId="54FCA624" w14:textId="77777777" w:rsidR="009B66D7" w:rsidRPr="009B66D7" w:rsidRDefault="009B66D7" w:rsidP="009B66D7">
      <w:pPr>
        <w:rPr>
          <w:rFonts w:cstheme="minorHAnsi"/>
          <w:bCs/>
          <w:sz w:val="22"/>
        </w:rPr>
      </w:pPr>
    </w:p>
    <w:p w14:paraId="7B7E8B6A" w14:textId="77777777" w:rsidR="009B66D7" w:rsidRPr="009B66D7" w:rsidRDefault="009B66D7" w:rsidP="009B66D7">
      <w:pPr>
        <w:rPr>
          <w:rFonts w:cstheme="minorHAnsi"/>
          <w:bCs/>
          <w:sz w:val="22"/>
        </w:rPr>
      </w:pPr>
      <w:proofErr w:type="gramStart"/>
      <w:r w:rsidRPr="009B66D7">
        <w:rPr>
          <w:rFonts w:cstheme="minorHAnsi"/>
          <w:bCs/>
          <w:sz w:val="22"/>
        </w:rPr>
        <w:t>Date:…</w:t>
      </w:r>
      <w:proofErr w:type="gramEnd"/>
      <w:r w:rsidRPr="009B66D7">
        <w:rPr>
          <w:rFonts w:cstheme="minorHAnsi"/>
          <w:bCs/>
          <w:sz w:val="22"/>
        </w:rPr>
        <w:t>………………………</w:t>
      </w:r>
    </w:p>
    <w:p w14:paraId="40B767A1" w14:textId="77777777" w:rsidR="009B66D7" w:rsidRPr="009B66D7" w:rsidRDefault="009B66D7" w:rsidP="009B66D7">
      <w:pPr>
        <w:rPr>
          <w:rFonts w:cstheme="minorHAnsi"/>
          <w:bCs/>
          <w:sz w:val="22"/>
        </w:rPr>
      </w:pPr>
    </w:p>
    <w:p w14:paraId="570F6AB9" w14:textId="77777777" w:rsidR="009B66D7" w:rsidRPr="009B66D7" w:rsidRDefault="009B66D7" w:rsidP="009B66D7">
      <w:pPr>
        <w:rPr>
          <w:rFonts w:cstheme="minorHAnsi"/>
          <w:bCs/>
          <w:sz w:val="22"/>
        </w:rPr>
      </w:pPr>
      <w:r w:rsidRPr="009B66D7">
        <w:rPr>
          <w:rFonts w:cstheme="minorHAnsi"/>
          <w:bCs/>
          <w:sz w:val="22"/>
        </w:rPr>
        <w:t>A copy of the document must be given to the staff member.</w:t>
      </w:r>
    </w:p>
    <w:p w14:paraId="6EB8314C" w14:textId="2B4827AC" w:rsidR="008F5AEA" w:rsidRDefault="008F5AEA" w:rsidP="00716756">
      <w:pPr>
        <w:rPr>
          <w:rFonts w:cs="Arial"/>
          <w:sz w:val="22"/>
        </w:rPr>
      </w:pPr>
    </w:p>
    <w:p w14:paraId="0A26BD17" w14:textId="0B30D966" w:rsidR="008F5AEA" w:rsidRDefault="008F5AEA" w:rsidP="00716756">
      <w:pPr>
        <w:rPr>
          <w:rFonts w:cs="Arial"/>
          <w:sz w:val="22"/>
        </w:rPr>
      </w:pPr>
    </w:p>
    <w:p w14:paraId="6C10E0D0" w14:textId="5E8D85B2" w:rsidR="008F5AEA" w:rsidRDefault="008F5AEA" w:rsidP="00716756">
      <w:pPr>
        <w:rPr>
          <w:rFonts w:cs="Arial"/>
          <w:sz w:val="22"/>
        </w:rPr>
      </w:pPr>
    </w:p>
    <w:p w14:paraId="764EDA7F" w14:textId="4A213C5D" w:rsidR="008F5AEA" w:rsidRDefault="008F5AEA" w:rsidP="00716756">
      <w:pPr>
        <w:rPr>
          <w:rFonts w:cs="Arial"/>
          <w:sz w:val="22"/>
        </w:rPr>
      </w:pPr>
    </w:p>
    <w:p w14:paraId="781589EF" w14:textId="6D5980F8" w:rsidR="008F5AEA" w:rsidRDefault="008F5AEA" w:rsidP="00716756">
      <w:pPr>
        <w:rPr>
          <w:rFonts w:cs="Arial"/>
          <w:sz w:val="22"/>
        </w:rPr>
      </w:pPr>
    </w:p>
    <w:p w14:paraId="1DB5A0B5" w14:textId="5BE307E9" w:rsidR="008F5AEA" w:rsidRDefault="008F5AEA" w:rsidP="00716756">
      <w:pPr>
        <w:rPr>
          <w:rFonts w:cs="Arial"/>
          <w:sz w:val="22"/>
        </w:rPr>
      </w:pPr>
    </w:p>
    <w:p w14:paraId="2FB34C6A" w14:textId="0C873F06" w:rsidR="008F5AEA" w:rsidRDefault="008F5AEA" w:rsidP="00716756">
      <w:pPr>
        <w:rPr>
          <w:rFonts w:cs="Arial"/>
          <w:sz w:val="22"/>
        </w:rPr>
      </w:pPr>
    </w:p>
    <w:p w14:paraId="3B898BB7" w14:textId="26C1D0B6" w:rsidR="008F5AEA" w:rsidRDefault="008F5AEA" w:rsidP="00716756">
      <w:pPr>
        <w:rPr>
          <w:rFonts w:cs="Arial"/>
          <w:sz w:val="22"/>
        </w:rPr>
      </w:pPr>
    </w:p>
    <w:p w14:paraId="747098CD" w14:textId="1EA2E3A4" w:rsidR="008F5AEA" w:rsidRDefault="008F5AEA" w:rsidP="00716756">
      <w:pPr>
        <w:rPr>
          <w:rFonts w:cs="Arial"/>
          <w:sz w:val="22"/>
        </w:rPr>
      </w:pPr>
    </w:p>
    <w:p w14:paraId="6A03C518" w14:textId="2DAD249A" w:rsidR="008F5AEA" w:rsidRDefault="008F5AEA" w:rsidP="00716756">
      <w:pPr>
        <w:rPr>
          <w:rFonts w:cs="Arial"/>
          <w:sz w:val="22"/>
        </w:rPr>
      </w:pPr>
    </w:p>
    <w:p w14:paraId="6661FD96" w14:textId="584A54EF" w:rsidR="008F5AEA" w:rsidRDefault="008F5AEA" w:rsidP="00716756">
      <w:pPr>
        <w:rPr>
          <w:rFonts w:cs="Arial"/>
          <w:sz w:val="22"/>
        </w:rPr>
      </w:pPr>
    </w:p>
    <w:p w14:paraId="36A92ED0" w14:textId="1375C12D" w:rsidR="008F5AEA" w:rsidRDefault="008F5AEA" w:rsidP="00716756">
      <w:pPr>
        <w:rPr>
          <w:rFonts w:cs="Arial"/>
          <w:sz w:val="22"/>
        </w:rPr>
      </w:pPr>
    </w:p>
    <w:p w14:paraId="27808622" w14:textId="08A69554" w:rsidR="008F5AEA" w:rsidRDefault="008F5AEA" w:rsidP="00716756">
      <w:pPr>
        <w:rPr>
          <w:rFonts w:cs="Arial"/>
          <w:sz w:val="22"/>
        </w:rPr>
      </w:pPr>
    </w:p>
    <w:p w14:paraId="79BB7C39" w14:textId="28998634" w:rsidR="008F5AEA" w:rsidRDefault="008F5AEA" w:rsidP="00716756">
      <w:pPr>
        <w:rPr>
          <w:rFonts w:cs="Arial"/>
          <w:sz w:val="22"/>
        </w:rPr>
      </w:pPr>
    </w:p>
    <w:p w14:paraId="24BE3728" w14:textId="3056D133" w:rsidR="008F5AEA" w:rsidRDefault="008F5AEA" w:rsidP="00716756">
      <w:pPr>
        <w:rPr>
          <w:rFonts w:cs="Arial"/>
          <w:sz w:val="22"/>
        </w:rPr>
      </w:pPr>
    </w:p>
    <w:p w14:paraId="0DA458F0" w14:textId="74F4A6A2" w:rsidR="008F5AEA" w:rsidRDefault="008F5AEA" w:rsidP="00716756">
      <w:pPr>
        <w:rPr>
          <w:rFonts w:cs="Arial"/>
          <w:sz w:val="22"/>
        </w:rPr>
      </w:pPr>
    </w:p>
    <w:p w14:paraId="68A97E93" w14:textId="4969B2A1" w:rsidR="008F5AEA" w:rsidRDefault="008F5AEA" w:rsidP="00716756">
      <w:pPr>
        <w:rPr>
          <w:rFonts w:cs="Arial"/>
          <w:sz w:val="22"/>
        </w:rPr>
      </w:pPr>
    </w:p>
    <w:p w14:paraId="76F6B389" w14:textId="715281EE" w:rsidR="008F5AEA" w:rsidRDefault="008F5AEA" w:rsidP="00716756">
      <w:pPr>
        <w:rPr>
          <w:rFonts w:cs="Arial"/>
          <w:sz w:val="22"/>
        </w:rPr>
      </w:pPr>
    </w:p>
    <w:p w14:paraId="054F8EB6" w14:textId="58228A59" w:rsidR="008F5AEA" w:rsidRDefault="008F5AEA" w:rsidP="00716756">
      <w:pPr>
        <w:rPr>
          <w:rFonts w:cs="Arial"/>
          <w:sz w:val="22"/>
        </w:rPr>
      </w:pPr>
    </w:p>
    <w:p w14:paraId="402254F2" w14:textId="00218EE0" w:rsidR="008F5AEA" w:rsidRDefault="008F5AEA" w:rsidP="00716756">
      <w:pPr>
        <w:rPr>
          <w:rFonts w:cs="Arial"/>
          <w:sz w:val="22"/>
        </w:rPr>
      </w:pPr>
    </w:p>
    <w:p w14:paraId="2272DB61" w14:textId="2B56CDF7" w:rsidR="008F5AEA" w:rsidRDefault="008F5AEA" w:rsidP="00716756">
      <w:pPr>
        <w:rPr>
          <w:rFonts w:cs="Arial"/>
          <w:sz w:val="22"/>
        </w:rPr>
      </w:pPr>
    </w:p>
    <w:p w14:paraId="119BFF45" w14:textId="289CA441" w:rsidR="008F5AEA" w:rsidRDefault="008F5AEA" w:rsidP="00716756">
      <w:pPr>
        <w:rPr>
          <w:rFonts w:cs="Arial"/>
          <w:sz w:val="22"/>
        </w:rPr>
      </w:pPr>
    </w:p>
    <w:p w14:paraId="1C560F35" w14:textId="1E1CD645" w:rsidR="008F5AEA" w:rsidRDefault="00052EEB" w:rsidP="00052EEB">
      <w:pPr>
        <w:jc w:val="right"/>
        <w:rPr>
          <w:rFonts w:cs="Arial"/>
          <w:b/>
          <w:bCs/>
          <w:sz w:val="22"/>
        </w:rPr>
      </w:pPr>
      <w:r w:rsidRPr="00052EEB">
        <w:rPr>
          <w:rFonts w:cs="Arial"/>
          <w:b/>
          <w:bCs/>
          <w:sz w:val="22"/>
        </w:rPr>
        <w:t xml:space="preserve">Appendix </w:t>
      </w:r>
      <w:r w:rsidR="00F549DE">
        <w:rPr>
          <w:rFonts w:cs="Arial"/>
          <w:b/>
          <w:bCs/>
          <w:sz w:val="22"/>
        </w:rPr>
        <w:t>2</w:t>
      </w:r>
      <w:r w:rsidR="0076746D">
        <w:rPr>
          <w:rFonts w:cs="Arial"/>
          <w:b/>
          <w:bCs/>
          <w:sz w:val="22"/>
        </w:rPr>
        <w:t>1</w:t>
      </w:r>
      <w:r w:rsidR="00711202">
        <w:rPr>
          <w:rFonts w:cs="Arial"/>
          <w:b/>
          <w:bCs/>
          <w:sz w:val="22"/>
        </w:rPr>
        <w:t>a</w:t>
      </w:r>
    </w:p>
    <w:p w14:paraId="2145A23B" w14:textId="77777777" w:rsidR="00052EEB" w:rsidRPr="00052EEB" w:rsidRDefault="00052EEB" w:rsidP="00052EEB">
      <w:pPr>
        <w:pBdr>
          <w:bottom w:val="single" w:sz="4" w:space="1" w:color="auto"/>
        </w:pBdr>
        <w:jc w:val="right"/>
        <w:rPr>
          <w:rFonts w:cs="Arial"/>
          <w:b/>
          <w:bCs/>
          <w:sz w:val="22"/>
        </w:rPr>
      </w:pPr>
    </w:p>
    <w:p w14:paraId="7D6B5E2B" w14:textId="1B08986D" w:rsidR="008F5AEA" w:rsidRDefault="008F5AEA" w:rsidP="00716756">
      <w:pPr>
        <w:rPr>
          <w:rFonts w:cs="Arial"/>
          <w:sz w:val="22"/>
        </w:rPr>
      </w:pPr>
    </w:p>
    <w:p w14:paraId="2386F63C" w14:textId="15E5F79E" w:rsidR="008F5AEA" w:rsidRPr="00896F0C" w:rsidRDefault="00896F0C" w:rsidP="00716756">
      <w:pPr>
        <w:rPr>
          <w:rFonts w:cs="Arial"/>
          <w:color w:val="4A66AC" w:themeColor="accent1"/>
          <w:sz w:val="28"/>
          <w:szCs w:val="28"/>
        </w:rPr>
      </w:pPr>
      <w:bookmarkStart w:id="82" w:name="_Hlk97108719"/>
      <w:r w:rsidRPr="00896F0C">
        <w:rPr>
          <w:rFonts w:cs="Arial"/>
          <w:color w:val="4A66AC" w:themeColor="accent1"/>
          <w:sz w:val="28"/>
          <w:szCs w:val="28"/>
        </w:rPr>
        <w:t>At Risk employees advised of Dismissal Committee Provisional selection decision</w:t>
      </w:r>
      <w:r w:rsidR="0076746D">
        <w:rPr>
          <w:rFonts w:cs="Arial"/>
          <w:color w:val="4A66AC" w:themeColor="accent1"/>
          <w:sz w:val="28"/>
          <w:szCs w:val="28"/>
        </w:rPr>
        <w:t xml:space="preserve"> </w:t>
      </w:r>
      <w:r w:rsidR="00F877CF">
        <w:rPr>
          <w:rFonts w:cs="Arial"/>
          <w:color w:val="4A66AC" w:themeColor="accent1"/>
          <w:sz w:val="28"/>
          <w:szCs w:val="28"/>
        </w:rPr>
        <w:t>(no longer at risk)</w:t>
      </w:r>
    </w:p>
    <w:p w14:paraId="420C65F7" w14:textId="70B08FFE" w:rsidR="008F5AEA" w:rsidRDefault="008F5AEA" w:rsidP="00716756">
      <w:pPr>
        <w:rPr>
          <w:rFonts w:cs="Arial"/>
          <w:sz w:val="22"/>
        </w:rPr>
      </w:pPr>
    </w:p>
    <w:p w14:paraId="54ECF5AF" w14:textId="77777777" w:rsidR="00896F0C" w:rsidRPr="007A73BD" w:rsidRDefault="00896F0C" w:rsidP="00896F0C">
      <w:pPr>
        <w:jc w:val="both"/>
        <w:rPr>
          <w:rFonts w:cstheme="minorHAnsi"/>
          <w:bCs/>
          <w:sz w:val="22"/>
        </w:rPr>
      </w:pPr>
    </w:p>
    <w:p w14:paraId="219A1577" w14:textId="77777777" w:rsidR="00896F0C" w:rsidRPr="007A73BD" w:rsidRDefault="00896F0C" w:rsidP="00896F0C">
      <w:pPr>
        <w:jc w:val="both"/>
        <w:rPr>
          <w:rFonts w:cstheme="minorHAnsi"/>
          <w:bCs/>
          <w:sz w:val="22"/>
        </w:rPr>
      </w:pPr>
      <w:r w:rsidRPr="007A73BD">
        <w:rPr>
          <w:rFonts w:cstheme="minorHAnsi"/>
          <w:bCs/>
          <w:sz w:val="22"/>
        </w:rPr>
        <w:t>Name</w:t>
      </w:r>
    </w:p>
    <w:p w14:paraId="2F36365F" w14:textId="77777777" w:rsidR="00896F0C" w:rsidRPr="007A73BD" w:rsidRDefault="00896F0C" w:rsidP="00896F0C">
      <w:pPr>
        <w:jc w:val="both"/>
        <w:rPr>
          <w:rFonts w:cstheme="minorHAnsi"/>
          <w:bCs/>
          <w:sz w:val="22"/>
        </w:rPr>
      </w:pPr>
      <w:r w:rsidRPr="007A73BD">
        <w:rPr>
          <w:rFonts w:cstheme="minorHAnsi"/>
          <w:bCs/>
          <w:sz w:val="22"/>
        </w:rPr>
        <w:t>Address</w:t>
      </w:r>
    </w:p>
    <w:p w14:paraId="4DD0A092" w14:textId="77777777" w:rsidR="00896F0C" w:rsidRPr="007A73BD" w:rsidRDefault="00896F0C" w:rsidP="00896F0C">
      <w:pPr>
        <w:jc w:val="both"/>
        <w:rPr>
          <w:rFonts w:cstheme="minorHAnsi"/>
          <w:bCs/>
          <w:sz w:val="22"/>
        </w:rPr>
      </w:pPr>
    </w:p>
    <w:p w14:paraId="57ACD482" w14:textId="77777777" w:rsidR="00896F0C" w:rsidRPr="007A73BD" w:rsidRDefault="00896F0C" w:rsidP="00896F0C">
      <w:pPr>
        <w:jc w:val="both"/>
        <w:rPr>
          <w:rFonts w:cstheme="minorHAnsi"/>
          <w:bCs/>
          <w:sz w:val="22"/>
        </w:rPr>
      </w:pPr>
      <w:r w:rsidRPr="007A73BD">
        <w:rPr>
          <w:rFonts w:cstheme="minorHAnsi"/>
          <w:bCs/>
          <w:sz w:val="22"/>
        </w:rPr>
        <w:t>Date</w:t>
      </w:r>
    </w:p>
    <w:p w14:paraId="1C616668" w14:textId="77777777" w:rsidR="00896F0C" w:rsidRPr="007A73BD" w:rsidRDefault="00896F0C" w:rsidP="00896F0C">
      <w:pPr>
        <w:jc w:val="both"/>
        <w:rPr>
          <w:rFonts w:cstheme="minorHAnsi"/>
          <w:bCs/>
          <w:sz w:val="22"/>
        </w:rPr>
      </w:pPr>
    </w:p>
    <w:p w14:paraId="5FA25BD3" w14:textId="77777777" w:rsidR="00896F0C" w:rsidRPr="007A73BD" w:rsidRDefault="00896F0C" w:rsidP="00896F0C">
      <w:pPr>
        <w:rPr>
          <w:rFonts w:cstheme="minorHAnsi"/>
          <w:sz w:val="22"/>
        </w:rPr>
      </w:pPr>
      <w:r w:rsidRPr="007A73BD">
        <w:rPr>
          <w:rFonts w:cstheme="minorHAnsi"/>
          <w:sz w:val="22"/>
        </w:rPr>
        <w:t>Dear</w:t>
      </w:r>
    </w:p>
    <w:p w14:paraId="72A9A8C2" w14:textId="77777777" w:rsidR="00896F0C" w:rsidRPr="007A73BD" w:rsidRDefault="00896F0C" w:rsidP="00896F0C">
      <w:pPr>
        <w:rPr>
          <w:rFonts w:cstheme="minorHAnsi"/>
          <w:sz w:val="22"/>
        </w:rPr>
      </w:pPr>
    </w:p>
    <w:p w14:paraId="55199C68" w14:textId="46544D0B" w:rsidR="00896F0C" w:rsidRDefault="00896F0C" w:rsidP="00D22E86">
      <w:pPr>
        <w:keepNext/>
        <w:keepLines/>
        <w:spacing w:before="40"/>
        <w:outlineLvl w:val="1"/>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t xml:space="preserve">Notice of </w:t>
      </w:r>
      <w:r w:rsidR="00D22E86">
        <w:rPr>
          <w:rFonts w:eastAsiaTheme="majorEastAsia" w:cstheme="minorHAnsi"/>
          <w:color w:val="374C80" w:themeColor="accent1" w:themeShade="BF"/>
          <w:sz w:val="22"/>
        </w:rPr>
        <w:t xml:space="preserve">being provisionally placed at risk of redundancy </w:t>
      </w:r>
    </w:p>
    <w:p w14:paraId="2FF85455" w14:textId="77777777" w:rsidR="00D22E86" w:rsidRPr="007A73BD" w:rsidRDefault="00D22E86" w:rsidP="00D22E86">
      <w:pPr>
        <w:keepNext/>
        <w:keepLines/>
        <w:spacing w:before="40"/>
        <w:outlineLvl w:val="1"/>
        <w:rPr>
          <w:rFonts w:cstheme="minorHAnsi"/>
          <w:sz w:val="22"/>
        </w:rPr>
      </w:pPr>
    </w:p>
    <w:p w14:paraId="69A46ACC" w14:textId="77777777" w:rsidR="00327FD7" w:rsidRDefault="00896F0C" w:rsidP="00D22E86">
      <w:pPr>
        <w:jc w:val="both"/>
        <w:rPr>
          <w:rFonts w:cstheme="minorHAnsi"/>
          <w:sz w:val="22"/>
        </w:rPr>
      </w:pPr>
      <w:r w:rsidRPr="007A73BD">
        <w:rPr>
          <w:rFonts w:cstheme="minorHAnsi"/>
          <w:sz w:val="22"/>
        </w:rPr>
        <w:t>As a result of (</w:t>
      </w:r>
      <w:r w:rsidRPr="007A73BD">
        <w:rPr>
          <w:rFonts w:cstheme="minorHAnsi"/>
          <w:i/>
          <w:iCs/>
          <w:sz w:val="22"/>
        </w:rPr>
        <w:t xml:space="preserve">insert rationale </w:t>
      </w:r>
      <w:r>
        <w:rPr>
          <w:rFonts w:cstheme="minorHAnsi"/>
          <w:i/>
          <w:iCs/>
          <w:sz w:val="22"/>
        </w:rPr>
        <w:t>–</w:t>
      </w:r>
      <w:r w:rsidRPr="007A73BD">
        <w:rPr>
          <w:rFonts w:cstheme="minorHAnsi"/>
          <w:i/>
          <w:iCs/>
          <w:sz w:val="22"/>
        </w:rPr>
        <w:t xml:space="preserve"> restructure of…etc</w:t>
      </w:r>
      <w:r w:rsidRPr="007A73BD">
        <w:rPr>
          <w:rFonts w:cstheme="minorHAnsi"/>
          <w:sz w:val="22"/>
        </w:rPr>
        <w:t xml:space="preserve">), </w:t>
      </w:r>
      <w:r w:rsidR="00D22E86">
        <w:rPr>
          <w:rFonts w:cstheme="minorHAnsi"/>
          <w:sz w:val="22"/>
        </w:rPr>
        <w:t>a selection exercise has taken place to identify those individuals to be declared redundant.</w:t>
      </w:r>
      <w:r w:rsidRPr="007A73BD">
        <w:rPr>
          <w:rFonts w:cstheme="minorHAnsi"/>
          <w:sz w:val="22"/>
        </w:rPr>
        <w:t xml:space="preserve">  </w:t>
      </w:r>
    </w:p>
    <w:p w14:paraId="5C50EE77" w14:textId="77777777" w:rsidR="00327FD7" w:rsidRDefault="00327FD7" w:rsidP="00D22E86">
      <w:pPr>
        <w:jc w:val="both"/>
        <w:rPr>
          <w:rFonts w:cstheme="minorHAnsi"/>
          <w:sz w:val="22"/>
        </w:rPr>
      </w:pPr>
    </w:p>
    <w:p w14:paraId="60C94DF1" w14:textId="63A216C8" w:rsidR="00D22E86" w:rsidRDefault="00D22E86" w:rsidP="00D22E86">
      <w:pPr>
        <w:jc w:val="both"/>
        <w:rPr>
          <w:rFonts w:cstheme="minorHAnsi"/>
          <w:sz w:val="22"/>
        </w:rPr>
      </w:pPr>
      <w:r>
        <w:rPr>
          <w:rFonts w:cstheme="minorHAnsi"/>
          <w:sz w:val="22"/>
        </w:rPr>
        <w:t xml:space="preserve">Following the matching criteria exercise which you and </w:t>
      </w:r>
      <w:r w:rsidR="00327FD7">
        <w:rPr>
          <w:rFonts w:cstheme="minorHAnsi"/>
          <w:sz w:val="22"/>
        </w:rPr>
        <w:t>your colleagues</w:t>
      </w:r>
      <w:r>
        <w:rPr>
          <w:rFonts w:cstheme="minorHAnsi"/>
          <w:sz w:val="22"/>
        </w:rPr>
        <w:t xml:space="preserve"> completed</w:t>
      </w:r>
      <w:r w:rsidR="00327FD7">
        <w:rPr>
          <w:rFonts w:cstheme="minorHAnsi"/>
          <w:sz w:val="22"/>
        </w:rPr>
        <w:t>, t</w:t>
      </w:r>
      <w:r w:rsidRPr="00F136E7">
        <w:rPr>
          <w:rFonts w:cstheme="minorHAnsi"/>
          <w:sz w:val="22"/>
        </w:rPr>
        <w:t xml:space="preserve">he Redundancy Committee </w:t>
      </w:r>
      <w:r>
        <w:rPr>
          <w:rFonts w:cstheme="minorHAnsi"/>
          <w:sz w:val="22"/>
        </w:rPr>
        <w:t>has</w:t>
      </w:r>
      <w:r w:rsidRPr="00F136E7">
        <w:rPr>
          <w:rFonts w:cstheme="minorHAnsi"/>
          <w:sz w:val="22"/>
        </w:rPr>
        <w:t xml:space="preserve"> undertake</w:t>
      </w:r>
      <w:r>
        <w:rPr>
          <w:rFonts w:cstheme="minorHAnsi"/>
          <w:sz w:val="22"/>
        </w:rPr>
        <w:t>n</w:t>
      </w:r>
      <w:r w:rsidRPr="00F136E7">
        <w:rPr>
          <w:rFonts w:cstheme="minorHAnsi"/>
          <w:sz w:val="22"/>
        </w:rPr>
        <w:t xml:space="preserve"> a matching exercise to compare the information that has been obtained both on the school’s needs and on the staffing resources available.  This </w:t>
      </w:r>
      <w:r>
        <w:rPr>
          <w:rFonts w:cstheme="minorHAnsi"/>
          <w:sz w:val="22"/>
        </w:rPr>
        <w:t>has</w:t>
      </w:r>
      <w:r w:rsidRPr="00F136E7">
        <w:rPr>
          <w:rFonts w:cstheme="minorHAnsi"/>
          <w:sz w:val="22"/>
        </w:rPr>
        <w:t xml:space="preserve"> identif</w:t>
      </w:r>
      <w:r>
        <w:rPr>
          <w:rFonts w:cstheme="minorHAnsi"/>
          <w:sz w:val="22"/>
        </w:rPr>
        <w:t>ied</w:t>
      </w:r>
      <w:r w:rsidRPr="00F136E7">
        <w:rPr>
          <w:rFonts w:cstheme="minorHAnsi"/>
          <w:sz w:val="22"/>
        </w:rPr>
        <w:t xml:space="preserve"> the members of staff to be declared redundant.</w:t>
      </w:r>
      <w:r w:rsidRPr="00D22E86">
        <w:rPr>
          <w:rFonts w:cstheme="minorHAnsi"/>
          <w:sz w:val="22"/>
        </w:rPr>
        <w:t xml:space="preserve"> </w:t>
      </w:r>
    </w:p>
    <w:p w14:paraId="53C8AC35" w14:textId="77777777" w:rsidR="00D22E86" w:rsidRDefault="00D22E86" w:rsidP="00D22E86">
      <w:pPr>
        <w:jc w:val="both"/>
        <w:rPr>
          <w:rFonts w:cstheme="minorHAnsi"/>
          <w:sz w:val="22"/>
        </w:rPr>
      </w:pPr>
    </w:p>
    <w:p w14:paraId="5918E4CF" w14:textId="06211FE6" w:rsidR="00D22E86" w:rsidRDefault="00D22E86" w:rsidP="00D22E86">
      <w:pPr>
        <w:jc w:val="both"/>
        <w:rPr>
          <w:rFonts w:cstheme="minorHAnsi"/>
          <w:sz w:val="22"/>
        </w:rPr>
      </w:pPr>
      <w:r w:rsidRPr="007A73BD">
        <w:rPr>
          <w:rFonts w:cstheme="minorHAnsi"/>
          <w:sz w:val="22"/>
        </w:rPr>
        <w:t xml:space="preserve">I am </w:t>
      </w:r>
      <w:r w:rsidR="00F877CF">
        <w:rPr>
          <w:rFonts w:cstheme="minorHAnsi"/>
          <w:sz w:val="22"/>
        </w:rPr>
        <w:t xml:space="preserve">pleased to advise you that you are no longer at risk of </w:t>
      </w:r>
      <w:proofErr w:type="gramStart"/>
      <w:r w:rsidR="00F877CF">
        <w:rPr>
          <w:rFonts w:cstheme="minorHAnsi"/>
          <w:sz w:val="22"/>
        </w:rPr>
        <w:t>redundancy</w:t>
      </w:r>
      <w:proofErr w:type="gramEnd"/>
      <w:r w:rsidR="00F877CF">
        <w:rPr>
          <w:rFonts w:cstheme="minorHAnsi"/>
          <w:sz w:val="22"/>
        </w:rPr>
        <w:t xml:space="preserve"> and we look forward to your continued support within the school.</w:t>
      </w:r>
    </w:p>
    <w:p w14:paraId="628D1ECC" w14:textId="77777777" w:rsidR="00F877CF" w:rsidRPr="00D674FE" w:rsidRDefault="00F877CF" w:rsidP="00D674FE">
      <w:pPr>
        <w:jc w:val="both"/>
        <w:rPr>
          <w:sz w:val="22"/>
        </w:rPr>
      </w:pPr>
    </w:p>
    <w:p w14:paraId="7681F7D9" w14:textId="77777777" w:rsidR="00D674FE" w:rsidRPr="00D674FE" w:rsidRDefault="00D674FE" w:rsidP="00D674FE">
      <w:pPr>
        <w:jc w:val="both"/>
        <w:rPr>
          <w:sz w:val="22"/>
        </w:rPr>
      </w:pPr>
      <w:r w:rsidRPr="00D674FE">
        <w:rPr>
          <w:rFonts w:ascii="Calibri" w:eastAsia="Calibri" w:hAnsi="Calibri" w:cs="Calibri"/>
          <w:sz w:val="22"/>
        </w:rPr>
        <w:t>Should you have any queries, please do not hesitate to contact me.</w:t>
      </w:r>
    </w:p>
    <w:p w14:paraId="456D01A0" w14:textId="4D03C00B" w:rsidR="00D674FE" w:rsidRDefault="00D674FE" w:rsidP="00327FD7">
      <w:pPr>
        <w:rPr>
          <w:rFonts w:cs="Arial"/>
          <w:sz w:val="22"/>
        </w:rPr>
      </w:pPr>
    </w:p>
    <w:p w14:paraId="19FB05D5" w14:textId="41A62A66" w:rsidR="008F5AEA" w:rsidRDefault="00D674FE" w:rsidP="00716756">
      <w:pPr>
        <w:rPr>
          <w:rFonts w:cs="Arial"/>
          <w:sz w:val="22"/>
        </w:rPr>
      </w:pPr>
      <w:r>
        <w:rPr>
          <w:rFonts w:cs="Arial"/>
          <w:sz w:val="22"/>
        </w:rPr>
        <w:t>Yours sincerely</w:t>
      </w:r>
    </w:p>
    <w:p w14:paraId="1EB57215" w14:textId="3FD16D48" w:rsidR="00D674FE" w:rsidRDefault="00D674FE" w:rsidP="00716756">
      <w:pPr>
        <w:rPr>
          <w:rFonts w:cs="Arial"/>
          <w:sz w:val="22"/>
        </w:rPr>
      </w:pPr>
    </w:p>
    <w:p w14:paraId="605A3BDF" w14:textId="00B7B641" w:rsidR="00F877CF" w:rsidRDefault="00F877CF" w:rsidP="00716756">
      <w:pPr>
        <w:rPr>
          <w:rFonts w:cs="Arial"/>
          <w:sz w:val="22"/>
        </w:rPr>
      </w:pPr>
    </w:p>
    <w:p w14:paraId="22D77FBB" w14:textId="404BF18A" w:rsidR="00F877CF" w:rsidRDefault="00F877CF" w:rsidP="00716756">
      <w:pPr>
        <w:rPr>
          <w:rFonts w:cs="Arial"/>
          <w:sz w:val="22"/>
        </w:rPr>
      </w:pPr>
    </w:p>
    <w:p w14:paraId="3C7E20D9" w14:textId="77777777" w:rsidR="00F877CF" w:rsidRDefault="00F877CF" w:rsidP="00716756">
      <w:pPr>
        <w:rPr>
          <w:rFonts w:cs="Arial"/>
          <w:sz w:val="22"/>
        </w:rPr>
      </w:pPr>
    </w:p>
    <w:p w14:paraId="43B7E199" w14:textId="0056888C" w:rsidR="00D674FE" w:rsidRDefault="00D674FE" w:rsidP="00716756">
      <w:pPr>
        <w:rPr>
          <w:rFonts w:cs="Arial"/>
          <w:sz w:val="22"/>
        </w:rPr>
      </w:pPr>
    </w:p>
    <w:p w14:paraId="6B4D2F04" w14:textId="4DBF0198" w:rsidR="00D674FE" w:rsidRDefault="00D674FE" w:rsidP="00D674FE">
      <w:pPr>
        <w:jc w:val="both"/>
        <w:rPr>
          <w:rFonts w:cstheme="minorHAnsi"/>
          <w:bCs/>
          <w:sz w:val="22"/>
        </w:rPr>
      </w:pPr>
      <w:r w:rsidRPr="007A73BD">
        <w:rPr>
          <w:rFonts w:cstheme="minorHAnsi"/>
          <w:bCs/>
          <w:sz w:val="22"/>
        </w:rPr>
        <w:t>Chair of Redundancy Committee</w:t>
      </w:r>
    </w:p>
    <w:p w14:paraId="33ACF91D" w14:textId="66B03B97" w:rsidR="00F877CF" w:rsidRDefault="00F877CF" w:rsidP="00D674FE">
      <w:pPr>
        <w:jc w:val="both"/>
        <w:rPr>
          <w:rFonts w:cstheme="minorHAnsi"/>
          <w:bCs/>
          <w:sz w:val="22"/>
        </w:rPr>
      </w:pPr>
    </w:p>
    <w:p w14:paraId="11EAED12" w14:textId="4076F55A" w:rsidR="00F877CF" w:rsidRDefault="00F877CF" w:rsidP="00D674FE">
      <w:pPr>
        <w:jc w:val="both"/>
        <w:rPr>
          <w:rFonts w:cstheme="minorHAnsi"/>
          <w:bCs/>
          <w:sz w:val="22"/>
        </w:rPr>
      </w:pPr>
    </w:p>
    <w:p w14:paraId="2EAF525E" w14:textId="6A565B48" w:rsidR="00F877CF" w:rsidRDefault="00F877CF" w:rsidP="00D674FE">
      <w:pPr>
        <w:jc w:val="both"/>
        <w:rPr>
          <w:rFonts w:cstheme="minorHAnsi"/>
          <w:bCs/>
          <w:sz w:val="22"/>
        </w:rPr>
      </w:pPr>
    </w:p>
    <w:p w14:paraId="0DF8D817" w14:textId="449C06F3" w:rsidR="00F877CF" w:rsidRDefault="00F877CF" w:rsidP="00D674FE">
      <w:pPr>
        <w:jc w:val="both"/>
        <w:rPr>
          <w:rFonts w:cstheme="minorHAnsi"/>
          <w:bCs/>
          <w:sz w:val="22"/>
        </w:rPr>
      </w:pPr>
    </w:p>
    <w:p w14:paraId="30C37989" w14:textId="3862EA43" w:rsidR="00F877CF" w:rsidRDefault="00F877CF" w:rsidP="00D674FE">
      <w:pPr>
        <w:jc w:val="both"/>
        <w:rPr>
          <w:rFonts w:cstheme="minorHAnsi"/>
          <w:bCs/>
          <w:sz w:val="22"/>
        </w:rPr>
      </w:pPr>
    </w:p>
    <w:p w14:paraId="45C1D4B8" w14:textId="0E3FAB42" w:rsidR="00F877CF" w:rsidRDefault="00F877CF" w:rsidP="00D674FE">
      <w:pPr>
        <w:jc w:val="both"/>
        <w:rPr>
          <w:rFonts w:cstheme="minorHAnsi"/>
          <w:bCs/>
          <w:sz w:val="22"/>
        </w:rPr>
      </w:pPr>
    </w:p>
    <w:p w14:paraId="3B99B747" w14:textId="0C9BDE1A" w:rsidR="00F877CF" w:rsidRDefault="00F877CF" w:rsidP="00D674FE">
      <w:pPr>
        <w:jc w:val="both"/>
        <w:rPr>
          <w:rFonts w:cstheme="minorHAnsi"/>
          <w:bCs/>
          <w:sz w:val="22"/>
        </w:rPr>
      </w:pPr>
    </w:p>
    <w:p w14:paraId="52A43076" w14:textId="34865F14" w:rsidR="00F877CF" w:rsidRDefault="00F877CF" w:rsidP="00D674FE">
      <w:pPr>
        <w:jc w:val="both"/>
        <w:rPr>
          <w:rFonts w:cstheme="minorHAnsi"/>
          <w:bCs/>
          <w:sz w:val="22"/>
        </w:rPr>
      </w:pPr>
    </w:p>
    <w:p w14:paraId="21FA4328" w14:textId="7C02CC9A" w:rsidR="00F877CF" w:rsidRDefault="00F877CF" w:rsidP="00D674FE">
      <w:pPr>
        <w:jc w:val="both"/>
        <w:rPr>
          <w:rFonts w:cstheme="minorHAnsi"/>
          <w:bCs/>
          <w:sz w:val="22"/>
        </w:rPr>
      </w:pPr>
    </w:p>
    <w:p w14:paraId="127037DE" w14:textId="7F8EF528" w:rsidR="00F877CF" w:rsidRDefault="00F877CF" w:rsidP="00D674FE">
      <w:pPr>
        <w:jc w:val="both"/>
        <w:rPr>
          <w:rFonts w:cstheme="minorHAnsi"/>
          <w:bCs/>
          <w:sz w:val="22"/>
        </w:rPr>
      </w:pPr>
    </w:p>
    <w:p w14:paraId="2A5FEEE0" w14:textId="3846706F" w:rsidR="00F877CF" w:rsidRDefault="00F877CF" w:rsidP="00D674FE">
      <w:pPr>
        <w:jc w:val="both"/>
        <w:rPr>
          <w:rFonts w:cstheme="minorHAnsi"/>
          <w:bCs/>
          <w:sz w:val="22"/>
        </w:rPr>
      </w:pPr>
    </w:p>
    <w:p w14:paraId="01541191" w14:textId="6B1DBBF0" w:rsidR="00F877CF" w:rsidRDefault="00F877CF" w:rsidP="00D674FE">
      <w:pPr>
        <w:jc w:val="both"/>
        <w:rPr>
          <w:rFonts w:cstheme="minorHAnsi"/>
          <w:bCs/>
          <w:sz w:val="22"/>
        </w:rPr>
      </w:pPr>
    </w:p>
    <w:p w14:paraId="6EBFD72D" w14:textId="62D62243" w:rsidR="00F877CF" w:rsidRDefault="00F877CF" w:rsidP="00D674FE">
      <w:pPr>
        <w:jc w:val="both"/>
        <w:rPr>
          <w:rFonts w:cstheme="minorHAnsi"/>
          <w:bCs/>
          <w:sz w:val="22"/>
        </w:rPr>
      </w:pPr>
    </w:p>
    <w:p w14:paraId="4BED4453" w14:textId="20BF1321" w:rsidR="00F877CF" w:rsidRDefault="00F877CF" w:rsidP="00D674FE">
      <w:pPr>
        <w:jc w:val="both"/>
        <w:rPr>
          <w:rFonts w:cstheme="minorHAnsi"/>
          <w:bCs/>
          <w:sz w:val="22"/>
        </w:rPr>
      </w:pPr>
    </w:p>
    <w:p w14:paraId="5D4D9082" w14:textId="4A9BDCE0" w:rsidR="00F877CF" w:rsidRDefault="00F877CF" w:rsidP="00D674FE">
      <w:pPr>
        <w:jc w:val="both"/>
        <w:rPr>
          <w:rFonts w:cstheme="minorHAnsi"/>
          <w:bCs/>
          <w:sz w:val="22"/>
        </w:rPr>
      </w:pPr>
    </w:p>
    <w:bookmarkEnd w:id="82"/>
    <w:p w14:paraId="7CEDADBC" w14:textId="76003547" w:rsidR="0076746D" w:rsidRDefault="0076746D" w:rsidP="00896F0C">
      <w:pPr>
        <w:jc w:val="right"/>
        <w:rPr>
          <w:rFonts w:cs="Arial"/>
          <w:b/>
          <w:bCs/>
          <w:sz w:val="22"/>
        </w:rPr>
      </w:pPr>
      <w:r>
        <w:rPr>
          <w:rFonts w:cs="Arial"/>
          <w:b/>
          <w:bCs/>
          <w:sz w:val="22"/>
        </w:rPr>
        <w:t xml:space="preserve">Appendix </w:t>
      </w:r>
      <w:r w:rsidR="00F549DE">
        <w:rPr>
          <w:rFonts w:cs="Arial"/>
          <w:b/>
          <w:bCs/>
          <w:sz w:val="22"/>
        </w:rPr>
        <w:t>2</w:t>
      </w:r>
      <w:r>
        <w:rPr>
          <w:rFonts w:cs="Arial"/>
          <w:b/>
          <w:bCs/>
          <w:sz w:val="22"/>
        </w:rPr>
        <w:t>1b</w:t>
      </w:r>
    </w:p>
    <w:p w14:paraId="7892F325" w14:textId="77777777" w:rsidR="0076746D" w:rsidRDefault="0076746D" w:rsidP="0076746D">
      <w:pPr>
        <w:pBdr>
          <w:bottom w:val="single" w:sz="4" w:space="1" w:color="auto"/>
        </w:pBdr>
        <w:jc w:val="right"/>
        <w:rPr>
          <w:rFonts w:cs="Arial"/>
          <w:b/>
          <w:bCs/>
          <w:sz w:val="22"/>
        </w:rPr>
      </w:pPr>
    </w:p>
    <w:p w14:paraId="38DB6F66" w14:textId="77777777" w:rsidR="0076746D" w:rsidRDefault="0076746D" w:rsidP="00896F0C">
      <w:pPr>
        <w:jc w:val="right"/>
        <w:rPr>
          <w:rFonts w:cs="Arial"/>
          <w:b/>
          <w:bCs/>
          <w:sz w:val="22"/>
        </w:rPr>
      </w:pPr>
    </w:p>
    <w:p w14:paraId="605AA052" w14:textId="07B4A3BF" w:rsidR="0076746D" w:rsidRPr="00896F0C" w:rsidRDefault="0076746D" w:rsidP="0076746D">
      <w:pPr>
        <w:rPr>
          <w:rFonts w:cs="Arial"/>
          <w:color w:val="4A66AC" w:themeColor="accent1"/>
          <w:sz w:val="28"/>
          <w:szCs w:val="28"/>
        </w:rPr>
      </w:pPr>
      <w:r w:rsidRPr="00896F0C">
        <w:rPr>
          <w:rFonts w:cs="Arial"/>
          <w:color w:val="4A66AC" w:themeColor="accent1"/>
          <w:sz w:val="28"/>
          <w:szCs w:val="28"/>
        </w:rPr>
        <w:t>At Risk employees advised of Dismissal Committee Provisional selection decision</w:t>
      </w:r>
      <w:r>
        <w:rPr>
          <w:rFonts w:cs="Arial"/>
          <w:color w:val="4A66AC" w:themeColor="accent1"/>
          <w:sz w:val="28"/>
          <w:szCs w:val="28"/>
        </w:rPr>
        <w:t xml:space="preserve"> (declared redundant)</w:t>
      </w:r>
    </w:p>
    <w:p w14:paraId="0FC551DE" w14:textId="77777777" w:rsidR="0076746D" w:rsidRDefault="0076746D" w:rsidP="0076746D">
      <w:pPr>
        <w:rPr>
          <w:rFonts w:cs="Arial"/>
          <w:sz w:val="22"/>
        </w:rPr>
      </w:pPr>
    </w:p>
    <w:p w14:paraId="4D061A82" w14:textId="77777777" w:rsidR="0076746D" w:rsidRPr="007A73BD" w:rsidRDefault="0076746D" w:rsidP="0076746D">
      <w:pPr>
        <w:jc w:val="both"/>
        <w:rPr>
          <w:rFonts w:cstheme="minorHAnsi"/>
          <w:bCs/>
          <w:sz w:val="22"/>
        </w:rPr>
      </w:pPr>
      <w:r w:rsidRPr="007A73BD">
        <w:rPr>
          <w:rFonts w:cstheme="minorHAnsi"/>
          <w:bCs/>
          <w:sz w:val="22"/>
        </w:rPr>
        <w:t>Name</w:t>
      </w:r>
    </w:p>
    <w:p w14:paraId="7E33DC44" w14:textId="77777777" w:rsidR="0076746D" w:rsidRPr="007A73BD" w:rsidRDefault="0076746D" w:rsidP="0076746D">
      <w:pPr>
        <w:jc w:val="both"/>
        <w:rPr>
          <w:rFonts w:cstheme="minorHAnsi"/>
          <w:bCs/>
          <w:sz w:val="22"/>
        </w:rPr>
      </w:pPr>
      <w:r w:rsidRPr="007A73BD">
        <w:rPr>
          <w:rFonts w:cstheme="minorHAnsi"/>
          <w:bCs/>
          <w:sz w:val="22"/>
        </w:rPr>
        <w:t>Address</w:t>
      </w:r>
    </w:p>
    <w:p w14:paraId="26962440" w14:textId="77777777" w:rsidR="0076746D" w:rsidRPr="007A73BD" w:rsidRDefault="0076746D" w:rsidP="0076746D">
      <w:pPr>
        <w:jc w:val="both"/>
        <w:rPr>
          <w:rFonts w:cstheme="minorHAnsi"/>
          <w:bCs/>
          <w:sz w:val="22"/>
        </w:rPr>
      </w:pPr>
    </w:p>
    <w:p w14:paraId="68F9755A" w14:textId="77777777" w:rsidR="0076746D" w:rsidRPr="007A73BD" w:rsidRDefault="0076746D" w:rsidP="0076746D">
      <w:pPr>
        <w:jc w:val="both"/>
        <w:rPr>
          <w:rFonts w:cstheme="minorHAnsi"/>
          <w:bCs/>
          <w:sz w:val="22"/>
        </w:rPr>
      </w:pPr>
      <w:r w:rsidRPr="007A73BD">
        <w:rPr>
          <w:rFonts w:cstheme="minorHAnsi"/>
          <w:bCs/>
          <w:sz w:val="22"/>
        </w:rPr>
        <w:t>Date</w:t>
      </w:r>
    </w:p>
    <w:p w14:paraId="4517F030" w14:textId="77777777" w:rsidR="0076746D" w:rsidRPr="007A73BD" w:rsidRDefault="0076746D" w:rsidP="0076746D">
      <w:pPr>
        <w:jc w:val="both"/>
        <w:rPr>
          <w:rFonts w:cstheme="minorHAnsi"/>
          <w:bCs/>
          <w:sz w:val="22"/>
        </w:rPr>
      </w:pPr>
    </w:p>
    <w:p w14:paraId="426629E5" w14:textId="77777777" w:rsidR="0076746D" w:rsidRPr="007A73BD" w:rsidRDefault="0076746D" w:rsidP="0076746D">
      <w:pPr>
        <w:rPr>
          <w:rFonts w:cstheme="minorHAnsi"/>
          <w:sz w:val="22"/>
        </w:rPr>
      </w:pPr>
      <w:r w:rsidRPr="007A73BD">
        <w:rPr>
          <w:rFonts w:cstheme="minorHAnsi"/>
          <w:sz w:val="22"/>
        </w:rPr>
        <w:t>Dear</w:t>
      </w:r>
    </w:p>
    <w:p w14:paraId="64620277" w14:textId="77777777" w:rsidR="0076746D" w:rsidRPr="007A73BD" w:rsidRDefault="0076746D" w:rsidP="0076746D">
      <w:pPr>
        <w:rPr>
          <w:rFonts w:cstheme="minorHAnsi"/>
          <w:sz w:val="22"/>
        </w:rPr>
      </w:pPr>
    </w:p>
    <w:p w14:paraId="1F058BFD" w14:textId="77777777" w:rsidR="0076746D" w:rsidRDefault="0076746D" w:rsidP="0076746D">
      <w:pPr>
        <w:keepNext/>
        <w:keepLines/>
        <w:spacing w:before="40"/>
        <w:outlineLvl w:val="1"/>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t xml:space="preserve">Notice of </w:t>
      </w:r>
      <w:r>
        <w:rPr>
          <w:rFonts w:eastAsiaTheme="majorEastAsia" w:cstheme="minorHAnsi"/>
          <w:color w:val="374C80" w:themeColor="accent1" w:themeShade="BF"/>
          <w:sz w:val="22"/>
        </w:rPr>
        <w:t xml:space="preserve">being provisionally placed at risk of redundancy </w:t>
      </w:r>
    </w:p>
    <w:p w14:paraId="32D82CF2" w14:textId="77777777" w:rsidR="0076746D" w:rsidRPr="007A73BD" w:rsidRDefault="0076746D" w:rsidP="0076746D">
      <w:pPr>
        <w:keepNext/>
        <w:keepLines/>
        <w:spacing w:before="40"/>
        <w:outlineLvl w:val="1"/>
        <w:rPr>
          <w:rFonts w:cstheme="minorHAnsi"/>
          <w:sz w:val="22"/>
        </w:rPr>
      </w:pPr>
    </w:p>
    <w:p w14:paraId="2A41170F" w14:textId="77777777" w:rsidR="0076746D" w:rsidRDefault="0076746D" w:rsidP="0076746D">
      <w:pPr>
        <w:jc w:val="both"/>
        <w:rPr>
          <w:rFonts w:cstheme="minorHAnsi"/>
          <w:sz w:val="22"/>
        </w:rPr>
      </w:pPr>
      <w:r w:rsidRPr="007A73BD">
        <w:rPr>
          <w:rFonts w:cstheme="minorHAnsi"/>
          <w:sz w:val="22"/>
        </w:rPr>
        <w:t>As a result of (</w:t>
      </w:r>
      <w:r w:rsidRPr="007A73BD">
        <w:rPr>
          <w:rFonts w:cstheme="minorHAnsi"/>
          <w:i/>
          <w:iCs/>
          <w:sz w:val="22"/>
        </w:rPr>
        <w:t xml:space="preserve">insert rationale </w:t>
      </w:r>
      <w:r>
        <w:rPr>
          <w:rFonts w:cstheme="minorHAnsi"/>
          <w:i/>
          <w:iCs/>
          <w:sz w:val="22"/>
        </w:rPr>
        <w:t>–</w:t>
      </w:r>
      <w:r w:rsidRPr="007A73BD">
        <w:rPr>
          <w:rFonts w:cstheme="minorHAnsi"/>
          <w:i/>
          <w:iCs/>
          <w:sz w:val="22"/>
        </w:rPr>
        <w:t xml:space="preserve"> restructure of…etc</w:t>
      </w:r>
      <w:r w:rsidRPr="007A73BD">
        <w:rPr>
          <w:rFonts w:cstheme="minorHAnsi"/>
          <w:sz w:val="22"/>
        </w:rPr>
        <w:t xml:space="preserve">), </w:t>
      </w:r>
      <w:r>
        <w:rPr>
          <w:rFonts w:cstheme="minorHAnsi"/>
          <w:sz w:val="22"/>
        </w:rPr>
        <w:t>a selection exercise has taken place to identify those individuals to be declared redundant.</w:t>
      </w:r>
      <w:r w:rsidRPr="007A73BD">
        <w:rPr>
          <w:rFonts w:cstheme="minorHAnsi"/>
          <w:sz w:val="22"/>
        </w:rPr>
        <w:t xml:space="preserve">  </w:t>
      </w:r>
    </w:p>
    <w:p w14:paraId="1E1E5771" w14:textId="77777777" w:rsidR="0076746D" w:rsidRDefault="0076746D" w:rsidP="0076746D">
      <w:pPr>
        <w:jc w:val="both"/>
        <w:rPr>
          <w:rFonts w:cstheme="minorHAnsi"/>
          <w:sz w:val="22"/>
        </w:rPr>
      </w:pPr>
    </w:p>
    <w:p w14:paraId="0D0D5E59" w14:textId="77777777" w:rsidR="0076746D" w:rsidRDefault="0076746D" w:rsidP="0076746D">
      <w:pPr>
        <w:jc w:val="both"/>
        <w:rPr>
          <w:rFonts w:cstheme="minorHAnsi"/>
          <w:sz w:val="22"/>
        </w:rPr>
      </w:pPr>
      <w:r>
        <w:rPr>
          <w:rFonts w:cstheme="minorHAnsi"/>
          <w:sz w:val="22"/>
        </w:rPr>
        <w:t>Following the matching criteria exercise which you and your colleagues completed, t</w:t>
      </w:r>
      <w:r w:rsidRPr="00F136E7">
        <w:rPr>
          <w:rFonts w:cstheme="minorHAnsi"/>
          <w:sz w:val="22"/>
        </w:rPr>
        <w:t xml:space="preserve">he Redundancy Committee </w:t>
      </w:r>
      <w:r>
        <w:rPr>
          <w:rFonts w:cstheme="minorHAnsi"/>
          <w:sz w:val="22"/>
        </w:rPr>
        <w:t>has</w:t>
      </w:r>
      <w:r w:rsidRPr="00F136E7">
        <w:rPr>
          <w:rFonts w:cstheme="minorHAnsi"/>
          <w:sz w:val="22"/>
        </w:rPr>
        <w:t xml:space="preserve"> undertake</w:t>
      </w:r>
      <w:r>
        <w:rPr>
          <w:rFonts w:cstheme="minorHAnsi"/>
          <w:sz w:val="22"/>
        </w:rPr>
        <w:t>n</w:t>
      </w:r>
      <w:r w:rsidRPr="00F136E7">
        <w:rPr>
          <w:rFonts w:cstheme="minorHAnsi"/>
          <w:sz w:val="22"/>
        </w:rPr>
        <w:t xml:space="preserve"> a matching exercise to compare the information that has been obtained both on the school’s needs and on the staffing resources available.  This </w:t>
      </w:r>
      <w:r>
        <w:rPr>
          <w:rFonts w:cstheme="minorHAnsi"/>
          <w:sz w:val="22"/>
        </w:rPr>
        <w:t>has</w:t>
      </w:r>
      <w:r w:rsidRPr="00F136E7">
        <w:rPr>
          <w:rFonts w:cstheme="minorHAnsi"/>
          <w:sz w:val="22"/>
        </w:rPr>
        <w:t xml:space="preserve"> identif</w:t>
      </w:r>
      <w:r>
        <w:rPr>
          <w:rFonts w:cstheme="minorHAnsi"/>
          <w:sz w:val="22"/>
        </w:rPr>
        <w:t>ied</w:t>
      </w:r>
      <w:r w:rsidRPr="00F136E7">
        <w:rPr>
          <w:rFonts w:cstheme="minorHAnsi"/>
          <w:sz w:val="22"/>
        </w:rPr>
        <w:t xml:space="preserve"> the members of staff to be declared redundant.</w:t>
      </w:r>
      <w:r w:rsidRPr="00D22E86">
        <w:rPr>
          <w:rFonts w:cstheme="minorHAnsi"/>
          <w:sz w:val="22"/>
        </w:rPr>
        <w:t xml:space="preserve"> </w:t>
      </w:r>
    </w:p>
    <w:p w14:paraId="54E93D12" w14:textId="77777777" w:rsidR="0076746D" w:rsidRDefault="0076746D" w:rsidP="0076746D">
      <w:pPr>
        <w:jc w:val="both"/>
        <w:rPr>
          <w:rFonts w:cstheme="minorHAnsi"/>
          <w:sz w:val="22"/>
        </w:rPr>
      </w:pPr>
    </w:p>
    <w:p w14:paraId="12D8B2FC" w14:textId="77777777" w:rsidR="0076746D" w:rsidRDefault="0076746D" w:rsidP="0076746D">
      <w:pPr>
        <w:jc w:val="both"/>
        <w:rPr>
          <w:rFonts w:cstheme="minorHAnsi"/>
          <w:sz w:val="22"/>
        </w:rPr>
      </w:pPr>
      <w:r w:rsidRPr="007A73BD">
        <w:rPr>
          <w:rFonts w:cstheme="minorHAnsi"/>
          <w:sz w:val="22"/>
        </w:rPr>
        <w:t xml:space="preserve">I am now writing to confirm that </w:t>
      </w:r>
      <w:r>
        <w:rPr>
          <w:rFonts w:cstheme="minorHAnsi"/>
          <w:sz w:val="22"/>
        </w:rPr>
        <w:t>with regret you have been provisionally identified as redundant. This is based on (</w:t>
      </w:r>
      <w:r w:rsidRPr="00327FD7">
        <w:rPr>
          <w:rFonts w:cstheme="minorHAnsi"/>
          <w:i/>
          <w:iCs/>
          <w:sz w:val="22"/>
        </w:rPr>
        <w:t>insert the rationale for the decision</w:t>
      </w:r>
      <w:r>
        <w:rPr>
          <w:rFonts w:cstheme="minorHAnsi"/>
          <w:sz w:val="22"/>
        </w:rPr>
        <w:t>)</w:t>
      </w:r>
    </w:p>
    <w:p w14:paraId="1E57200D" w14:textId="77777777" w:rsidR="0076746D" w:rsidRDefault="0076746D" w:rsidP="0076746D">
      <w:pPr>
        <w:jc w:val="both"/>
        <w:rPr>
          <w:rFonts w:cstheme="minorHAnsi"/>
          <w:sz w:val="22"/>
        </w:rPr>
      </w:pPr>
    </w:p>
    <w:p w14:paraId="0F755689" w14:textId="77777777" w:rsidR="0076746D" w:rsidRDefault="0076746D" w:rsidP="0076746D">
      <w:pPr>
        <w:rPr>
          <w:rFonts w:cs="Arial"/>
          <w:sz w:val="22"/>
          <w:lang w:eastAsia="zh-CN"/>
        </w:rPr>
      </w:pPr>
      <w:r>
        <w:rPr>
          <w:rFonts w:cs="Arial"/>
          <w:sz w:val="22"/>
          <w:lang w:eastAsia="zh-CN"/>
        </w:rPr>
        <w:t xml:space="preserve">You have a </w:t>
      </w:r>
      <w:r w:rsidRPr="00896F0C">
        <w:rPr>
          <w:rFonts w:cs="Arial"/>
          <w:sz w:val="22"/>
          <w:lang w:eastAsia="zh-CN"/>
        </w:rPr>
        <w:t>right to make representations</w:t>
      </w:r>
      <w:r>
        <w:rPr>
          <w:rFonts w:cs="Arial"/>
          <w:sz w:val="22"/>
          <w:lang w:eastAsia="zh-CN"/>
        </w:rPr>
        <w:t xml:space="preserve"> against this decision</w:t>
      </w:r>
      <w:r w:rsidRPr="00896F0C">
        <w:rPr>
          <w:rFonts w:cs="Arial"/>
          <w:sz w:val="22"/>
          <w:lang w:eastAsia="zh-CN"/>
        </w:rPr>
        <w:t xml:space="preserve">, </w:t>
      </w:r>
      <w:r>
        <w:rPr>
          <w:rFonts w:cs="Arial"/>
          <w:sz w:val="22"/>
          <w:lang w:eastAsia="zh-CN"/>
        </w:rPr>
        <w:t xml:space="preserve">and </w:t>
      </w:r>
      <w:r w:rsidRPr="00896F0C">
        <w:rPr>
          <w:rFonts w:cs="Arial"/>
          <w:sz w:val="22"/>
          <w:lang w:eastAsia="zh-CN"/>
        </w:rPr>
        <w:t>the right of appeal</w:t>
      </w:r>
      <w:r>
        <w:rPr>
          <w:rFonts w:cs="Arial"/>
          <w:sz w:val="22"/>
          <w:lang w:eastAsia="zh-CN"/>
        </w:rPr>
        <w:t>. You also ha</w:t>
      </w:r>
      <w:r w:rsidRPr="00896F0C">
        <w:rPr>
          <w:rFonts w:cs="Arial"/>
          <w:sz w:val="22"/>
          <w:lang w:eastAsia="zh-CN"/>
        </w:rPr>
        <w:t xml:space="preserve">ve the right to be accompanied by a Trade Union/Association representative or colleague at the hearing. </w:t>
      </w:r>
    </w:p>
    <w:p w14:paraId="23858802" w14:textId="77777777" w:rsidR="0076746D" w:rsidRDefault="0076746D" w:rsidP="0076746D">
      <w:pPr>
        <w:rPr>
          <w:rFonts w:cs="Arial"/>
          <w:sz w:val="22"/>
          <w:lang w:eastAsia="zh-CN"/>
        </w:rPr>
      </w:pPr>
    </w:p>
    <w:p w14:paraId="54BF7E15" w14:textId="77777777" w:rsidR="0076746D" w:rsidRDefault="0076746D" w:rsidP="0076746D">
      <w:pPr>
        <w:rPr>
          <w:rFonts w:eastAsia="Times New Roman" w:cs="Arial"/>
          <w:sz w:val="22"/>
        </w:rPr>
      </w:pPr>
      <w:r>
        <w:rPr>
          <w:rFonts w:cs="Arial"/>
          <w:sz w:val="22"/>
          <w:lang w:eastAsia="zh-CN"/>
        </w:rPr>
        <w:t>R</w:t>
      </w:r>
      <w:r w:rsidRPr="00896F0C">
        <w:rPr>
          <w:rFonts w:cs="Arial"/>
          <w:sz w:val="22"/>
          <w:lang w:eastAsia="zh-CN"/>
        </w:rPr>
        <w:t xml:space="preserve">epresentations can be made in person and/or in writing. </w:t>
      </w:r>
      <w:r>
        <w:rPr>
          <w:rFonts w:cs="Arial"/>
          <w:sz w:val="22"/>
          <w:lang w:eastAsia="zh-CN"/>
        </w:rPr>
        <w:t xml:space="preserve">You </w:t>
      </w:r>
      <w:r w:rsidRPr="00896F0C">
        <w:rPr>
          <w:rFonts w:cs="Arial"/>
          <w:sz w:val="22"/>
          <w:lang w:eastAsia="zh-CN"/>
        </w:rPr>
        <w:t xml:space="preserve">have five working days to give written notice to the Headteacher of </w:t>
      </w:r>
      <w:r>
        <w:rPr>
          <w:rFonts w:cs="Arial"/>
          <w:sz w:val="22"/>
          <w:lang w:eastAsia="zh-CN"/>
        </w:rPr>
        <w:t>your</w:t>
      </w:r>
      <w:r w:rsidRPr="00896F0C">
        <w:rPr>
          <w:rFonts w:cs="Arial"/>
          <w:sz w:val="22"/>
          <w:lang w:eastAsia="zh-CN"/>
        </w:rPr>
        <w:t xml:space="preserve"> intention to make representations to the Redundancy Committee.</w:t>
      </w:r>
      <w:r w:rsidRPr="00896F0C">
        <w:rPr>
          <w:rFonts w:eastAsia="Times New Roman" w:cs="Arial"/>
          <w:sz w:val="22"/>
        </w:rPr>
        <w:t xml:space="preserve">  </w:t>
      </w:r>
      <w:r>
        <w:rPr>
          <w:rFonts w:eastAsia="Times New Roman" w:cs="Arial"/>
          <w:sz w:val="22"/>
        </w:rPr>
        <w:t xml:space="preserve">A meeting of the Committee will then be </w:t>
      </w:r>
      <w:proofErr w:type="gramStart"/>
      <w:r>
        <w:rPr>
          <w:rFonts w:eastAsia="Times New Roman" w:cs="Arial"/>
          <w:sz w:val="22"/>
        </w:rPr>
        <w:t>convened</w:t>
      </w:r>
      <w:proofErr w:type="gramEnd"/>
      <w:r>
        <w:rPr>
          <w:rFonts w:eastAsia="Times New Roman" w:cs="Arial"/>
          <w:sz w:val="22"/>
        </w:rPr>
        <w:t xml:space="preserve"> and you will be notified of the arrangements as soon as possible.</w:t>
      </w:r>
    </w:p>
    <w:p w14:paraId="5154BECC" w14:textId="77777777" w:rsidR="0076746D" w:rsidRDefault="0076746D" w:rsidP="0076746D">
      <w:pPr>
        <w:rPr>
          <w:rFonts w:eastAsia="Times New Roman" w:cs="Arial"/>
          <w:sz w:val="22"/>
        </w:rPr>
      </w:pPr>
    </w:p>
    <w:p w14:paraId="3B2889C7" w14:textId="77777777" w:rsidR="0076746D" w:rsidRDefault="0076746D" w:rsidP="0076746D">
      <w:pPr>
        <w:rPr>
          <w:rFonts w:eastAsia="Times New Roman" w:cs="Arial"/>
          <w:sz w:val="22"/>
        </w:rPr>
      </w:pPr>
      <w:r>
        <w:rPr>
          <w:rFonts w:eastAsia="Times New Roman" w:cs="Arial"/>
          <w:sz w:val="22"/>
        </w:rPr>
        <w:t>The Headteacher will meet with you to discuss next steps.</w:t>
      </w:r>
    </w:p>
    <w:p w14:paraId="1D3A5FD3" w14:textId="77777777" w:rsidR="0076746D" w:rsidRDefault="0076746D" w:rsidP="0076746D">
      <w:pPr>
        <w:rPr>
          <w:rFonts w:eastAsia="Times New Roman" w:cs="Arial"/>
          <w:sz w:val="22"/>
        </w:rPr>
      </w:pPr>
    </w:p>
    <w:p w14:paraId="637AF4E5" w14:textId="77777777" w:rsidR="0076746D" w:rsidRPr="00D674FE" w:rsidRDefault="0076746D" w:rsidP="0076746D">
      <w:pPr>
        <w:jc w:val="both"/>
        <w:rPr>
          <w:sz w:val="22"/>
        </w:rPr>
      </w:pPr>
      <w:r w:rsidRPr="00D674FE">
        <w:rPr>
          <w:rFonts w:ascii="Calibri" w:eastAsia="Calibri" w:hAnsi="Calibri" w:cs="Calibri"/>
          <w:sz w:val="22"/>
        </w:rPr>
        <w:t>I appreciate that this is an unsettling time for you and would remind you that you have access to the EAP (Employee Assistance Programme).  The EAP are available to provide you with information, practical support and counselling relating to a vast range of issues, 24 hours a day, 7 days a week.  Fully trained counsellors and qualified professionals are available to support you.  All calls are confidential and free and there is no limit to the number of times you can call.  You can contact the EAP on 0800 882 4102.</w:t>
      </w:r>
    </w:p>
    <w:p w14:paraId="7F11EDD3" w14:textId="77777777" w:rsidR="0076746D" w:rsidRPr="00D674FE" w:rsidRDefault="0076746D" w:rsidP="0076746D">
      <w:pPr>
        <w:jc w:val="both"/>
        <w:rPr>
          <w:sz w:val="22"/>
        </w:rPr>
      </w:pPr>
      <w:r w:rsidRPr="00D674FE">
        <w:rPr>
          <w:rFonts w:ascii="Calibri" w:eastAsia="Calibri" w:hAnsi="Calibri" w:cs="Calibri"/>
          <w:sz w:val="22"/>
        </w:rPr>
        <w:t xml:space="preserve"> </w:t>
      </w:r>
    </w:p>
    <w:p w14:paraId="6DDDA26C" w14:textId="77777777" w:rsidR="0076746D" w:rsidRPr="00D674FE" w:rsidRDefault="0076746D" w:rsidP="0076746D">
      <w:pPr>
        <w:jc w:val="both"/>
        <w:rPr>
          <w:sz w:val="22"/>
        </w:rPr>
      </w:pPr>
      <w:r w:rsidRPr="00D674FE">
        <w:rPr>
          <w:rFonts w:ascii="Calibri" w:eastAsia="Calibri" w:hAnsi="Calibri" w:cs="Calibri"/>
          <w:sz w:val="22"/>
        </w:rPr>
        <w:t>Should you have any queries, please do not hesitate to contact me.</w:t>
      </w:r>
    </w:p>
    <w:p w14:paraId="6AAD034A" w14:textId="77777777" w:rsidR="0076746D" w:rsidRDefault="0076746D" w:rsidP="0076746D">
      <w:pPr>
        <w:rPr>
          <w:rFonts w:cs="Arial"/>
          <w:sz w:val="22"/>
        </w:rPr>
      </w:pPr>
    </w:p>
    <w:p w14:paraId="0A642A0B" w14:textId="77777777" w:rsidR="0076746D" w:rsidRDefault="0076746D" w:rsidP="0076746D">
      <w:pPr>
        <w:rPr>
          <w:rFonts w:cs="Arial"/>
          <w:sz w:val="22"/>
        </w:rPr>
      </w:pPr>
      <w:r>
        <w:rPr>
          <w:rFonts w:cs="Arial"/>
          <w:sz w:val="22"/>
        </w:rPr>
        <w:t>Yours sincerely</w:t>
      </w:r>
    </w:p>
    <w:p w14:paraId="3FAD9AA6" w14:textId="77777777" w:rsidR="0076746D" w:rsidRDefault="0076746D" w:rsidP="0076746D">
      <w:pPr>
        <w:rPr>
          <w:rFonts w:cs="Arial"/>
          <w:sz w:val="22"/>
        </w:rPr>
      </w:pPr>
    </w:p>
    <w:p w14:paraId="3FDCE5BE" w14:textId="77777777" w:rsidR="00F877CF" w:rsidRDefault="0076746D" w:rsidP="00F877CF">
      <w:pPr>
        <w:jc w:val="both"/>
        <w:rPr>
          <w:rFonts w:cstheme="minorHAnsi"/>
          <w:bCs/>
          <w:sz w:val="22"/>
        </w:rPr>
      </w:pPr>
      <w:r w:rsidRPr="007A73BD">
        <w:rPr>
          <w:rFonts w:cstheme="minorHAnsi"/>
          <w:bCs/>
          <w:sz w:val="22"/>
        </w:rPr>
        <w:t>Chair of Redundancy Committee</w:t>
      </w:r>
    </w:p>
    <w:p w14:paraId="31940D5E" w14:textId="77777777" w:rsidR="00F549DE" w:rsidRDefault="00F549DE" w:rsidP="00F877CF">
      <w:pPr>
        <w:jc w:val="right"/>
        <w:rPr>
          <w:rFonts w:cs="Arial"/>
          <w:b/>
          <w:bCs/>
          <w:sz w:val="22"/>
        </w:rPr>
      </w:pPr>
    </w:p>
    <w:p w14:paraId="35475E07" w14:textId="56F935DC" w:rsidR="008F5AEA" w:rsidRDefault="00D674FE" w:rsidP="00F877CF">
      <w:pPr>
        <w:jc w:val="right"/>
        <w:rPr>
          <w:rFonts w:cs="Arial"/>
          <w:b/>
          <w:bCs/>
          <w:sz w:val="22"/>
        </w:rPr>
      </w:pPr>
      <w:r>
        <w:rPr>
          <w:rFonts w:cs="Arial"/>
          <w:b/>
          <w:bCs/>
          <w:sz w:val="22"/>
        </w:rPr>
        <w:t>A</w:t>
      </w:r>
      <w:r w:rsidR="00896F0C" w:rsidRPr="00896F0C">
        <w:rPr>
          <w:rFonts w:cs="Arial"/>
          <w:b/>
          <w:bCs/>
          <w:sz w:val="22"/>
        </w:rPr>
        <w:t>ppendix 2</w:t>
      </w:r>
      <w:r w:rsidR="00F549DE">
        <w:rPr>
          <w:rFonts w:cs="Arial"/>
          <w:b/>
          <w:bCs/>
          <w:sz w:val="22"/>
        </w:rPr>
        <w:t>2</w:t>
      </w:r>
    </w:p>
    <w:p w14:paraId="29BBEE13" w14:textId="77777777" w:rsidR="00896F0C" w:rsidRPr="00896F0C" w:rsidRDefault="00896F0C" w:rsidP="00896F0C">
      <w:pPr>
        <w:pBdr>
          <w:bottom w:val="single" w:sz="4" w:space="1" w:color="auto"/>
        </w:pBdr>
        <w:jc w:val="right"/>
        <w:rPr>
          <w:rFonts w:cs="Arial"/>
          <w:b/>
          <w:bCs/>
          <w:sz w:val="22"/>
        </w:rPr>
      </w:pPr>
    </w:p>
    <w:p w14:paraId="23EF1D7A" w14:textId="274AA10C" w:rsidR="008F5AEA" w:rsidRDefault="008F5AEA" w:rsidP="00716756">
      <w:pPr>
        <w:rPr>
          <w:rFonts w:cs="Arial"/>
          <w:sz w:val="22"/>
        </w:rPr>
      </w:pPr>
    </w:p>
    <w:p w14:paraId="31E7502E" w14:textId="74D554B5" w:rsidR="008F5AEA" w:rsidRPr="00896F0C" w:rsidRDefault="00896F0C" w:rsidP="00716756">
      <w:pPr>
        <w:rPr>
          <w:rFonts w:cs="Arial"/>
          <w:color w:val="4A66AC" w:themeColor="accent1"/>
          <w:sz w:val="28"/>
          <w:szCs w:val="28"/>
        </w:rPr>
      </w:pPr>
      <w:r w:rsidRPr="00896F0C">
        <w:rPr>
          <w:rFonts w:cs="Arial"/>
          <w:color w:val="4A66AC" w:themeColor="accent1"/>
          <w:sz w:val="28"/>
          <w:szCs w:val="28"/>
        </w:rPr>
        <w:t>Guidance on Representations to the Redundancy Committee</w:t>
      </w:r>
    </w:p>
    <w:p w14:paraId="00AC1161" w14:textId="64235ACD" w:rsidR="008F5AEA" w:rsidRDefault="008F5AEA" w:rsidP="00716756">
      <w:pPr>
        <w:rPr>
          <w:rFonts w:cs="Arial"/>
          <w:sz w:val="22"/>
        </w:rPr>
      </w:pPr>
    </w:p>
    <w:p w14:paraId="316996E4"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b/>
          <w:bCs/>
          <w:sz w:val="22"/>
          <w:szCs w:val="22"/>
          <w:lang w:eastAsia="zh-CN"/>
        </w:rPr>
        <w:t>Stage 1</w:t>
      </w:r>
    </w:p>
    <w:p w14:paraId="3ACE7914"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ab/>
      </w:r>
      <w:bookmarkStart w:id="83" w:name="_Hlk97045548"/>
      <w:r w:rsidRPr="00896F0C">
        <w:rPr>
          <w:rFonts w:asciiTheme="minorHAnsi" w:hAnsiTheme="minorHAnsi" w:cs="Arial"/>
          <w:sz w:val="22"/>
          <w:szCs w:val="22"/>
          <w:lang w:eastAsia="zh-CN"/>
        </w:rPr>
        <w:t>Once the Redundancy Committee has provisionally identified the post to be declared redundant the post holders will be individually notified in writing of the grounds on which the dismissal is being contemplated.  The employee should be notified of their right to make representations, that they have the right of appeal and reminded that they have the right to be accompanied by a Trade Union/Association representative or colleague at the hearing. The representations can be made in person and/or in writing. They will have five working days to give written notice to the Headteacher of their intention to make representations to the Redundancy Committee.</w:t>
      </w:r>
      <w:r w:rsidRPr="00896F0C">
        <w:rPr>
          <w:rFonts w:asciiTheme="minorHAnsi" w:eastAsia="Times New Roman" w:hAnsiTheme="minorHAnsi" w:cs="Arial"/>
          <w:sz w:val="22"/>
          <w:szCs w:val="22"/>
        </w:rPr>
        <w:t xml:space="preserve">  </w:t>
      </w:r>
      <w:bookmarkEnd w:id="83"/>
    </w:p>
    <w:p w14:paraId="29D17222" w14:textId="2C32EF22" w:rsidR="00896F0C" w:rsidRPr="00896F0C" w:rsidRDefault="00896F0C" w:rsidP="00896F0C">
      <w:pPr>
        <w:pStyle w:val="ListParagraph"/>
        <w:spacing w:line="360" w:lineRule="auto"/>
        <w:ind w:left="0"/>
        <w:rPr>
          <w:rFonts w:asciiTheme="minorHAnsi" w:hAnsiTheme="minorHAnsi" w:cs="Arial"/>
          <w:sz w:val="22"/>
          <w:szCs w:val="22"/>
          <w:lang w:eastAsia="zh-CN"/>
        </w:rPr>
      </w:pPr>
      <w:r w:rsidRPr="00896F0C">
        <w:rPr>
          <w:rFonts w:asciiTheme="minorHAnsi" w:hAnsiTheme="minorHAnsi" w:cs="Arial"/>
          <w:b/>
          <w:bCs/>
          <w:sz w:val="22"/>
          <w:szCs w:val="22"/>
          <w:lang w:eastAsia="zh-CN"/>
        </w:rPr>
        <w:t>Stage 2</w:t>
      </w:r>
    </w:p>
    <w:p w14:paraId="631446FC"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ab/>
        <w:t xml:space="preserve">The Clerk to the Governing Body will ensure that documentation, to be submitted to the Redundancy Committee hearing, is sent to all parties concerned </w:t>
      </w:r>
      <w:r w:rsidRPr="00896F0C">
        <w:rPr>
          <w:rFonts w:asciiTheme="minorHAnsi" w:hAnsiTheme="minorHAnsi" w:cs="Arial"/>
          <w:bCs/>
          <w:sz w:val="22"/>
          <w:szCs w:val="22"/>
          <w:lang w:eastAsia="zh-CN"/>
        </w:rPr>
        <w:t>prior to the hearing.</w:t>
      </w:r>
    </w:p>
    <w:p w14:paraId="7E990D49" w14:textId="41E75F31" w:rsidR="00896F0C" w:rsidRPr="00896F0C" w:rsidRDefault="00896F0C" w:rsidP="00896F0C">
      <w:pPr>
        <w:pStyle w:val="ListParagraph"/>
        <w:spacing w:line="360" w:lineRule="auto"/>
        <w:ind w:left="0"/>
        <w:jc w:val="both"/>
        <w:rPr>
          <w:rFonts w:asciiTheme="minorHAnsi" w:hAnsiTheme="minorHAnsi" w:cs="Arial"/>
          <w:sz w:val="22"/>
          <w:szCs w:val="22"/>
          <w:lang w:eastAsia="zh-CN"/>
        </w:rPr>
      </w:pPr>
      <w:r w:rsidRPr="00896F0C">
        <w:rPr>
          <w:rFonts w:asciiTheme="minorHAnsi" w:hAnsiTheme="minorHAnsi" w:cs="Arial"/>
          <w:b/>
          <w:bCs/>
          <w:sz w:val="22"/>
          <w:szCs w:val="22"/>
          <w:lang w:eastAsia="zh-CN"/>
        </w:rPr>
        <w:t>Stage 3</w:t>
      </w:r>
    </w:p>
    <w:p w14:paraId="509FA72C" w14:textId="77777777" w:rsidR="00896F0C" w:rsidRPr="00896F0C" w:rsidRDefault="00896F0C" w:rsidP="00896F0C">
      <w:pPr>
        <w:pStyle w:val="ListParagraph"/>
        <w:spacing w:line="360" w:lineRule="auto"/>
        <w:ind w:left="0"/>
        <w:jc w:val="both"/>
        <w:rPr>
          <w:rFonts w:asciiTheme="minorHAnsi" w:hAnsiTheme="minorHAnsi" w:cs="Arial"/>
          <w:sz w:val="22"/>
          <w:szCs w:val="22"/>
          <w:lang w:eastAsia="zh-CN"/>
        </w:rPr>
      </w:pPr>
      <w:r w:rsidRPr="00896F0C">
        <w:rPr>
          <w:rFonts w:asciiTheme="minorHAnsi" w:hAnsiTheme="minorHAnsi" w:cs="Arial"/>
          <w:sz w:val="22"/>
          <w:szCs w:val="22"/>
          <w:lang w:eastAsia="zh-CN"/>
        </w:rPr>
        <w:tab/>
        <w:t>The hearing should be conducted as follows:</w:t>
      </w:r>
    </w:p>
    <w:p w14:paraId="17DD345B" w14:textId="77777777" w:rsidR="00896F0C" w:rsidRPr="00896F0C" w:rsidRDefault="00896F0C" w:rsidP="00896F0C">
      <w:pPr>
        <w:pStyle w:val="ListParagraph"/>
        <w:spacing w:line="360" w:lineRule="auto"/>
        <w:ind w:left="1440"/>
        <w:jc w:val="both"/>
        <w:rPr>
          <w:rFonts w:asciiTheme="minorHAnsi" w:hAnsiTheme="minorHAnsi" w:cs="Arial"/>
          <w:sz w:val="22"/>
          <w:szCs w:val="22"/>
          <w:lang w:eastAsia="zh-CN"/>
        </w:rPr>
      </w:pPr>
      <w:proofErr w:type="spellStart"/>
      <w:r w:rsidRPr="00896F0C">
        <w:rPr>
          <w:rFonts w:asciiTheme="minorHAnsi" w:hAnsiTheme="minorHAnsi" w:cs="Arial"/>
          <w:sz w:val="22"/>
          <w:szCs w:val="22"/>
          <w:lang w:eastAsia="zh-CN"/>
        </w:rPr>
        <w:t>a</w:t>
      </w:r>
      <w:proofErr w:type="spellEnd"/>
      <w:r w:rsidRPr="00896F0C">
        <w:rPr>
          <w:rFonts w:asciiTheme="minorHAnsi" w:hAnsiTheme="minorHAnsi" w:cs="Arial"/>
          <w:sz w:val="22"/>
          <w:szCs w:val="22"/>
          <w:lang w:eastAsia="zh-CN"/>
        </w:rPr>
        <w:tab/>
        <w:t xml:space="preserve">The Chairman of the Redundancy Committee will make the necessary </w:t>
      </w:r>
      <w:r w:rsidRPr="00896F0C">
        <w:rPr>
          <w:rFonts w:asciiTheme="minorHAnsi" w:hAnsiTheme="minorHAnsi" w:cs="Arial"/>
          <w:sz w:val="22"/>
          <w:szCs w:val="22"/>
          <w:lang w:eastAsia="zh-CN"/>
        </w:rPr>
        <w:tab/>
        <w:t>introductions</w:t>
      </w:r>
    </w:p>
    <w:p w14:paraId="1C2E33B8"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b.</w:t>
      </w:r>
      <w:r w:rsidRPr="00896F0C">
        <w:rPr>
          <w:rFonts w:asciiTheme="minorHAnsi" w:hAnsiTheme="minorHAnsi" w:cs="Arial"/>
          <w:sz w:val="22"/>
          <w:szCs w:val="22"/>
          <w:lang w:eastAsia="zh-CN"/>
        </w:rPr>
        <w:tab/>
        <w:t>The Headteacher or Chairman of the Redundancy Committee will present the Committee’s reasons for its nomination of the post for redundancy</w:t>
      </w:r>
    </w:p>
    <w:p w14:paraId="3382D736"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c.</w:t>
      </w:r>
      <w:r w:rsidRPr="00896F0C">
        <w:rPr>
          <w:rFonts w:asciiTheme="minorHAnsi" w:hAnsiTheme="minorHAnsi" w:cs="Arial"/>
          <w:sz w:val="22"/>
          <w:szCs w:val="22"/>
          <w:lang w:eastAsia="zh-CN"/>
        </w:rPr>
        <w:tab/>
        <w:t>The employee (and/or their Trade Union/Association representative or work colleague) and the members of the Redundancy Committee may ask questions of the Headteacher or Chairman of the Redundancy Committee</w:t>
      </w:r>
    </w:p>
    <w:p w14:paraId="3D870364"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d.</w:t>
      </w:r>
      <w:r w:rsidRPr="00896F0C">
        <w:rPr>
          <w:rFonts w:asciiTheme="minorHAnsi" w:hAnsiTheme="minorHAnsi" w:cs="Arial"/>
          <w:sz w:val="22"/>
          <w:szCs w:val="22"/>
          <w:lang w:eastAsia="zh-CN"/>
        </w:rPr>
        <w:tab/>
        <w:t>The employee (and/or their Trade Union/Association representative or work colleague) will make representations against selection for redundancy</w:t>
      </w:r>
    </w:p>
    <w:p w14:paraId="7F99E5D2"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e.</w:t>
      </w:r>
      <w:r w:rsidRPr="00896F0C">
        <w:rPr>
          <w:rFonts w:asciiTheme="minorHAnsi" w:hAnsiTheme="minorHAnsi" w:cs="Arial"/>
          <w:sz w:val="22"/>
          <w:szCs w:val="22"/>
          <w:lang w:eastAsia="zh-CN"/>
        </w:rPr>
        <w:tab/>
        <w:t>The Headteacher and the members of the Redundancy Committee may ask questions of the employee (and/or his/her Trade Union/Association representative or work colleague)</w:t>
      </w:r>
    </w:p>
    <w:p w14:paraId="4E12A8F7"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f.</w:t>
      </w:r>
      <w:r w:rsidRPr="00896F0C">
        <w:rPr>
          <w:rFonts w:asciiTheme="minorHAnsi" w:hAnsiTheme="minorHAnsi" w:cs="Arial"/>
          <w:sz w:val="22"/>
          <w:szCs w:val="22"/>
          <w:lang w:eastAsia="zh-CN"/>
        </w:rPr>
        <w:tab/>
        <w:t>The Headteacher or Chairman of the Redundancy Committee may sum up their case if he/she so wishes</w:t>
      </w:r>
    </w:p>
    <w:p w14:paraId="3CE8F95A"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g.</w:t>
      </w:r>
      <w:r w:rsidRPr="00896F0C">
        <w:rPr>
          <w:rFonts w:asciiTheme="minorHAnsi" w:hAnsiTheme="minorHAnsi" w:cs="Arial"/>
          <w:sz w:val="22"/>
          <w:szCs w:val="22"/>
          <w:lang w:eastAsia="zh-CN"/>
        </w:rPr>
        <w:tab/>
        <w:t>The employee (and/or their Trade Union/Association representative or work colleague) may sum up their case if he/she so wishes</w:t>
      </w:r>
    </w:p>
    <w:p w14:paraId="50B2C191"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lastRenderedPageBreak/>
        <w:t>h.</w:t>
      </w:r>
      <w:r w:rsidRPr="00896F0C">
        <w:rPr>
          <w:rFonts w:asciiTheme="minorHAnsi" w:hAnsiTheme="minorHAnsi" w:cs="Arial"/>
          <w:sz w:val="22"/>
          <w:szCs w:val="22"/>
          <w:lang w:eastAsia="zh-CN"/>
        </w:rPr>
        <w:tab/>
        <w:t>The Headteacher and the employee (and his/her Trade Union/Association representative or work colleague) should withdraw from the hearing. The Clerk and external representatives will remain</w:t>
      </w:r>
    </w:p>
    <w:p w14:paraId="74B8C9A4" w14:textId="77777777" w:rsidR="00896F0C" w:rsidRPr="00896F0C" w:rsidRDefault="00896F0C" w:rsidP="00896F0C">
      <w:pPr>
        <w:pStyle w:val="ListParagraph"/>
        <w:spacing w:line="360" w:lineRule="auto"/>
        <w:ind w:left="1440"/>
        <w:jc w:val="both"/>
        <w:rPr>
          <w:rFonts w:asciiTheme="minorHAnsi" w:hAnsiTheme="minorHAnsi" w:cs="Arial"/>
          <w:sz w:val="22"/>
          <w:szCs w:val="22"/>
          <w:lang w:eastAsia="zh-CN"/>
        </w:rPr>
      </w:pPr>
      <w:r w:rsidRPr="00896F0C">
        <w:rPr>
          <w:rFonts w:asciiTheme="minorHAnsi" w:hAnsiTheme="minorHAnsi" w:cs="Arial"/>
          <w:sz w:val="22"/>
          <w:szCs w:val="22"/>
          <w:lang w:eastAsia="zh-CN"/>
        </w:rPr>
        <w:t>i.</w:t>
      </w:r>
      <w:r w:rsidRPr="00896F0C">
        <w:rPr>
          <w:rFonts w:asciiTheme="minorHAnsi" w:hAnsiTheme="minorHAnsi" w:cs="Arial"/>
          <w:sz w:val="22"/>
          <w:szCs w:val="22"/>
          <w:lang w:eastAsia="zh-CN"/>
        </w:rPr>
        <w:tab/>
        <w:t>The Redundancy Committee will come to a decision</w:t>
      </w:r>
    </w:p>
    <w:p w14:paraId="701C7CFB"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j.</w:t>
      </w:r>
      <w:r w:rsidRPr="00896F0C">
        <w:rPr>
          <w:rFonts w:asciiTheme="minorHAnsi" w:hAnsiTheme="minorHAnsi" w:cs="Arial"/>
          <w:sz w:val="22"/>
          <w:szCs w:val="22"/>
          <w:lang w:eastAsia="zh-CN"/>
        </w:rPr>
        <w:tab/>
        <w:t xml:space="preserve">The Redundancy Committee will announce its decision to both parties in person </w:t>
      </w:r>
      <w:proofErr w:type="gramStart"/>
      <w:r w:rsidRPr="00896F0C">
        <w:rPr>
          <w:rFonts w:asciiTheme="minorHAnsi" w:hAnsiTheme="minorHAnsi" w:cs="Arial"/>
          <w:sz w:val="22"/>
          <w:szCs w:val="22"/>
          <w:lang w:eastAsia="zh-CN"/>
        </w:rPr>
        <w:t>or</w:t>
      </w:r>
      <w:proofErr w:type="gramEnd"/>
      <w:r w:rsidRPr="00896F0C">
        <w:rPr>
          <w:rFonts w:asciiTheme="minorHAnsi" w:hAnsiTheme="minorHAnsi" w:cs="Arial"/>
          <w:sz w:val="22"/>
          <w:szCs w:val="22"/>
          <w:lang w:eastAsia="zh-CN"/>
        </w:rPr>
        <w:t xml:space="preserve"> subsequently in writing within 3 working days.  The Clerk will confirm an oral announcement in writing</w:t>
      </w:r>
      <w:bookmarkStart w:id="84" w:name="_Hlk97047468"/>
      <w:r w:rsidRPr="00896F0C">
        <w:rPr>
          <w:rFonts w:asciiTheme="minorHAnsi" w:hAnsiTheme="minorHAnsi" w:cs="Arial"/>
          <w:sz w:val="22"/>
          <w:szCs w:val="22"/>
          <w:lang w:eastAsia="zh-CN"/>
        </w:rPr>
        <w:t>. The letter should state that the representations have been properly considered and give reasons for the decision.  In the event of the Redundancy Committee confirming its original decision the letter should state that a formal notice letter will be issued giving the employee the right of appeal.</w:t>
      </w:r>
    </w:p>
    <w:bookmarkEnd w:id="84"/>
    <w:p w14:paraId="0FF39250" w14:textId="77777777" w:rsidR="00896F0C" w:rsidRPr="00896F0C" w:rsidRDefault="00896F0C" w:rsidP="00896F0C">
      <w:pPr>
        <w:pStyle w:val="ListParagraph"/>
        <w:spacing w:line="360" w:lineRule="auto"/>
        <w:ind w:left="0"/>
        <w:jc w:val="both"/>
        <w:rPr>
          <w:rFonts w:asciiTheme="minorHAnsi" w:hAnsiTheme="minorHAnsi" w:cs="Arial"/>
          <w:bCs/>
          <w:sz w:val="22"/>
          <w:szCs w:val="22"/>
          <w:lang w:eastAsia="zh-CN"/>
        </w:rPr>
      </w:pPr>
    </w:p>
    <w:p w14:paraId="0E40B48C" w14:textId="77777777" w:rsidR="00896F0C" w:rsidRPr="00896F0C" w:rsidRDefault="00896F0C" w:rsidP="00896F0C">
      <w:pPr>
        <w:pStyle w:val="ListParagraph"/>
        <w:spacing w:line="360" w:lineRule="auto"/>
        <w:ind w:left="0"/>
        <w:jc w:val="both"/>
        <w:rPr>
          <w:rFonts w:asciiTheme="minorHAnsi" w:hAnsiTheme="minorHAnsi" w:cs="Arial"/>
          <w:b/>
          <w:bCs/>
          <w:sz w:val="22"/>
          <w:szCs w:val="22"/>
          <w:lang w:eastAsia="zh-CN"/>
        </w:rPr>
      </w:pPr>
      <w:r w:rsidRPr="00896F0C">
        <w:rPr>
          <w:rFonts w:asciiTheme="minorHAnsi" w:hAnsiTheme="minorHAnsi" w:cs="Arial"/>
          <w:bCs/>
          <w:sz w:val="22"/>
          <w:szCs w:val="22"/>
          <w:lang w:eastAsia="zh-CN"/>
        </w:rPr>
        <w:tab/>
      </w:r>
      <w:r w:rsidRPr="00896F0C">
        <w:rPr>
          <w:rFonts w:asciiTheme="minorHAnsi" w:hAnsiTheme="minorHAnsi" w:cs="Arial"/>
          <w:b/>
          <w:bCs/>
          <w:sz w:val="22"/>
          <w:szCs w:val="22"/>
          <w:lang w:eastAsia="zh-CN"/>
        </w:rPr>
        <w:t xml:space="preserve">NOTES: </w:t>
      </w:r>
    </w:p>
    <w:p w14:paraId="635B1C26" w14:textId="77777777" w:rsidR="00896F0C" w:rsidRPr="00896F0C" w:rsidRDefault="00896F0C" w:rsidP="00896F0C">
      <w:pPr>
        <w:pStyle w:val="ListParagraph"/>
        <w:spacing w:line="360" w:lineRule="auto"/>
        <w:ind w:left="1440" w:hanging="720"/>
        <w:jc w:val="both"/>
        <w:rPr>
          <w:rFonts w:asciiTheme="minorHAnsi" w:hAnsiTheme="minorHAnsi" w:cs="Arial"/>
          <w:bCs/>
          <w:sz w:val="22"/>
          <w:szCs w:val="22"/>
          <w:lang w:eastAsia="zh-CN"/>
        </w:rPr>
      </w:pPr>
      <w:r w:rsidRPr="00896F0C">
        <w:rPr>
          <w:rFonts w:asciiTheme="minorHAnsi" w:hAnsiTheme="minorHAnsi" w:cs="Arial"/>
          <w:bCs/>
          <w:sz w:val="22"/>
          <w:szCs w:val="22"/>
          <w:lang w:eastAsia="zh-CN"/>
        </w:rPr>
        <w:t xml:space="preserve">1. </w:t>
      </w:r>
      <w:r w:rsidRPr="00896F0C">
        <w:rPr>
          <w:rFonts w:asciiTheme="minorHAnsi" w:hAnsiTheme="minorHAnsi" w:cs="Arial"/>
          <w:bCs/>
          <w:sz w:val="22"/>
          <w:szCs w:val="22"/>
          <w:lang w:eastAsia="zh-CN"/>
        </w:rPr>
        <w:tab/>
        <w:t>If the Headteacher does not present the case on behalf of the Redundancy Committee, he/she will attend throughout the hearing to answer questions from all parties.</w:t>
      </w:r>
    </w:p>
    <w:p w14:paraId="3953CDF9" w14:textId="77777777" w:rsidR="00896F0C" w:rsidRPr="00896F0C" w:rsidRDefault="00896F0C" w:rsidP="00896F0C">
      <w:pPr>
        <w:pStyle w:val="ListParagraph"/>
        <w:spacing w:line="360" w:lineRule="auto"/>
        <w:ind w:left="1440" w:hanging="720"/>
        <w:jc w:val="both"/>
        <w:rPr>
          <w:rFonts w:asciiTheme="minorHAnsi" w:hAnsiTheme="minorHAnsi" w:cs="Arial"/>
          <w:bCs/>
          <w:sz w:val="22"/>
          <w:szCs w:val="22"/>
          <w:lang w:eastAsia="zh-CN"/>
        </w:rPr>
      </w:pPr>
      <w:r w:rsidRPr="00896F0C">
        <w:rPr>
          <w:rFonts w:asciiTheme="minorHAnsi" w:hAnsiTheme="minorHAnsi" w:cs="Arial"/>
          <w:bCs/>
          <w:sz w:val="22"/>
          <w:szCs w:val="22"/>
          <w:lang w:eastAsia="zh-CN"/>
        </w:rPr>
        <w:t xml:space="preserve">2. </w:t>
      </w:r>
      <w:r w:rsidRPr="00896F0C">
        <w:rPr>
          <w:rFonts w:asciiTheme="minorHAnsi" w:hAnsiTheme="minorHAnsi" w:cs="Arial"/>
          <w:bCs/>
          <w:sz w:val="22"/>
          <w:szCs w:val="22"/>
          <w:lang w:eastAsia="zh-CN"/>
        </w:rPr>
        <w:tab/>
        <w:t xml:space="preserve">The Committee may recall the Headteacher and the employee (with their </w:t>
      </w:r>
      <w:r w:rsidRPr="00896F0C">
        <w:rPr>
          <w:rFonts w:asciiTheme="minorHAnsi" w:hAnsiTheme="minorHAnsi" w:cs="Arial"/>
          <w:sz w:val="22"/>
          <w:szCs w:val="22"/>
          <w:lang w:eastAsia="zh-CN"/>
        </w:rPr>
        <w:t xml:space="preserve">Trade Union/Association </w:t>
      </w:r>
      <w:r w:rsidRPr="00896F0C">
        <w:rPr>
          <w:rFonts w:asciiTheme="minorHAnsi" w:hAnsiTheme="minorHAnsi" w:cs="Arial"/>
          <w:bCs/>
          <w:sz w:val="22"/>
          <w:szCs w:val="22"/>
          <w:lang w:eastAsia="zh-CN"/>
        </w:rPr>
        <w:t>representative or work colleague) to clear points of uncertainty on the information which has been given, provided that both parties are recalled even if the point of uncertainty concerns the views of one party only.</w:t>
      </w:r>
    </w:p>
    <w:p w14:paraId="3B5F5CE4" w14:textId="547B63C7" w:rsidR="008F5AEA" w:rsidRDefault="008F5AEA" w:rsidP="00716756">
      <w:pPr>
        <w:rPr>
          <w:rFonts w:cs="Arial"/>
          <w:sz w:val="22"/>
        </w:rPr>
      </w:pPr>
    </w:p>
    <w:p w14:paraId="1CAFB80A" w14:textId="1C341CF2" w:rsidR="008F5AEA" w:rsidRDefault="008F5AEA" w:rsidP="00716756">
      <w:pPr>
        <w:rPr>
          <w:rFonts w:cs="Arial"/>
          <w:sz w:val="22"/>
        </w:rPr>
      </w:pPr>
    </w:p>
    <w:p w14:paraId="16472411" w14:textId="423F63D6" w:rsidR="008F5AEA" w:rsidRDefault="008F5AEA" w:rsidP="00716756">
      <w:pPr>
        <w:rPr>
          <w:rFonts w:cs="Arial"/>
          <w:sz w:val="22"/>
        </w:rPr>
      </w:pPr>
    </w:p>
    <w:p w14:paraId="14E5E369" w14:textId="5251DE61" w:rsidR="008F5AEA" w:rsidRDefault="008F5AEA" w:rsidP="00716756">
      <w:pPr>
        <w:rPr>
          <w:rFonts w:cs="Arial"/>
          <w:sz w:val="22"/>
        </w:rPr>
      </w:pPr>
    </w:p>
    <w:p w14:paraId="29CD01A9" w14:textId="38C582BE" w:rsidR="008F5AEA" w:rsidRDefault="008F5AEA" w:rsidP="00716756">
      <w:pPr>
        <w:rPr>
          <w:rFonts w:cs="Arial"/>
          <w:sz w:val="22"/>
        </w:rPr>
      </w:pPr>
    </w:p>
    <w:p w14:paraId="0C357E68" w14:textId="7B3F04EA" w:rsidR="008F5AEA" w:rsidRDefault="008F5AEA" w:rsidP="00716756">
      <w:pPr>
        <w:rPr>
          <w:rFonts w:cs="Arial"/>
          <w:sz w:val="22"/>
        </w:rPr>
      </w:pPr>
    </w:p>
    <w:p w14:paraId="3BAC7A7F" w14:textId="62E42CC8" w:rsidR="008F5AEA" w:rsidRDefault="008F5AEA" w:rsidP="00716756">
      <w:pPr>
        <w:rPr>
          <w:rFonts w:cs="Arial"/>
          <w:sz w:val="22"/>
        </w:rPr>
      </w:pPr>
    </w:p>
    <w:p w14:paraId="6696DBE8" w14:textId="447F38A9" w:rsidR="008F5AEA" w:rsidRDefault="008F5AEA" w:rsidP="00716756">
      <w:pPr>
        <w:rPr>
          <w:rFonts w:cs="Arial"/>
          <w:sz w:val="22"/>
        </w:rPr>
      </w:pPr>
    </w:p>
    <w:p w14:paraId="5FAD7C04" w14:textId="1D7B9061" w:rsidR="008F5AEA" w:rsidRDefault="008F5AEA" w:rsidP="00716756">
      <w:pPr>
        <w:rPr>
          <w:rFonts w:cs="Arial"/>
          <w:sz w:val="22"/>
        </w:rPr>
      </w:pPr>
    </w:p>
    <w:p w14:paraId="285E946F" w14:textId="4F712CD5" w:rsidR="008F5AEA" w:rsidRDefault="008F5AEA" w:rsidP="00716756">
      <w:pPr>
        <w:rPr>
          <w:rFonts w:cs="Arial"/>
          <w:sz w:val="22"/>
        </w:rPr>
      </w:pPr>
    </w:p>
    <w:p w14:paraId="43D1BE4C" w14:textId="607E380F" w:rsidR="008F5AEA" w:rsidRDefault="008F5AEA" w:rsidP="00716756">
      <w:pPr>
        <w:rPr>
          <w:rFonts w:cs="Arial"/>
          <w:sz w:val="22"/>
        </w:rPr>
      </w:pPr>
    </w:p>
    <w:p w14:paraId="6539781B" w14:textId="68C189C9" w:rsidR="008F5AEA" w:rsidRDefault="008F5AEA" w:rsidP="00716756">
      <w:pPr>
        <w:rPr>
          <w:rFonts w:cs="Arial"/>
          <w:sz w:val="22"/>
        </w:rPr>
      </w:pPr>
    </w:p>
    <w:p w14:paraId="63CFC606" w14:textId="34ECC480" w:rsidR="008F5AEA" w:rsidRDefault="008F5AEA" w:rsidP="00716756">
      <w:pPr>
        <w:rPr>
          <w:rFonts w:cs="Arial"/>
          <w:sz w:val="22"/>
        </w:rPr>
      </w:pPr>
    </w:p>
    <w:p w14:paraId="7A3B20B0" w14:textId="4961F700" w:rsidR="008F5AEA" w:rsidRDefault="008F5AEA" w:rsidP="00716756">
      <w:pPr>
        <w:rPr>
          <w:rFonts w:cs="Arial"/>
          <w:sz w:val="22"/>
        </w:rPr>
      </w:pPr>
    </w:p>
    <w:p w14:paraId="4E4D869A" w14:textId="0F31A65A" w:rsidR="008F5AEA" w:rsidRDefault="008F5AEA" w:rsidP="00716756">
      <w:pPr>
        <w:rPr>
          <w:rFonts w:cs="Arial"/>
          <w:sz w:val="22"/>
        </w:rPr>
      </w:pPr>
    </w:p>
    <w:p w14:paraId="7EC78D74" w14:textId="488A9546" w:rsidR="008F5AEA" w:rsidRDefault="008F5AEA" w:rsidP="00716756">
      <w:pPr>
        <w:rPr>
          <w:rFonts w:cs="Arial"/>
          <w:sz w:val="22"/>
        </w:rPr>
      </w:pPr>
    </w:p>
    <w:p w14:paraId="078D7B45" w14:textId="59BEBB90" w:rsidR="008F5AEA" w:rsidRDefault="008F5AEA" w:rsidP="00716756">
      <w:pPr>
        <w:rPr>
          <w:rFonts w:cs="Arial"/>
          <w:sz w:val="22"/>
        </w:rPr>
      </w:pPr>
    </w:p>
    <w:p w14:paraId="052E77AE" w14:textId="62B2050F" w:rsidR="008F5AEA" w:rsidRDefault="008F5AEA" w:rsidP="00716756">
      <w:pPr>
        <w:rPr>
          <w:rFonts w:cs="Arial"/>
          <w:sz w:val="22"/>
        </w:rPr>
      </w:pPr>
    </w:p>
    <w:p w14:paraId="6278E8CA" w14:textId="53876D24" w:rsidR="008F5AEA" w:rsidRDefault="008F5AEA" w:rsidP="00716756">
      <w:pPr>
        <w:rPr>
          <w:rFonts w:cs="Arial"/>
          <w:sz w:val="22"/>
        </w:rPr>
      </w:pPr>
    </w:p>
    <w:p w14:paraId="0D72DD2A" w14:textId="0A9B5AFE" w:rsidR="008F5AEA" w:rsidRDefault="008F5AEA" w:rsidP="00716756">
      <w:pPr>
        <w:rPr>
          <w:rFonts w:cs="Arial"/>
          <w:sz w:val="22"/>
        </w:rPr>
      </w:pPr>
    </w:p>
    <w:p w14:paraId="04FE87BC" w14:textId="33A9F962" w:rsidR="008F5AEA" w:rsidRDefault="008F5AEA" w:rsidP="00716756">
      <w:pPr>
        <w:rPr>
          <w:rFonts w:cs="Arial"/>
          <w:sz w:val="22"/>
        </w:rPr>
      </w:pPr>
    </w:p>
    <w:p w14:paraId="5FA076DA" w14:textId="77777777" w:rsidR="00F549DE" w:rsidRDefault="00F549DE" w:rsidP="00D674FE">
      <w:pPr>
        <w:jc w:val="right"/>
        <w:rPr>
          <w:rFonts w:cs="Arial"/>
          <w:b/>
          <w:bCs/>
          <w:sz w:val="22"/>
        </w:rPr>
      </w:pPr>
    </w:p>
    <w:p w14:paraId="1AD10663" w14:textId="17D19DD3" w:rsidR="008F5AEA" w:rsidRDefault="00D674FE" w:rsidP="00D674FE">
      <w:pPr>
        <w:jc w:val="right"/>
        <w:rPr>
          <w:rFonts w:cs="Arial"/>
          <w:b/>
          <w:bCs/>
          <w:sz w:val="22"/>
        </w:rPr>
      </w:pPr>
      <w:r w:rsidRPr="00D674FE">
        <w:rPr>
          <w:rFonts w:cs="Arial"/>
          <w:b/>
          <w:bCs/>
          <w:sz w:val="22"/>
        </w:rPr>
        <w:t>Appendix 2</w:t>
      </w:r>
      <w:r w:rsidR="00F549DE">
        <w:rPr>
          <w:rFonts w:cs="Arial"/>
          <w:b/>
          <w:bCs/>
          <w:sz w:val="22"/>
        </w:rPr>
        <w:t>3a</w:t>
      </w:r>
    </w:p>
    <w:p w14:paraId="11459A05" w14:textId="77777777" w:rsidR="00D674FE" w:rsidRPr="00D674FE" w:rsidRDefault="00D674FE" w:rsidP="00D674FE">
      <w:pPr>
        <w:pBdr>
          <w:bottom w:val="single" w:sz="4" w:space="1" w:color="auto"/>
        </w:pBdr>
        <w:jc w:val="right"/>
        <w:rPr>
          <w:rFonts w:cs="Arial"/>
          <w:b/>
          <w:bCs/>
          <w:sz w:val="22"/>
        </w:rPr>
      </w:pPr>
    </w:p>
    <w:p w14:paraId="643C9901" w14:textId="046ACEBC" w:rsidR="008F5AEA" w:rsidRPr="00D674FE" w:rsidRDefault="00D674FE" w:rsidP="00716756">
      <w:pPr>
        <w:rPr>
          <w:rFonts w:cs="Arial"/>
          <w:color w:val="4A66AC" w:themeColor="accent1"/>
          <w:sz w:val="28"/>
          <w:szCs w:val="28"/>
        </w:rPr>
      </w:pPr>
      <w:r w:rsidRPr="00D674FE">
        <w:rPr>
          <w:rFonts w:cs="Arial"/>
          <w:color w:val="4A66AC" w:themeColor="accent1"/>
          <w:sz w:val="28"/>
          <w:szCs w:val="28"/>
        </w:rPr>
        <w:t>Outcome of Redundancy Committee Representation</w:t>
      </w:r>
      <w:r w:rsidR="005E3FEF">
        <w:rPr>
          <w:rFonts w:cs="Arial"/>
          <w:color w:val="4A66AC" w:themeColor="accent1"/>
          <w:sz w:val="28"/>
          <w:szCs w:val="28"/>
        </w:rPr>
        <w:t xml:space="preserve"> </w:t>
      </w:r>
      <w:r w:rsidR="00241537">
        <w:rPr>
          <w:rFonts w:cs="Arial"/>
          <w:color w:val="4A66AC" w:themeColor="accent1"/>
          <w:sz w:val="28"/>
          <w:szCs w:val="28"/>
        </w:rPr>
        <w:t>(Unsuccessful)</w:t>
      </w:r>
    </w:p>
    <w:p w14:paraId="788CAD10" w14:textId="47D833B3" w:rsidR="008F5AEA" w:rsidRDefault="008F5AEA" w:rsidP="00716756">
      <w:pPr>
        <w:rPr>
          <w:rFonts w:cs="Arial"/>
          <w:sz w:val="22"/>
        </w:rPr>
      </w:pPr>
    </w:p>
    <w:p w14:paraId="15EBACAB" w14:textId="77777777" w:rsidR="00D674FE" w:rsidRPr="007A73BD" w:rsidRDefault="00D674FE" w:rsidP="00D674FE">
      <w:pPr>
        <w:jc w:val="both"/>
        <w:rPr>
          <w:rFonts w:cstheme="minorHAnsi"/>
          <w:bCs/>
          <w:sz w:val="22"/>
        </w:rPr>
      </w:pPr>
      <w:r w:rsidRPr="007A73BD">
        <w:rPr>
          <w:rFonts w:cstheme="minorHAnsi"/>
          <w:bCs/>
          <w:sz w:val="22"/>
        </w:rPr>
        <w:t>Name</w:t>
      </w:r>
    </w:p>
    <w:p w14:paraId="0D4BE6E7" w14:textId="77777777" w:rsidR="00D674FE" w:rsidRPr="007A73BD" w:rsidRDefault="00D674FE" w:rsidP="00D674FE">
      <w:pPr>
        <w:jc w:val="both"/>
        <w:rPr>
          <w:rFonts w:cstheme="minorHAnsi"/>
          <w:bCs/>
          <w:sz w:val="22"/>
        </w:rPr>
      </w:pPr>
      <w:r w:rsidRPr="007A73BD">
        <w:rPr>
          <w:rFonts w:cstheme="minorHAnsi"/>
          <w:bCs/>
          <w:sz w:val="22"/>
        </w:rPr>
        <w:t>Address</w:t>
      </w:r>
    </w:p>
    <w:p w14:paraId="33E5EA09" w14:textId="77777777" w:rsidR="00D674FE" w:rsidRPr="007A73BD" w:rsidRDefault="00D674FE" w:rsidP="00D674FE">
      <w:pPr>
        <w:jc w:val="both"/>
        <w:rPr>
          <w:rFonts w:cstheme="minorHAnsi"/>
          <w:bCs/>
          <w:sz w:val="22"/>
        </w:rPr>
      </w:pPr>
    </w:p>
    <w:p w14:paraId="16502500" w14:textId="77777777" w:rsidR="00D674FE" w:rsidRPr="007A73BD" w:rsidRDefault="00D674FE" w:rsidP="00D674FE">
      <w:pPr>
        <w:jc w:val="both"/>
        <w:rPr>
          <w:rFonts w:cstheme="minorHAnsi"/>
          <w:bCs/>
          <w:sz w:val="22"/>
        </w:rPr>
      </w:pPr>
      <w:r w:rsidRPr="007A73BD">
        <w:rPr>
          <w:rFonts w:cstheme="minorHAnsi"/>
          <w:bCs/>
          <w:sz w:val="22"/>
        </w:rPr>
        <w:t>Date</w:t>
      </w:r>
    </w:p>
    <w:p w14:paraId="1BA840A7" w14:textId="77777777" w:rsidR="00D674FE" w:rsidRPr="007A73BD" w:rsidRDefault="00D674FE" w:rsidP="00D674FE">
      <w:pPr>
        <w:jc w:val="both"/>
        <w:rPr>
          <w:rFonts w:cstheme="minorHAnsi"/>
          <w:bCs/>
          <w:sz w:val="22"/>
        </w:rPr>
      </w:pPr>
    </w:p>
    <w:p w14:paraId="20C4FD5E" w14:textId="77777777" w:rsidR="00D674FE" w:rsidRPr="007A73BD" w:rsidRDefault="00D674FE" w:rsidP="00D674FE">
      <w:pPr>
        <w:rPr>
          <w:rFonts w:cstheme="minorHAnsi"/>
          <w:sz w:val="22"/>
        </w:rPr>
      </w:pPr>
      <w:r w:rsidRPr="007A73BD">
        <w:rPr>
          <w:rFonts w:cstheme="minorHAnsi"/>
          <w:sz w:val="22"/>
        </w:rPr>
        <w:t>Dear</w:t>
      </w:r>
    </w:p>
    <w:p w14:paraId="4C4441A7" w14:textId="71978586" w:rsidR="008F5AEA" w:rsidRDefault="008F5AEA" w:rsidP="00716756">
      <w:pPr>
        <w:rPr>
          <w:rFonts w:cs="Arial"/>
          <w:sz w:val="22"/>
        </w:rPr>
      </w:pPr>
    </w:p>
    <w:p w14:paraId="5CEA480F" w14:textId="56F7A318" w:rsidR="008F5AEA" w:rsidRDefault="00D674FE" w:rsidP="00716756">
      <w:pPr>
        <w:rPr>
          <w:rFonts w:cs="Arial"/>
          <w:color w:val="4A66AC" w:themeColor="accent1"/>
          <w:sz w:val="22"/>
        </w:rPr>
      </w:pPr>
      <w:r w:rsidRPr="00D674FE">
        <w:rPr>
          <w:rFonts w:cs="Arial"/>
          <w:color w:val="4A66AC" w:themeColor="accent1"/>
          <w:sz w:val="22"/>
        </w:rPr>
        <w:t>Outcome of Redundancy Committee Representation</w:t>
      </w:r>
    </w:p>
    <w:p w14:paraId="7538C607" w14:textId="1E11F37B" w:rsidR="00D674FE" w:rsidRDefault="00D674FE" w:rsidP="00716756">
      <w:pPr>
        <w:rPr>
          <w:rFonts w:cs="Arial"/>
          <w:color w:val="4A66AC" w:themeColor="accent1"/>
          <w:sz w:val="22"/>
        </w:rPr>
      </w:pPr>
    </w:p>
    <w:p w14:paraId="31B66FC1" w14:textId="77777777" w:rsidR="00D674FE" w:rsidRPr="00D674FE" w:rsidRDefault="00D674FE" w:rsidP="00716756">
      <w:pPr>
        <w:rPr>
          <w:rFonts w:cs="Arial"/>
          <w:color w:val="4A66AC" w:themeColor="accent1"/>
          <w:sz w:val="22"/>
        </w:rPr>
      </w:pPr>
    </w:p>
    <w:p w14:paraId="533EA4B4" w14:textId="6F4F06B7" w:rsidR="008F5AEA" w:rsidRDefault="005E3FEF" w:rsidP="00716756">
      <w:pPr>
        <w:rPr>
          <w:rFonts w:cs="Arial"/>
          <w:sz w:val="22"/>
        </w:rPr>
      </w:pPr>
      <w:r>
        <w:rPr>
          <w:rFonts w:cs="Arial"/>
          <w:sz w:val="22"/>
        </w:rPr>
        <w:t>The Redundancy Committee has consider</w:t>
      </w:r>
      <w:r w:rsidR="00241537">
        <w:rPr>
          <w:rFonts w:cs="Arial"/>
          <w:sz w:val="22"/>
        </w:rPr>
        <w:t>ed</w:t>
      </w:r>
      <w:r>
        <w:rPr>
          <w:rFonts w:cs="Arial"/>
          <w:sz w:val="22"/>
        </w:rPr>
        <w:t xml:space="preserve"> your representation against </w:t>
      </w:r>
      <w:r w:rsidR="00241537">
        <w:rPr>
          <w:rFonts w:cs="Arial"/>
          <w:sz w:val="22"/>
        </w:rPr>
        <w:t>dismissal on the grounds of redundancy</w:t>
      </w:r>
      <w:r>
        <w:rPr>
          <w:rFonts w:cs="Arial"/>
          <w:sz w:val="22"/>
        </w:rPr>
        <w:t>.</w:t>
      </w:r>
      <w:r w:rsidR="00241537">
        <w:rPr>
          <w:rFonts w:cs="Arial"/>
          <w:sz w:val="22"/>
        </w:rPr>
        <w:t xml:space="preserve"> It is with regret that we now confirm that our decision remains unchanged, and you will be declared redundant. (</w:t>
      </w:r>
      <w:r w:rsidR="00241537" w:rsidRPr="00241537">
        <w:rPr>
          <w:rFonts w:cs="Arial"/>
          <w:i/>
          <w:iCs/>
          <w:sz w:val="22"/>
        </w:rPr>
        <w:t>Insert rationale for the decision</w:t>
      </w:r>
      <w:r w:rsidR="00241537">
        <w:rPr>
          <w:rFonts w:cs="Arial"/>
          <w:sz w:val="22"/>
        </w:rPr>
        <w:t>).</w:t>
      </w:r>
    </w:p>
    <w:p w14:paraId="3E6222F6" w14:textId="55E412C7" w:rsidR="00241537" w:rsidRDefault="00241537" w:rsidP="00716756">
      <w:pPr>
        <w:rPr>
          <w:rFonts w:cs="Arial"/>
          <w:sz w:val="22"/>
        </w:rPr>
      </w:pPr>
    </w:p>
    <w:p w14:paraId="29B14D36" w14:textId="68784B4B" w:rsidR="00241537" w:rsidRDefault="00241537" w:rsidP="00716756">
      <w:pPr>
        <w:rPr>
          <w:rFonts w:cs="Arial"/>
          <w:sz w:val="22"/>
        </w:rPr>
      </w:pPr>
      <w:r>
        <w:rPr>
          <w:rFonts w:cs="Arial"/>
          <w:sz w:val="22"/>
        </w:rPr>
        <w:t xml:space="preserve">A formal notice letter will be issued </w:t>
      </w:r>
      <w:proofErr w:type="gramStart"/>
      <w:r>
        <w:rPr>
          <w:rFonts w:cs="Arial"/>
          <w:sz w:val="22"/>
        </w:rPr>
        <w:t>shortly</w:t>
      </w:r>
      <w:proofErr w:type="gramEnd"/>
      <w:r>
        <w:rPr>
          <w:rFonts w:cs="Arial"/>
          <w:sz w:val="22"/>
        </w:rPr>
        <w:t xml:space="preserve"> and this will give you the right of appeal.</w:t>
      </w:r>
    </w:p>
    <w:p w14:paraId="53636880" w14:textId="27ACC6FA" w:rsidR="005E3FEF" w:rsidRDefault="005E3FEF" w:rsidP="00716756">
      <w:pPr>
        <w:rPr>
          <w:rFonts w:cs="Arial"/>
          <w:sz w:val="22"/>
        </w:rPr>
      </w:pPr>
    </w:p>
    <w:p w14:paraId="36110839" w14:textId="77777777" w:rsidR="00241537" w:rsidRPr="00D674FE" w:rsidRDefault="00241537" w:rsidP="00241537">
      <w:pPr>
        <w:jc w:val="both"/>
        <w:rPr>
          <w:sz w:val="22"/>
        </w:rPr>
      </w:pPr>
      <w:r w:rsidRPr="00D674FE">
        <w:rPr>
          <w:rFonts w:ascii="Calibri" w:eastAsia="Calibri" w:hAnsi="Calibri" w:cs="Calibri"/>
          <w:sz w:val="22"/>
        </w:rPr>
        <w:t>I appreciate that this is an unsettling time for you and would remind you that you have access to the EAP (Employee Assistance Programme).  The EAP are available to provide you with information, practical support and counselling relating to a vast range of issues, 24 hours a day, 7 days a week.  Fully trained counsellors and qualified professionals are available to support you.  All calls are confidential and free and there is no limit to the number of times you can call.  You can contact the EAP on 0800 882 4102.</w:t>
      </w:r>
    </w:p>
    <w:p w14:paraId="2A5A1B72" w14:textId="77777777" w:rsidR="005E3FEF" w:rsidRDefault="005E3FEF" w:rsidP="00716756">
      <w:pPr>
        <w:rPr>
          <w:rFonts w:cs="Arial"/>
          <w:sz w:val="22"/>
        </w:rPr>
      </w:pPr>
    </w:p>
    <w:p w14:paraId="4C37E9D2" w14:textId="77777777" w:rsidR="005E3FEF" w:rsidRPr="00D674FE" w:rsidRDefault="005E3FEF" w:rsidP="005E3FEF">
      <w:pPr>
        <w:jc w:val="both"/>
        <w:rPr>
          <w:sz w:val="22"/>
        </w:rPr>
      </w:pPr>
      <w:r w:rsidRPr="00D674FE">
        <w:rPr>
          <w:rFonts w:ascii="Calibri" w:eastAsia="Calibri" w:hAnsi="Calibri" w:cs="Calibri"/>
          <w:sz w:val="22"/>
        </w:rPr>
        <w:t>Should you have any queries, please do not hesitate to contact me.</w:t>
      </w:r>
    </w:p>
    <w:p w14:paraId="1812037E" w14:textId="77777777" w:rsidR="005E3FEF" w:rsidRDefault="005E3FEF" w:rsidP="005E3FEF">
      <w:pPr>
        <w:rPr>
          <w:rFonts w:cs="Arial"/>
          <w:sz w:val="22"/>
        </w:rPr>
      </w:pPr>
    </w:p>
    <w:p w14:paraId="061CC953" w14:textId="77777777" w:rsidR="005E3FEF" w:rsidRDefault="005E3FEF" w:rsidP="005E3FEF">
      <w:pPr>
        <w:rPr>
          <w:rFonts w:cs="Arial"/>
          <w:sz w:val="22"/>
        </w:rPr>
      </w:pPr>
      <w:r>
        <w:rPr>
          <w:rFonts w:cs="Arial"/>
          <w:sz w:val="22"/>
        </w:rPr>
        <w:t>Yours sincerely</w:t>
      </w:r>
    </w:p>
    <w:p w14:paraId="196432BF" w14:textId="5AD11A1E" w:rsidR="005E3FEF" w:rsidRDefault="005E3FEF" w:rsidP="005E3FEF">
      <w:pPr>
        <w:rPr>
          <w:rFonts w:cs="Arial"/>
          <w:sz w:val="22"/>
        </w:rPr>
      </w:pPr>
    </w:p>
    <w:p w14:paraId="22E3D3F5" w14:textId="1947166D" w:rsidR="005E3FEF" w:rsidRDefault="005E3FEF" w:rsidP="005E3FEF">
      <w:pPr>
        <w:rPr>
          <w:rFonts w:cs="Arial"/>
          <w:sz w:val="22"/>
        </w:rPr>
      </w:pPr>
    </w:p>
    <w:p w14:paraId="573424D2" w14:textId="77777777" w:rsidR="005E3FEF" w:rsidRDefault="005E3FEF" w:rsidP="005E3FEF">
      <w:pPr>
        <w:rPr>
          <w:rFonts w:cs="Arial"/>
          <w:sz w:val="22"/>
        </w:rPr>
      </w:pPr>
    </w:p>
    <w:p w14:paraId="33FB88B4" w14:textId="77777777" w:rsidR="005E3FEF" w:rsidRDefault="005E3FEF" w:rsidP="005E3FEF">
      <w:pPr>
        <w:rPr>
          <w:rFonts w:cs="Arial"/>
          <w:sz w:val="22"/>
        </w:rPr>
      </w:pPr>
    </w:p>
    <w:p w14:paraId="53B82786" w14:textId="77777777" w:rsidR="005E3FEF" w:rsidRPr="007A73BD" w:rsidRDefault="005E3FEF" w:rsidP="005E3FEF">
      <w:pPr>
        <w:jc w:val="both"/>
        <w:rPr>
          <w:rFonts w:cstheme="minorHAnsi"/>
          <w:bCs/>
          <w:sz w:val="22"/>
        </w:rPr>
      </w:pPr>
      <w:r w:rsidRPr="007A73BD">
        <w:rPr>
          <w:rFonts w:cstheme="minorHAnsi"/>
          <w:bCs/>
          <w:sz w:val="22"/>
        </w:rPr>
        <w:t>Chair of Redundancy Committee</w:t>
      </w:r>
    </w:p>
    <w:p w14:paraId="4A6EB5B0" w14:textId="143CF250" w:rsidR="008F5AEA" w:rsidRDefault="008F5AEA" w:rsidP="00716756">
      <w:pPr>
        <w:rPr>
          <w:rFonts w:cs="Arial"/>
          <w:sz w:val="22"/>
        </w:rPr>
      </w:pPr>
    </w:p>
    <w:p w14:paraId="0128A495" w14:textId="0F3EA07A" w:rsidR="008F5AEA" w:rsidRDefault="008F5AEA" w:rsidP="00716756">
      <w:pPr>
        <w:rPr>
          <w:rFonts w:cs="Arial"/>
          <w:sz w:val="22"/>
        </w:rPr>
      </w:pPr>
    </w:p>
    <w:p w14:paraId="709F3293" w14:textId="266416F8" w:rsidR="008F5AEA" w:rsidRDefault="008F5AEA" w:rsidP="00716756">
      <w:pPr>
        <w:rPr>
          <w:rFonts w:cs="Arial"/>
          <w:sz w:val="22"/>
        </w:rPr>
      </w:pPr>
    </w:p>
    <w:p w14:paraId="68D1F6FE" w14:textId="59FD5260" w:rsidR="008F5AEA" w:rsidRDefault="008F5AEA" w:rsidP="00716756">
      <w:pPr>
        <w:rPr>
          <w:rFonts w:cs="Arial"/>
          <w:sz w:val="22"/>
        </w:rPr>
      </w:pPr>
    </w:p>
    <w:p w14:paraId="664E207D" w14:textId="5E413FAA" w:rsidR="008F5AEA" w:rsidRDefault="008F5AEA" w:rsidP="00716756">
      <w:pPr>
        <w:rPr>
          <w:rFonts w:cs="Arial"/>
          <w:sz w:val="22"/>
        </w:rPr>
      </w:pPr>
    </w:p>
    <w:p w14:paraId="083437F3" w14:textId="56531AED" w:rsidR="008F5AEA" w:rsidRDefault="008F5AEA" w:rsidP="00716756">
      <w:pPr>
        <w:rPr>
          <w:rFonts w:cs="Arial"/>
          <w:sz w:val="22"/>
        </w:rPr>
      </w:pPr>
    </w:p>
    <w:p w14:paraId="4D3CD209" w14:textId="3152783D" w:rsidR="008F5AEA" w:rsidRDefault="008F5AEA" w:rsidP="00716756">
      <w:pPr>
        <w:rPr>
          <w:rFonts w:cs="Arial"/>
          <w:sz w:val="22"/>
        </w:rPr>
      </w:pPr>
    </w:p>
    <w:p w14:paraId="43DB9540" w14:textId="59F990F7" w:rsidR="008F5AEA" w:rsidRDefault="008F5AEA" w:rsidP="00716756">
      <w:pPr>
        <w:rPr>
          <w:rFonts w:cs="Arial"/>
          <w:sz w:val="22"/>
        </w:rPr>
      </w:pPr>
    </w:p>
    <w:p w14:paraId="563B2FF7" w14:textId="37AC0793" w:rsidR="008F5AEA" w:rsidRDefault="008F5AEA" w:rsidP="00716756">
      <w:pPr>
        <w:rPr>
          <w:rFonts w:cs="Arial"/>
          <w:sz w:val="22"/>
        </w:rPr>
      </w:pPr>
    </w:p>
    <w:p w14:paraId="5DAB5B02" w14:textId="11CF35F2" w:rsidR="008F5AEA" w:rsidRDefault="008F5AEA" w:rsidP="00716756">
      <w:pPr>
        <w:rPr>
          <w:rFonts w:cs="Arial"/>
          <w:sz w:val="22"/>
        </w:rPr>
      </w:pPr>
    </w:p>
    <w:p w14:paraId="55552CB3" w14:textId="3FA0BA2D" w:rsidR="008F5AEA" w:rsidRDefault="008F5AEA" w:rsidP="00716756">
      <w:pPr>
        <w:rPr>
          <w:rFonts w:cs="Arial"/>
          <w:sz w:val="22"/>
        </w:rPr>
      </w:pPr>
    </w:p>
    <w:p w14:paraId="14132073" w14:textId="3CD095EC" w:rsidR="008F5AEA" w:rsidRDefault="008F5AEA" w:rsidP="00716756">
      <w:pPr>
        <w:rPr>
          <w:rFonts w:cs="Arial"/>
          <w:sz w:val="22"/>
        </w:rPr>
      </w:pPr>
    </w:p>
    <w:p w14:paraId="291456C7" w14:textId="0C51D42E" w:rsidR="008F5AEA" w:rsidRDefault="008F5AEA" w:rsidP="00716756">
      <w:pPr>
        <w:rPr>
          <w:rFonts w:cs="Arial"/>
          <w:sz w:val="22"/>
        </w:rPr>
      </w:pPr>
    </w:p>
    <w:p w14:paraId="3A45B1EB" w14:textId="1EC7499B" w:rsidR="008F5AEA" w:rsidRDefault="008F5AEA" w:rsidP="00716756">
      <w:pPr>
        <w:rPr>
          <w:rFonts w:cs="Arial"/>
          <w:sz w:val="22"/>
        </w:rPr>
      </w:pPr>
    </w:p>
    <w:p w14:paraId="5E5F92DA" w14:textId="1391A358" w:rsidR="008F5AEA" w:rsidRDefault="008F5AEA" w:rsidP="00716756">
      <w:pPr>
        <w:rPr>
          <w:rFonts w:cs="Arial"/>
          <w:sz w:val="22"/>
        </w:rPr>
      </w:pPr>
    </w:p>
    <w:p w14:paraId="55341AE5" w14:textId="4AF8984F" w:rsidR="008F5AEA" w:rsidRDefault="008F5AEA" w:rsidP="00716756">
      <w:pPr>
        <w:rPr>
          <w:rFonts w:cs="Arial"/>
          <w:sz w:val="22"/>
        </w:rPr>
      </w:pPr>
    </w:p>
    <w:p w14:paraId="3DF7F5BA" w14:textId="66E1122A" w:rsidR="008F5AEA" w:rsidRDefault="00241537" w:rsidP="00241537">
      <w:pPr>
        <w:jc w:val="right"/>
        <w:rPr>
          <w:rFonts w:cs="Arial"/>
          <w:b/>
          <w:bCs/>
          <w:sz w:val="22"/>
        </w:rPr>
      </w:pPr>
      <w:r w:rsidRPr="00241537">
        <w:rPr>
          <w:rFonts w:cs="Arial"/>
          <w:b/>
          <w:bCs/>
          <w:sz w:val="22"/>
        </w:rPr>
        <w:t>Appendix 2</w:t>
      </w:r>
      <w:r w:rsidR="00F549DE">
        <w:rPr>
          <w:rFonts w:cs="Arial"/>
          <w:b/>
          <w:bCs/>
          <w:sz w:val="22"/>
        </w:rPr>
        <w:t>3</w:t>
      </w:r>
      <w:r w:rsidRPr="00241537">
        <w:rPr>
          <w:rFonts w:cs="Arial"/>
          <w:b/>
          <w:bCs/>
          <w:sz w:val="22"/>
        </w:rPr>
        <w:t>b</w:t>
      </w:r>
    </w:p>
    <w:p w14:paraId="55905FCC" w14:textId="77777777" w:rsidR="00241537" w:rsidRPr="00241537" w:rsidRDefault="00241537" w:rsidP="00241537">
      <w:pPr>
        <w:pBdr>
          <w:bottom w:val="single" w:sz="4" w:space="1" w:color="auto"/>
        </w:pBdr>
        <w:jc w:val="right"/>
        <w:rPr>
          <w:rFonts w:cs="Arial"/>
          <w:b/>
          <w:bCs/>
          <w:sz w:val="22"/>
        </w:rPr>
      </w:pPr>
    </w:p>
    <w:p w14:paraId="0586CFFC" w14:textId="1FE5BA0F" w:rsidR="008F5AEA" w:rsidRDefault="008F5AEA" w:rsidP="00716756">
      <w:pPr>
        <w:rPr>
          <w:rFonts w:cs="Arial"/>
          <w:sz w:val="22"/>
        </w:rPr>
      </w:pPr>
    </w:p>
    <w:p w14:paraId="43040433" w14:textId="2CA93F94" w:rsidR="00241537" w:rsidRPr="00D674FE" w:rsidRDefault="00241537" w:rsidP="00241537">
      <w:pPr>
        <w:rPr>
          <w:rFonts w:cs="Arial"/>
          <w:color w:val="4A66AC" w:themeColor="accent1"/>
          <w:sz w:val="28"/>
          <w:szCs w:val="28"/>
        </w:rPr>
      </w:pPr>
      <w:r w:rsidRPr="00D674FE">
        <w:rPr>
          <w:rFonts w:cs="Arial"/>
          <w:color w:val="4A66AC" w:themeColor="accent1"/>
          <w:sz w:val="28"/>
          <w:szCs w:val="28"/>
        </w:rPr>
        <w:t>Outcome of Redundancy Committee Representation</w:t>
      </w:r>
      <w:r>
        <w:rPr>
          <w:rFonts w:cs="Arial"/>
          <w:color w:val="4A66AC" w:themeColor="accent1"/>
          <w:sz w:val="28"/>
          <w:szCs w:val="28"/>
        </w:rPr>
        <w:t xml:space="preserve"> (Successful)</w:t>
      </w:r>
    </w:p>
    <w:p w14:paraId="0C21F12C" w14:textId="77777777" w:rsidR="00241537" w:rsidRDefault="00241537" w:rsidP="00241537">
      <w:pPr>
        <w:rPr>
          <w:rFonts w:cs="Arial"/>
          <w:sz w:val="22"/>
        </w:rPr>
      </w:pPr>
    </w:p>
    <w:p w14:paraId="0D2DD3E5" w14:textId="77777777" w:rsidR="00241537" w:rsidRPr="007A73BD" w:rsidRDefault="00241537" w:rsidP="00241537">
      <w:pPr>
        <w:jc w:val="both"/>
        <w:rPr>
          <w:rFonts w:cstheme="minorHAnsi"/>
          <w:bCs/>
          <w:sz w:val="22"/>
        </w:rPr>
      </w:pPr>
      <w:r w:rsidRPr="007A73BD">
        <w:rPr>
          <w:rFonts w:cstheme="minorHAnsi"/>
          <w:bCs/>
          <w:sz w:val="22"/>
        </w:rPr>
        <w:t>Name</w:t>
      </w:r>
    </w:p>
    <w:p w14:paraId="3226A06E" w14:textId="77777777" w:rsidR="00241537" w:rsidRPr="007A73BD" w:rsidRDefault="00241537" w:rsidP="00241537">
      <w:pPr>
        <w:jc w:val="both"/>
        <w:rPr>
          <w:rFonts w:cstheme="minorHAnsi"/>
          <w:bCs/>
          <w:sz w:val="22"/>
        </w:rPr>
      </w:pPr>
      <w:r w:rsidRPr="007A73BD">
        <w:rPr>
          <w:rFonts w:cstheme="minorHAnsi"/>
          <w:bCs/>
          <w:sz w:val="22"/>
        </w:rPr>
        <w:t>Address</w:t>
      </w:r>
    </w:p>
    <w:p w14:paraId="0EE56432" w14:textId="77777777" w:rsidR="00241537" w:rsidRPr="007A73BD" w:rsidRDefault="00241537" w:rsidP="00241537">
      <w:pPr>
        <w:jc w:val="both"/>
        <w:rPr>
          <w:rFonts w:cstheme="minorHAnsi"/>
          <w:bCs/>
          <w:sz w:val="22"/>
        </w:rPr>
      </w:pPr>
    </w:p>
    <w:p w14:paraId="1141898A" w14:textId="77777777" w:rsidR="00241537" w:rsidRPr="007A73BD" w:rsidRDefault="00241537" w:rsidP="00241537">
      <w:pPr>
        <w:jc w:val="both"/>
        <w:rPr>
          <w:rFonts w:cstheme="minorHAnsi"/>
          <w:bCs/>
          <w:sz w:val="22"/>
        </w:rPr>
      </w:pPr>
      <w:r w:rsidRPr="007A73BD">
        <w:rPr>
          <w:rFonts w:cstheme="minorHAnsi"/>
          <w:bCs/>
          <w:sz w:val="22"/>
        </w:rPr>
        <w:t>Date</w:t>
      </w:r>
    </w:p>
    <w:p w14:paraId="1A462F87" w14:textId="77777777" w:rsidR="00241537" w:rsidRPr="007A73BD" w:rsidRDefault="00241537" w:rsidP="00241537">
      <w:pPr>
        <w:jc w:val="both"/>
        <w:rPr>
          <w:rFonts w:cstheme="minorHAnsi"/>
          <w:bCs/>
          <w:sz w:val="22"/>
        </w:rPr>
      </w:pPr>
    </w:p>
    <w:p w14:paraId="119A10F5" w14:textId="77777777" w:rsidR="00241537" w:rsidRPr="007A73BD" w:rsidRDefault="00241537" w:rsidP="00241537">
      <w:pPr>
        <w:rPr>
          <w:rFonts w:cstheme="minorHAnsi"/>
          <w:sz w:val="22"/>
        </w:rPr>
      </w:pPr>
      <w:r w:rsidRPr="007A73BD">
        <w:rPr>
          <w:rFonts w:cstheme="minorHAnsi"/>
          <w:sz w:val="22"/>
        </w:rPr>
        <w:t>Dear</w:t>
      </w:r>
    </w:p>
    <w:p w14:paraId="5E894258" w14:textId="77777777" w:rsidR="00241537" w:rsidRDefault="00241537" w:rsidP="00241537">
      <w:pPr>
        <w:rPr>
          <w:rFonts w:cs="Arial"/>
          <w:sz w:val="22"/>
        </w:rPr>
      </w:pPr>
    </w:p>
    <w:p w14:paraId="52C324C7" w14:textId="77777777" w:rsidR="00241537" w:rsidRDefault="00241537" w:rsidP="00241537">
      <w:pPr>
        <w:rPr>
          <w:rFonts w:cs="Arial"/>
          <w:color w:val="4A66AC" w:themeColor="accent1"/>
          <w:sz w:val="22"/>
        </w:rPr>
      </w:pPr>
      <w:r w:rsidRPr="00D674FE">
        <w:rPr>
          <w:rFonts w:cs="Arial"/>
          <w:color w:val="4A66AC" w:themeColor="accent1"/>
          <w:sz w:val="22"/>
        </w:rPr>
        <w:t>Outcome of Redundancy Committee Representation</w:t>
      </w:r>
    </w:p>
    <w:p w14:paraId="2366B4F8" w14:textId="77777777" w:rsidR="00241537" w:rsidRDefault="00241537" w:rsidP="00241537">
      <w:pPr>
        <w:rPr>
          <w:rFonts w:cs="Arial"/>
          <w:color w:val="4A66AC" w:themeColor="accent1"/>
          <w:sz w:val="22"/>
        </w:rPr>
      </w:pPr>
    </w:p>
    <w:p w14:paraId="36395D4B" w14:textId="77777777" w:rsidR="00241537" w:rsidRPr="00D674FE" w:rsidRDefault="00241537" w:rsidP="00241537">
      <w:pPr>
        <w:rPr>
          <w:rFonts w:cs="Arial"/>
          <w:color w:val="4A66AC" w:themeColor="accent1"/>
          <w:sz w:val="22"/>
        </w:rPr>
      </w:pPr>
    </w:p>
    <w:p w14:paraId="5FFB3DCE" w14:textId="720CC784" w:rsidR="00241537" w:rsidRDefault="00241537" w:rsidP="00241537">
      <w:pPr>
        <w:rPr>
          <w:rFonts w:cs="Arial"/>
          <w:sz w:val="22"/>
        </w:rPr>
      </w:pPr>
      <w:r>
        <w:rPr>
          <w:rFonts w:cs="Arial"/>
          <w:sz w:val="22"/>
        </w:rPr>
        <w:t xml:space="preserve">The Redundancy Committee has considered your representation against dismissal on the grounds of redundancy. I </w:t>
      </w:r>
      <w:r w:rsidR="00421E84">
        <w:rPr>
          <w:rFonts w:cs="Arial"/>
          <w:sz w:val="22"/>
        </w:rPr>
        <w:t>can</w:t>
      </w:r>
      <w:r>
        <w:rPr>
          <w:rFonts w:cs="Arial"/>
          <w:sz w:val="22"/>
        </w:rPr>
        <w:t xml:space="preserve"> confirm that having listened to your </w:t>
      </w:r>
      <w:proofErr w:type="gramStart"/>
      <w:r>
        <w:rPr>
          <w:rFonts w:cs="Arial"/>
          <w:sz w:val="22"/>
        </w:rPr>
        <w:t>representation,</w:t>
      </w:r>
      <w:proofErr w:type="gramEnd"/>
      <w:r>
        <w:rPr>
          <w:rFonts w:cs="Arial"/>
          <w:sz w:val="22"/>
        </w:rPr>
        <w:t xml:space="preserve"> the committee has reconsidered its decision. </w:t>
      </w:r>
    </w:p>
    <w:p w14:paraId="54DDA1E9" w14:textId="77777777" w:rsidR="00241537" w:rsidRDefault="00241537" w:rsidP="00241537">
      <w:pPr>
        <w:rPr>
          <w:rFonts w:cs="Arial"/>
          <w:sz w:val="22"/>
        </w:rPr>
      </w:pPr>
    </w:p>
    <w:p w14:paraId="51BCDFDC" w14:textId="1FF63F6C" w:rsidR="00241537" w:rsidRDefault="00241537" w:rsidP="00241537">
      <w:pPr>
        <w:rPr>
          <w:rFonts w:cs="Arial"/>
          <w:sz w:val="22"/>
        </w:rPr>
      </w:pPr>
      <w:r>
        <w:rPr>
          <w:rFonts w:cs="Arial"/>
          <w:sz w:val="22"/>
        </w:rPr>
        <w:t>I am pleased to</w:t>
      </w:r>
      <w:r w:rsidR="00421E84">
        <w:rPr>
          <w:rFonts w:cs="Arial"/>
          <w:sz w:val="22"/>
        </w:rPr>
        <w:t xml:space="preserve"> advise you </w:t>
      </w:r>
      <w:r>
        <w:rPr>
          <w:rFonts w:cs="Arial"/>
          <w:sz w:val="22"/>
        </w:rPr>
        <w:t>that your position within the school will continue</w:t>
      </w:r>
      <w:r w:rsidR="00421E84">
        <w:rPr>
          <w:rFonts w:cs="Arial"/>
          <w:sz w:val="22"/>
        </w:rPr>
        <w:t>,</w:t>
      </w:r>
      <w:r>
        <w:rPr>
          <w:rFonts w:cs="Arial"/>
          <w:sz w:val="22"/>
        </w:rPr>
        <w:t xml:space="preserve"> and you are no longer to be </w:t>
      </w:r>
      <w:r w:rsidR="00421E84">
        <w:rPr>
          <w:rFonts w:cs="Arial"/>
          <w:sz w:val="22"/>
        </w:rPr>
        <w:t>considered for redundancy.</w:t>
      </w:r>
      <w:r>
        <w:rPr>
          <w:rFonts w:cs="Arial"/>
          <w:sz w:val="22"/>
        </w:rPr>
        <w:t xml:space="preserve"> </w:t>
      </w:r>
      <w:r w:rsidR="00F877CF">
        <w:rPr>
          <w:rFonts w:cs="Arial"/>
          <w:sz w:val="22"/>
        </w:rPr>
        <w:t>We look forward to your continued support.</w:t>
      </w:r>
    </w:p>
    <w:p w14:paraId="55E4DE0D" w14:textId="77777777" w:rsidR="00241537" w:rsidRDefault="00241537" w:rsidP="00241537">
      <w:pPr>
        <w:rPr>
          <w:rFonts w:cs="Arial"/>
          <w:sz w:val="22"/>
        </w:rPr>
      </w:pPr>
    </w:p>
    <w:p w14:paraId="1F8689EF" w14:textId="77777777" w:rsidR="00241537" w:rsidRPr="00D674FE" w:rsidRDefault="00241537" w:rsidP="00241537">
      <w:pPr>
        <w:jc w:val="both"/>
        <w:rPr>
          <w:sz w:val="22"/>
        </w:rPr>
      </w:pPr>
      <w:r w:rsidRPr="00D674FE">
        <w:rPr>
          <w:rFonts w:ascii="Calibri" w:eastAsia="Calibri" w:hAnsi="Calibri" w:cs="Calibri"/>
          <w:sz w:val="22"/>
        </w:rPr>
        <w:t>Should you have any queries, please do not hesitate to contact me.</w:t>
      </w:r>
    </w:p>
    <w:p w14:paraId="07665272" w14:textId="77777777" w:rsidR="00241537" w:rsidRDefault="00241537" w:rsidP="00241537">
      <w:pPr>
        <w:rPr>
          <w:rFonts w:cs="Arial"/>
          <w:sz w:val="22"/>
        </w:rPr>
      </w:pPr>
    </w:p>
    <w:p w14:paraId="7B7590DD" w14:textId="77777777" w:rsidR="00241537" w:rsidRDefault="00241537" w:rsidP="00241537">
      <w:pPr>
        <w:rPr>
          <w:rFonts w:cs="Arial"/>
          <w:sz w:val="22"/>
        </w:rPr>
      </w:pPr>
      <w:r>
        <w:rPr>
          <w:rFonts w:cs="Arial"/>
          <w:sz w:val="22"/>
        </w:rPr>
        <w:t>Yours sincerely</w:t>
      </w:r>
    </w:p>
    <w:p w14:paraId="684369FD" w14:textId="77777777" w:rsidR="00241537" w:rsidRDefault="00241537" w:rsidP="00241537">
      <w:pPr>
        <w:rPr>
          <w:rFonts w:cs="Arial"/>
          <w:sz w:val="22"/>
        </w:rPr>
      </w:pPr>
    </w:p>
    <w:p w14:paraId="7D460AEA" w14:textId="77777777" w:rsidR="00241537" w:rsidRDefault="00241537" w:rsidP="00241537">
      <w:pPr>
        <w:rPr>
          <w:rFonts w:cs="Arial"/>
          <w:sz w:val="22"/>
        </w:rPr>
      </w:pPr>
    </w:p>
    <w:p w14:paraId="031DA474" w14:textId="77777777" w:rsidR="00241537" w:rsidRDefault="00241537" w:rsidP="00241537">
      <w:pPr>
        <w:rPr>
          <w:rFonts w:cs="Arial"/>
          <w:sz w:val="22"/>
        </w:rPr>
      </w:pPr>
    </w:p>
    <w:p w14:paraId="233AA9EB" w14:textId="77777777" w:rsidR="00241537" w:rsidRDefault="00241537" w:rsidP="00241537">
      <w:pPr>
        <w:rPr>
          <w:rFonts w:cs="Arial"/>
          <w:sz w:val="22"/>
        </w:rPr>
      </w:pPr>
    </w:p>
    <w:p w14:paraId="1C95638F" w14:textId="77777777" w:rsidR="00241537" w:rsidRPr="007A73BD" w:rsidRDefault="00241537" w:rsidP="00241537">
      <w:pPr>
        <w:jc w:val="both"/>
        <w:rPr>
          <w:rFonts w:cstheme="minorHAnsi"/>
          <w:bCs/>
          <w:sz w:val="22"/>
        </w:rPr>
      </w:pPr>
      <w:r w:rsidRPr="007A73BD">
        <w:rPr>
          <w:rFonts w:cstheme="minorHAnsi"/>
          <w:bCs/>
          <w:sz w:val="22"/>
        </w:rPr>
        <w:t>Chair of Redundancy Committee</w:t>
      </w:r>
    </w:p>
    <w:p w14:paraId="2A191E7F" w14:textId="77777777" w:rsidR="00241537" w:rsidRDefault="00241537" w:rsidP="00241537">
      <w:pPr>
        <w:rPr>
          <w:rFonts w:cs="Arial"/>
          <w:sz w:val="22"/>
        </w:rPr>
      </w:pPr>
    </w:p>
    <w:p w14:paraId="4B1F9E2D" w14:textId="1703FE31" w:rsidR="008F5AEA" w:rsidRDefault="008F5AEA" w:rsidP="00716756">
      <w:pPr>
        <w:rPr>
          <w:rFonts w:cs="Arial"/>
          <w:sz w:val="22"/>
        </w:rPr>
      </w:pPr>
    </w:p>
    <w:p w14:paraId="0F3B491D" w14:textId="7070908F" w:rsidR="008F5AEA" w:rsidRDefault="008F5AEA" w:rsidP="00716756">
      <w:pPr>
        <w:rPr>
          <w:rFonts w:cs="Arial"/>
          <w:sz w:val="22"/>
        </w:rPr>
      </w:pPr>
    </w:p>
    <w:p w14:paraId="2966B28A" w14:textId="63DC23E2" w:rsidR="008F5AEA" w:rsidRDefault="008F5AEA" w:rsidP="00716756">
      <w:pPr>
        <w:rPr>
          <w:rFonts w:cs="Arial"/>
          <w:sz w:val="22"/>
        </w:rPr>
      </w:pPr>
    </w:p>
    <w:p w14:paraId="0F598772" w14:textId="78ADDAEE" w:rsidR="008F5AEA" w:rsidRDefault="008F5AEA" w:rsidP="00716756">
      <w:pPr>
        <w:rPr>
          <w:rFonts w:cs="Arial"/>
          <w:sz w:val="22"/>
        </w:rPr>
      </w:pPr>
    </w:p>
    <w:p w14:paraId="40B4D758" w14:textId="74B6209C" w:rsidR="008F5AEA" w:rsidRDefault="008F5AEA" w:rsidP="00716756">
      <w:pPr>
        <w:rPr>
          <w:rFonts w:cs="Arial"/>
          <w:sz w:val="22"/>
        </w:rPr>
      </w:pPr>
    </w:p>
    <w:p w14:paraId="0A0DF21E" w14:textId="540E1CAC" w:rsidR="008F5AEA" w:rsidRDefault="008F5AEA" w:rsidP="00716756">
      <w:pPr>
        <w:rPr>
          <w:rFonts w:cs="Arial"/>
          <w:sz w:val="22"/>
        </w:rPr>
      </w:pPr>
    </w:p>
    <w:p w14:paraId="3C6EE008" w14:textId="04955BD1" w:rsidR="008F5AEA" w:rsidRDefault="008F5AEA" w:rsidP="00716756">
      <w:pPr>
        <w:rPr>
          <w:rFonts w:cs="Arial"/>
          <w:sz w:val="22"/>
        </w:rPr>
      </w:pPr>
    </w:p>
    <w:p w14:paraId="70F00A49" w14:textId="43C7768D" w:rsidR="008F5AEA" w:rsidRDefault="008F5AEA" w:rsidP="00716756">
      <w:pPr>
        <w:rPr>
          <w:rFonts w:cs="Arial"/>
          <w:sz w:val="22"/>
        </w:rPr>
      </w:pPr>
    </w:p>
    <w:p w14:paraId="561BC594" w14:textId="0277AE1D" w:rsidR="008F5AEA" w:rsidRDefault="008F5AEA" w:rsidP="00716756">
      <w:pPr>
        <w:rPr>
          <w:rFonts w:cs="Arial"/>
          <w:sz w:val="22"/>
        </w:rPr>
      </w:pPr>
    </w:p>
    <w:p w14:paraId="445F3EDD" w14:textId="14FB8433" w:rsidR="008F5AEA" w:rsidRDefault="008F5AEA" w:rsidP="00716756">
      <w:pPr>
        <w:rPr>
          <w:rFonts w:cs="Arial"/>
          <w:sz w:val="22"/>
        </w:rPr>
      </w:pPr>
    </w:p>
    <w:p w14:paraId="100B4FD4" w14:textId="1D022D71" w:rsidR="008F5AEA" w:rsidRDefault="008F5AEA" w:rsidP="00716756">
      <w:pPr>
        <w:rPr>
          <w:rFonts w:cs="Arial"/>
          <w:sz w:val="22"/>
        </w:rPr>
      </w:pPr>
    </w:p>
    <w:p w14:paraId="77960F14" w14:textId="52CD79F6" w:rsidR="008F5AEA" w:rsidRDefault="008F5AEA" w:rsidP="00716756">
      <w:pPr>
        <w:rPr>
          <w:rFonts w:cs="Arial"/>
          <w:sz w:val="22"/>
        </w:rPr>
      </w:pPr>
    </w:p>
    <w:p w14:paraId="2FCCAA69" w14:textId="59B24207" w:rsidR="008F5AEA" w:rsidRDefault="008F5AEA" w:rsidP="00716756">
      <w:pPr>
        <w:rPr>
          <w:rFonts w:cs="Arial"/>
          <w:sz w:val="22"/>
        </w:rPr>
      </w:pPr>
    </w:p>
    <w:p w14:paraId="269BF61D" w14:textId="483D7BC5" w:rsidR="008F5AEA" w:rsidRDefault="008F5AEA" w:rsidP="00716756">
      <w:pPr>
        <w:rPr>
          <w:rFonts w:cs="Arial"/>
          <w:sz w:val="22"/>
        </w:rPr>
      </w:pPr>
    </w:p>
    <w:p w14:paraId="79C2081C" w14:textId="23BE0852" w:rsidR="008F5AEA" w:rsidRDefault="008F5AEA" w:rsidP="00716756">
      <w:pPr>
        <w:rPr>
          <w:rFonts w:cs="Arial"/>
          <w:sz w:val="22"/>
        </w:rPr>
      </w:pPr>
    </w:p>
    <w:p w14:paraId="4C51E5DD" w14:textId="7CEC3256" w:rsidR="008F5AEA" w:rsidRDefault="008F5AEA" w:rsidP="00716756">
      <w:pPr>
        <w:rPr>
          <w:rFonts w:cs="Arial"/>
          <w:sz w:val="22"/>
        </w:rPr>
      </w:pPr>
    </w:p>
    <w:p w14:paraId="0C541265" w14:textId="105257A1" w:rsidR="008F5AEA" w:rsidRDefault="008F5AEA" w:rsidP="00716756">
      <w:pPr>
        <w:rPr>
          <w:rFonts w:cs="Arial"/>
          <w:sz w:val="22"/>
        </w:rPr>
      </w:pPr>
    </w:p>
    <w:p w14:paraId="41F87209" w14:textId="733BA619" w:rsidR="008F5AEA" w:rsidRDefault="008F5AEA" w:rsidP="00716756">
      <w:pPr>
        <w:rPr>
          <w:rFonts w:cs="Arial"/>
          <w:sz w:val="22"/>
        </w:rPr>
      </w:pPr>
    </w:p>
    <w:p w14:paraId="525FFD53" w14:textId="478636E3" w:rsidR="008F5AEA" w:rsidRDefault="008F5AEA" w:rsidP="00716756">
      <w:pPr>
        <w:rPr>
          <w:rFonts w:cs="Arial"/>
          <w:sz w:val="22"/>
        </w:rPr>
      </w:pPr>
    </w:p>
    <w:p w14:paraId="02F48539" w14:textId="79A79E9D" w:rsidR="008F5AEA" w:rsidRDefault="008F5AEA" w:rsidP="00716756">
      <w:pPr>
        <w:rPr>
          <w:rFonts w:cs="Arial"/>
          <w:sz w:val="22"/>
        </w:rPr>
      </w:pPr>
    </w:p>
    <w:p w14:paraId="432724B6" w14:textId="2841DB38" w:rsidR="0089198D" w:rsidRDefault="0089198D" w:rsidP="001502EE">
      <w:pPr>
        <w:jc w:val="right"/>
        <w:rPr>
          <w:rFonts w:cs="Arial"/>
          <w:b/>
          <w:bCs/>
          <w:sz w:val="22"/>
        </w:rPr>
      </w:pPr>
      <w:r>
        <w:rPr>
          <w:rFonts w:cs="Arial"/>
          <w:b/>
          <w:bCs/>
          <w:sz w:val="22"/>
        </w:rPr>
        <w:t>Appendix 2</w:t>
      </w:r>
      <w:r w:rsidR="00F549DE">
        <w:rPr>
          <w:rFonts w:cs="Arial"/>
          <w:b/>
          <w:bCs/>
          <w:sz w:val="22"/>
        </w:rPr>
        <w:t>4</w:t>
      </w:r>
      <w:r>
        <w:rPr>
          <w:rFonts w:cs="Arial"/>
          <w:b/>
          <w:bCs/>
          <w:sz w:val="22"/>
        </w:rPr>
        <w:t>a</w:t>
      </w:r>
    </w:p>
    <w:p w14:paraId="13BC73F5" w14:textId="77777777" w:rsidR="0089198D" w:rsidRDefault="0089198D" w:rsidP="0089198D">
      <w:pPr>
        <w:pBdr>
          <w:bottom w:val="single" w:sz="4" w:space="1" w:color="auto"/>
        </w:pBdr>
        <w:jc w:val="right"/>
        <w:rPr>
          <w:rFonts w:cs="Arial"/>
          <w:b/>
          <w:bCs/>
          <w:sz w:val="22"/>
        </w:rPr>
      </w:pPr>
    </w:p>
    <w:p w14:paraId="3F2D6789" w14:textId="27717F4F" w:rsidR="0089198D" w:rsidRPr="000E49BA" w:rsidRDefault="0089198D" w:rsidP="0089198D">
      <w:pPr>
        <w:pStyle w:val="Heading1"/>
        <w:rPr>
          <w:sz w:val="22"/>
          <w:szCs w:val="22"/>
        </w:rPr>
      </w:pPr>
      <w:r w:rsidRPr="000E49BA">
        <w:rPr>
          <w:sz w:val="22"/>
          <w:szCs w:val="22"/>
        </w:rPr>
        <w:t xml:space="preserve">Formal Notice of Termination of Employment – </w:t>
      </w:r>
      <w:r>
        <w:rPr>
          <w:sz w:val="22"/>
          <w:szCs w:val="22"/>
        </w:rPr>
        <w:t>Voluntary</w:t>
      </w:r>
      <w:r w:rsidRPr="000E49BA">
        <w:rPr>
          <w:sz w:val="22"/>
          <w:szCs w:val="22"/>
        </w:rPr>
        <w:t xml:space="preserve"> Redundancy</w:t>
      </w:r>
    </w:p>
    <w:p w14:paraId="686912C7" w14:textId="77777777" w:rsidR="0089198D" w:rsidRDefault="0089198D" w:rsidP="0089198D">
      <w:pPr>
        <w:rPr>
          <w:rFonts w:cs="Arial"/>
          <w:b/>
          <w:bCs/>
          <w:sz w:val="22"/>
        </w:rPr>
      </w:pPr>
    </w:p>
    <w:p w14:paraId="78DAF18E" w14:textId="77777777" w:rsidR="0089198D" w:rsidRPr="000E49BA" w:rsidRDefault="0089198D" w:rsidP="0089198D">
      <w:pPr>
        <w:jc w:val="both"/>
        <w:rPr>
          <w:rFonts w:ascii="Calibri" w:hAnsi="Calibri" w:cs="Arial"/>
          <w:sz w:val="22"/>
        </w:rPr>
      </w:pPr>
      <w:r w:rsidRPr="000E49BA">
        <w:rPr>
          <w:rFonts w:ascii="Calibri" w:hAnsi="Calibri" w:cs="Arial"/>
          <w:sz w:val="22"/>
        </w:rPr>
        <w:t>Date</w:t>
      </w:r>
    </w:p>
    <w:p w14:paraId="0271CF8C" w14:textId="77777777" w:rsidR="0089198D" w:rsidRPr="000E49BA" w:rsidRDefault="0089198D" w:rsidP="0089198D">
      <w:pPr>
        <w:jc w:val="both"/>
        <w:rPr>
          <w:rFonts w:ascii="Calibri" w:hAnsi="Calibri" w:cs="Arial"/>
          <w:sz w:val="22"/>
        </w:rPr>
      </w:pPr>
    </w:p>
    <w:p w14:paraId="6333E42E" w14:textId="77777777" w:rsidR="0089198D" w:rsidRPr="000E49BA" w:rsidRDefault="0089198D" w:rsidP="0089198D">
      <w:pPr>
        <w:jc w:val="both"/>
        <w:rPr>
          <w:rFonts w:ascii="Calibri" w:hAnsi="Calibri" w:cs="Arial"/>
          <w:sz w:val="22"/>
        </w:rPr>
      </w:pPr>
    </w:p>
    <w:p w14:paraId="58C5AD00"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Dear </w:t>
      </w:r>
    </w:p>
    <w:p w14:paraId="328AC63F" w14:textId="77777777" w:rsidR="0089198D" w:rsidRPr="000E49BA" w:rsidRDefault="0089198D" w:rsidP="0089198D">
      <w:pPr>
        <w:jc w:val="both"/>
        <w:rPr>
          <w:rFonts w:ascii="Calibri" w:hAnsi="Calibri" w:cs="Arial"/>
          <w:sz w:val="22"/>
        </w:rPr>
      </w:pPr>
    </w:p>
    <w:p w14:paraId="10E43249" w14:textId="77777777" w:rsidR="0089198D" w:rsidRPr="000E49BA" w:rsidRDefault="0089198D" w:rsidP="0089198D">
      <w:pPr>
        <w:pStyle w:val="Heading2"/>
        <w:rPr>
          <w:sz w:val="22"/>
          <w:szCs w:val="22"/>
        </w:rPr>
      </w:pPr>
      <w:r w:rsidRPr="000E49BA">
        <w:rPr>
          <w:sz w:val="22"/>
          <w:szCs w:val="22"/>
        </w:rPr>
        <w:t>Formal Notice of Termination of Employment</w:t>
      </w:r>
    </w:p>
    <w:p w14:paraId="1D69D45E" w14:textId="77777777" w:rsidR="0089198D" w:rsidRPr="000E49BA" w:rsidRDefault="0089198D" w:rsidP="0089198D">
      <w:pPr>
        <w:jc w:val="both"/>
        <w:rPr>
          <w:rFonts w:ascii="Calibri" w:hAnsi="Calibri" w:cs="Arial"/>
          <w:sz w:val="22"/>
        </w:rPr>
      </w:pPr>
    </w:p>
    <w:p w14:paraId="0004D652"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I refer to the discussions that have taken place </w:t>
      </w:r>
      <w:r w:rsidRPr="000E49BA">
        <w:rPr>
          <w:rFonts w:ascii="Calibri" w:hAnsi="Calibri" w:cs="Arial"/>
          <w:i/>
          <w:iCs/>
          <w:sz w:val="22"/>
        </w:rPr>
        <w:t>regarding (outline the events that have resulted in the redundancy).</w:t>
      </w:r>
      <w:r w:rsidRPr="000E49BA">
        <w:rPr>
          <w:rFonts w:ascii="Calibri" w:hAnsi="Calibri" w:cs="Arial"/>
          <w:sz w:val="22"/>
        </w:rPr>
        <w:t xml:space="preserve"> </w:t>
      </w:r>
    </w:p>
    <w:p w14:paraId="549EB5CB" w14:textId="77777777" w:rsidR="0089198D" w:rsidRPr="000E49BA" w:rsidRDefault="0089198D" w:rsidP="0089198D">
      <w:pPr>
        <w:jc w:val="both"/>
        <w:rPr>
          <w:rFonts w:ascii="Calibri" w:hAnsi="Calibri" w:cs="Arial"/>
          <w:sz w:val="22"/>
        </w:rPr>
      </w:pPr>
    </w:p>
    <w:p w14:paraId="67B11AD1" w14:textId="54871C09" w:rsidR="0089198D" w:rsidRPr="000E49BA" w:rsidRDefault="0089198D" w:rsidP="0089198D">
      <w:pPr>
        <w:jc w:val="both"/>
        <w:rPr>
          <w:rFonts w:ascii="Calibri" w:hAnsi="Calibri" w:cs="Arial"/>
          <w:sz w:val="22"/>
        </w:rPr>
      </w:pPr>
      <w:r w:rsidRPr="000E49BA">
        <w:rPr>
          <w:rFonts w:ascii="Calibri" w:hAnsi="Calibri" w:cs="Arial"/>
          <w:sz w:val="22"/>
        </w:rPr>
        <w:t xml:space="preserve">In view of </w:t>
      </w:r>
      <w:r>
        <w:rPr>
          <w:rFonts w:ascii="Calibri" w:hAnsi="Calibri" w:cs="Arial"/>
          <w:sz w:val="22"/>
        </w:rPr>
        <w:t xml:space="preserve">the acceptance of your application for Voluntary Redundancy I </w:t>
      </w:r>
      <w:proofErr w:type="gramStart"/>
      <w:r>
        <w:rPr>
          <w:rFonts w:ascii="Calibri" w:hAnsi="Calibri" w:cs="Arial"/>
          <w:sz w:val="22"/>
        </w:rPr>
        <w:t>am able to</w:t>
      </w:r>
      <w:proofErr w:type="gramEnd"/>
      <w:r>
        <w:rPr>
          <w:rFonts w:ascii="Calibri" w:hAnsi="Calibri" w:cs="Arial"/>
          <w:sz w:val="22"/>
        </w:rPr>
        <w:t xml:space="preserve"> confirm that</w:t>
      </w:r>
      <w:r w:rsidRPr="000E49BA">
        <w:rPr>
          <w:rFonts w:ascii="Calibri" w:hAnsi="Calibri" w:cs="Arial"/>
          <w:sz w:val="22"/>
        </w:rPr>
        <w:t xml:space="preserve"> your post of </w:t>
      </w:r>
      <w:r w:rsidRPr="000E49BA">
        <w:rPr>
          <w:rFonts w:ascii="Calibri" w:hAnsi="Calibri" w:cs="Arial"/>
          <w:i/>
          <w:iCs/>
          <w:sz w:val="22"/>
        </w:rPr>
        <w:t>(title of existing post)</w:t>
      </w:r>
      <w:r w:rsidRPr="000E49BA">
        <w:rPr>
          <w:rFonts w:ascii="Calibri" w:hAnsi="Calibri" w:cs="Arial"/>
          <w:sz w:val="22"/>
        </w:rPr>
        <w:t xml:space="preserve"> has been declared redundant</w:t>
      </w:r>
      <w:r w:rsidRPr="000E49BA">
        <w:rPr>
          <w:rFonts w:ascii="Calibri" w:hAnsi="Calibri" w:cs="Arial"/>
          <w:i/>
          <w:iCs/>
          <w:sz w:val="22"/>
        </w:rPr>
        <w:t>.</w:t>
      </w:r>
      <w:r w:rsidRPr="000E49BA">
        <w:rPr>
          <w:rFonts w:ascii="Calibri" w:hAnsi="Calibri" w:cs="Arial"/>
          <w:sz w:val="22"/>
        </w:rPr>
        <w:t xml:space="preserve">  This letter, therefore, constitutes the formal notice of the termination of your contract of employment on the grounds of redundancy and your last day of service with the </w:t>
      </w:r>
      <w:proofErr w:type="gramStart"/>
      <w:r w:rsidRPr="000E49BA">
        <w:rPr>
          <w:rFonts w:ascii="Calibri" w:hAnsi="Calibri" w:cs="Arial"/>
          <w:sz w:val="22"/>
        </w:rPr>
        <w:t>School</w:t>
      </w:r>
      <w:proofErr w:type="gramEnd"/>
      <w:r w:rsidRPr="000E49BA">
        <w:rPr>
          <w:rFonts w:ascii="Calibri" w:hAnsi="Calibri" w:cs="Arial"/>
          <w:sz w:val="22"/>
        </w:rPr>
        <w:t xml:space="preserve"> will be ……………………….  </w:t>
      </w:r>
      <w:r w:rsidRPr="000E49BA">
        <w:rPr>
          <w:rFonts w:ascii="Calibri" w:hAnsi="Calibri" w:cs="Arial"/>
          <w:i/>
          <w:iCs/>
          <w:sz w:val="22"/>
        </w:rPr>
        <w:t>(The date needs to allow for at least the minimum period of notice required under their contract of employment or reference needs to be made to a payment in lieu of notice)</w:t>
      </w:r>
    </w:p>
    <w:p w14:paraId="105EA51C" w14:textId="77777777" w:rsidR="0089198D" w:rsidRPr="000E49BA" w:rsidRDefault="0089198D" w:rsidP="0089198D">
      <w:pPr>
        <w:jc w:val="both"/>
        <w:rPr>
          <w:rFonts w:ascii="Calibri" w:hAnsi="Calibri" w:cs="Arial"/>
          <w:sz w:val="22"/>
        </w:rPr>
      </w:pPr>
    </w:p>
    <w:p w14:paraId="0F0A244D"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You have already received estimates of your entitlement to redundancy pay and other </w:t>
      </w:r>
      <w:r w:rsidRPr="000E49BA">
        <w:rPr>
          <w:rFonts w:ascii="Calibri" w:hAnsi="Calibri" w:cs="Arial"/>
          <w:i/>
          <w:iCs/>
          <w:sz w:val="22"/>
        </w:rPr>
        <w:t xml:space="preserve">benefits (latter should only be included where appropriate </w:t>
      </w:r>
      <w:proofErr w:type="gramStart"/>
      <w:r w:rsidRPr="000E49BA">
        <w:rPr>
          <w:rFonts w:ascii="Calibri" w:hAnsi="Calibri" w:cs="Arial"/>
          <w:i/>
          <w:iCs/>
          <w:sz w:val="22"/>
        </w:rPr>
        <w:t>i.e.</w:t>
      </w:r>
      <w:proofErr w:type="gramEnd"/>
      <w:r w:rsidRPr="000E49BA">
        <w:rPr>
          <w:rFonts w:ascii="Calibri" w:hAnsi="Calibri" w:cs="Arial"/>
          <w:i/>
          <w:iCs/>
          <w:sz w:val="22"/>
        </w:rPr>
        <w:t xml:space="preserve"> they are over 55 and in the pension scheme),</w:t>
      </w:r>
      <w:r w:rsidRPr="000E49BA">
        <w:rPr>
          <w:rFonts w:ascii="Calibri" w:hAnsi="Calibri" w:cs="Arial"/>
          <w:sz w:val="22"/>
        </w:rPr>
        <w:t xml:space="preserve"> and payroll or pensions </w:t>
      </w:r>
      <w:r w:rsidRPr="000E49BA">
        <w:rPr>
          <w:rFonts w:ascii="Calibri" w:hAnsi="Calibri" w:cs="Arial"/>
          <w:i/>
          <w:iCs/>
          <w:sz w:val="22"/>
        </w:rPr>
        <w:t>(depending who</w:t>
      </w:r>
      <w:r w:rsidRPr="000E49BA">
        <w:rPr>
          <w:rFonts w:ascii="Calibri" w:hAnsi="Calibri" w:cs="Arial"/>
          <w:sz w:val="22"/>
        </w:rPr>
        <w:t xml:space="preserve">) will make arrangements for you to receive these payments.   I should however like to remind you that, under the Redundancy Payments (Continuity of Employment in Local Government etc) (Modification) Order 1999, continuous employment with more than one local authority or other specified employer is counted as continuous service with one employer, both for the calculation of a redundancy payment and in the disqualification from payment in certain circumstances where an offer of further employment is accepted.  </w:t>
      </w:r>
    </w:p>
    <w:p w14:paraId="131F69E1" w14:textId="77777777" w:rsidR="0089198D" w:rsidRPr="000E49BA" w:rsidRDefault="0089198D" w:rsidP="0089198D">
      <w:pPr>
        <w:jc w:val="both"/>
        <w:rPr>
          <w:rFonts w:ascii="Calibri" w:hAnsi="Calibri" w:cs="Arial"/>
          <w:sz w:val="22"/>
        </w:rPr>
      </w:pPr>
    </w:p>
    <w:p w14:paraId="372D904A" w14:textId="77777777" w:rsidR="0089198D" w:rsidRPr="000E49BA" w:rsidRDefault="0089198D" w:rsidP="0089198D">
      <w:pPr>
        <w:jc w:val="both"/>
        <w:rPr>
          <w:rFonts w:ascii="Calibri" w:hAnsi="Calibri" w:cs="Arial"/>
          <w:sz w:val="22"/>
        </w:rPr>
      </w:pPr>
      <w:r w:rsidRPr="000E49BA">
        <w:rPr>
          <w:rFonts w:ascii="Calibri" w:hAnsi="Calibri" w:cs="Arial"/>
          <w:sz w:val="22"/>
        </w:rPr>
        <w:t>Consequently, you will not be entitled to a redundancy payment should you accept any offer of employment which would commence within four weeks after the end of the current contract of employment (or in cases where the current contract ends on a Friday, Saturday, or Sunday, on or before the fifth Monday following), with another local authority or other specified body.</w:t>
      </w:r>
    </w:p>
    <w:p w14:paraId="6A053F85" w14:textId="77777777" w:rsidR="0089198D" w:rsidRPr="000E49BA" w:rsidRDefault="0089198D" w:rsidP="0089198D">
      <w:pPr>
        <w:jc w:val="both"/>
        <w:rPr>
          <w:rFonts w:ascii="Calibri" w:hAnsi="Calibri" w:cs="Arial"/>
          <w:sz w:val="22"/>
        </w:rPr>
      </w:pPr>
    </w:p>
    <w:p w14:paraId="6662CCF2" w14:textId="77777777" w:rsidR="0089198D" w:rsidRPr="000E49BA" w:rsidRDefault="0089198D" w:rsidP="0089198D">
      <w:pPr>
        <w:jc w:val="both"/>
        <w:rPr>
          <w:rFonts w:ascii="Calibri" w:hAnsi="Calibri" w:cs="Arial"/>
          <w:sz w:val="22"/>
        </w:rPr>
      </w:pPr>
      <w:r w:rsidRPr="000E49BA">
        <w:rPr>
          <w:rFonts w:ascii="Calibri" w:hAnsi="Calibri" w:cs="Arial"/>
          <w:sz w:val="22"/>
        </w:rPr>
        <w:t>In due course, therefore, you will be asked, by the Head of Finance to complete and return a form relating to any future employment you may have accepted.  At the appropriate time and on return of that form, arrangements will be made for you to receive payment of your redundancy entitlements.</w:t>
      </w:r>
    </w:p>
    <w:p w14:paraId="775D54E0" w14:textId="77777777" w:rsidR="0089198D" w:rsidRPr="000E49BA" w:rsidRDefault="0089198D" w:rsidP="0089198D">
      <w:pPr>
        <w:jc w:val="both"/>
        <w:rPr>
          <w:rFonts w:ascii="Calibri" w:hAnsi="Calibri" w:cs="Arial"/>
          <w:sz w:val="22"/>
        </w:rPr>
      </w:pPr>
    </w:p>
    <w:p w14:paraId="528E03F8"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If you take up another post with a local authority or other specified employer (within the timescale referred to above) your service will be regarded as continuous, and your pension’s arrangements will continue unaffected. If you have any questions about your pension, please contact the Pensions Team on 01296 382328. </w:t>
      </w:r>
    </w:p>
    <w:p w14:paraId="2D3B1ED5" w14:textId="77777777" w:rsidR="0089198D" w:rsidRPr="000E49BA" w:rsidRDefault="0089198D" w:rsidP="0089198D">
      <w:pPr>
        <w:jc w:val="both"/>
        <w:rPr>
          <w:rFonts w:ascii="Calibri" w:hAnsi="Calibri" w:cs="Arial"/>
          <w:sz w:val="22"/>
        </w:rPr>
      </w:pPr>
    </w:p>
    <w:p w14:paraId="501A8DC5"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You have the right to appeal against the decision to terminate your employment.  If you do wish to do so, then please write to </w:t>
      </w:r>
      <w:r>
        <w:rPr>
          <w:rFonts w:ascii="Calibri" w:hAnsi="Calibri" w:cs="Arial"/>
          <w:sz w:val="22"/>
        </w:rPr>
        <w:t>your Head teacher</w:t>
      </w:r>
      <w:r w:rsidRPr="000E49BA">
        <w:rPr>
          <w:rFonts w:ascii="Calibri" w:hAnsi="Calibri" w:cs="Arial"/>
          <w:sz w:val="22"/>
        </w:rPr>
        <w:t xml:space="preserve"> stating the grounds for appeal within 5 days of the date of this letter.</w:t>
      </w:r>
    </w:p>
    <w:p w14:paraId="25BDA7D8" w14:textId="77777777" w:rsidR="0089198D" w:rsidRPr="000E49BA" w:rsidRDefault="0089198D" w:rsidP="0089198D">
      <w:pPr>
        <w:jc w:val="both"/>
        <w:rPr>
          <w:rFonts w:ascii="Calibri" w:hAnsi="Calibri" w:cs="Arial"/>
          <w:sz w:val="22"/>
        </w:rPr>
      </w:pPr>
    </w:p>
    <w:p w14:paraId="77DCC4CF" w14:textId="77777777" w:rsidR="0089198D" w:rsidRPr="000E49BA" w:rsidRDefault="0089198D" w:rsidP="0089198D">
      <w:pPr>
        <w:pStyle w:val="BodyText2"/>
        <w:rPr>
          <w:rFonts w:ascii="Calibri" w:hAnsi="Calibri"/>
          <w:szCs w:val="22"/>
        </w:rPr>
      </w:pPr>
      <w:r w:rsidRPr="000E49BA">
        <w:rPr>
          <w:rFonts w:ascii="Calibri" w:hAnsi="Calibri"/>
          <w:szCs w:val="22"/>
        </w:rPr>
        <w:t xml:space="preserve">I would like to take this opportunity to </w:t>
      </w:r>
      <w:r>
        <w:rPr>
          <w:rFonts w:ascii="Calibri" w:hAnsi="Calibri"/>
          <w:szCs w:val="22"/>
        </w:rPr>
        <w:t xml:space="preserve">thank you on behalf of the school for your support and wish </w:t>
      </w:r>
      <w:r>
        <w:rPr>
          <w:rFonts w:ascii="Calibri" w:hAnsi="Calibri"/>
          <w:szCs w:val="22"/>
        </w:rPr>
        <w:lastRenderedPageBreak/>
        <w:t>you well for the future</w:t>
      </w:r>
      <w:r w:rsidRPr="000E49BA">
        <w:rPr>
          <w:rFonts w:ascii="Calibri" w:hAnsi="Calibri"/>
          <w:szCs w:val="22"/>
        </w:rPr>
        <w:t xml:space="preserve">. </w:t>
      </w:r>
    </w:p>
    <w:p w14:paraId="6B773401" w14:textId="77777777" w:rsidR="0089198D" w:rsidRPr="000E49BA" w:rsidRDefault="0089198D" w:rsidP="0089198D">
      <w:pPr>
        <w:jc w:val="both"/>
        <w:rPr>
          <w:rFonts w:ascii="Calibri" w:hAnsi="Calibri" w:cs="Arial"/>
          <w:sz w:val="22"/>
        </w:rPr>
      </w:pPr>
    </w:p>
    <w:p w14:paraId="5712FF7A" w14:textId="77777777" w:rsidR="0089198D" w:rsidRPr="000E49BA" w:rsidRDefault="0089198D" w:rsidP="0089198D">
      <w:pPr>
        <w:jc w:val="both"/>
        <w:rPr>
          <w:rFonts w:ascii="Calibri" w:hAnsi="Calibri" w:cs="Arial"/>
          <w:sz w:val="22"/>
        </w:rPr>
      </w:pPr>
      <w:r w:rsidRPr="000E49BA">
        <w:rPr>
          <w:rFonts w:ascii="Calibri" w:hAnsi="Calibri" w:cs="Arial"/>
          <w:sz w:val="22"/>
        </w:rPr>
        <w:t>Yours sincerely</w:t>
      </w:r>
    </w:p>
    <w:p w14:paraId="0EDFC191" w14:textId="77777777" w:rsidR="0089198D" w:rsidRPr="000E49BA" w:rsidRDefault="0089198D" w:rsidP="0089198D">
      <w:pPr>
        <w:jc w:val="both"/>
        <w:rPr>
          <w:rFonts w:ascii="Calibri" w:hAnsi="Calibri" w:cs="Arial"/>
          <w:sz w:val="22"/>
        </w:rPr>
      </w:pPr>
    </w:p>
    <w:p w14:paraId="39118DC6" w14:textId="77777777" w:rsidR="0089198D" w:rsidRPr="000E49BA" w:rsidRDefault="0089198D" w:rsidP="0089198D">
      <w:pPr>
        <w:jc w:val="both"/>
        <w:rPr>
          <w:rFonts w:ascii="Calibri" w:hAnsi="Calibri" w:cs="Arial"/>
          <w:sz w:val="22"/>
        </w:rPr>
      </w:pPr>
    </w:p>
    <w:p w14:paraId="7178C450" w14:textId="77777777" w:rsidR="0089198D" w:rsidRPr="000E49BA" w:rsidRDefault="0089198D" w:rsidP="0089198D">
      <w:pPr>
        <w:jc w:val="both"/>
        <w:rPr>
          <w:rFonts w:ascii="Calibri" w:hAnsi="Calibri" w:cs="Arial"/>
          <w:sz w:val="22"/>
        </w:rPr>
      </w:pPr>
    </w:p>
    <w:p w14:paraId="411013AB" w14:textId="77777777" w:rsidR="0089198D" w:rsidRPr="000E49BA" w:rsidRDefault="0089198D" w:rsidP="0089198D">
      <w:pPr>
        <w:jc w:val="both"/>
        <w:rPr>
          <w:rFonts w:ascii="Calibri" w:hAnsi="Calibri" w:cs="Arial"/>
          <w:sz w:val="22"/>
        </w:rPr>
      </w:pPr>
    </w:p>
    <w:p w14:paraId="20CF6276" w14:textId="77777777" w:rsidR="0089198D" w:rsidRPr="000E49BA" w:rsidRDefault="0089198D" w:rsidP="0089198D">
      <w:pPr>
        <w:jc w:val="both"/>
        <w:rPr>
          <w:rFonts w:ascii="Calibri" w:hAnsi="Calibri" w:cs="Arial"/>
          <w:i/>
          <w:sz w:val="22"/>
        </w:rPr>
      </w:pPr>
      <w:r w:rsidRPr="000E49BA">
        <w:rPr>
          <w:rFonts w:ascii="Calibri" w:hAnsi="Calibri" w:cs="Arial"/>
          <w:i/>
          <w:sz w:val="22"/>
        </w:rPr>
        <w:t>[Signed as appropriate by the Local Authority or the School depending on who is the legal employer]</w:t>
      </w:r>
    </w:p>
    <w:p w14:paraId="4F010C74" w14:textId="77777777" w:rsidR="0089198D" w:rsidRPr="000E49BA" w:rsidRDefault="0089198D" w:rsidP="0089198D">
      <w:pPr>
        <w:jc w:val="both"/>
        <w:rPr>
          <w:rFonts w:ascii="Calibri" w:hAnsi="Calibri" w:cs="Arial"/>
          <w:sz w:val="22"/>
        </w:rPr>
      </w:pPr>
    </w:p>
    <w:p w14:paraId="764791D5" w14:textId="77777777" w:rsidR="0089198D" w:rsidRPr="000E49BA" w:rsidRDefault="0089198D" w:rsidP="0089198D">
      <w:pPr>
        <w:jc w:val="both"/>
        <w:rPr>
          <w:rFonts w:ascii="Calibri" w:hAnsi="Calibri" w:cs="Arial"/>
          <w:sz w:val="22"/>
        </w:rPr>
      </w:pPr>
      <w:r w:rsidRPr="000E49BA">
        <w:rPr>
          <w:rFonts w:ascii="Calibri" w:hAnsi="Calibri" w:cs="Arial"/>
          <w:sz w:val="22"/>
        </w:rPr>
        <w:t>Local Authority………………………………</w:t>
      </w:r>
      <w:proofErr w:type="gramStart"/>
      <w:r w:rsidRPr="000E49BA">
        <w:rPr>
          <w:rFonts w:ascii="Calibri" w:hAnsi="Calibri" w:cs="Arial"/>
          <w:sz w:val="22"/>
        </w:rPr>
        <w:t>…..</w:t>
      </w:r>
      <w:proofErr w:type="gramEnd"/>
      <w:r w:rsidRPr="000E49BA">
        <w:rPr>
          <w:rFonts w:ascii="Calibri" w:hAnsi="Calibri" w:cs="Arial"/>
          <w:sz w:val="22"/>
        </w:rPr>
        <w:t xml:space="preserve"> /School ………………………</w:t>
      </w:r>
    </w:p>
    <w:p w14:paraId="32B29476" w14:textId="77777777" w:rsidR="0089198D" w:rsidRPr="000E49BA" w:rsidRDefault="0089198D" w:rsidP="0089198D">
      <w:pPr>
        <w:jc w:val="both"/>
        <w:rPr>
          <w:rFonts w:ascii="Calibri" w:hAnsi="Calibri" w:cs="Arial"/>
          <w:sz w:val="22"/>
        </w:rPr>
      </w:pPr>
    </w:p>
    <w:p w14:paraId="07F644EB" w14:textId="77777777" w:rsidR="0089198D" w:rsidRPr="000E49BA" w:rsidRDefault="0089198D" w:rsidP="0089198D">
      <w:pPr>
        <w:jc w:val="both"/>
        <w:rPr>
          <w:rFonts w:ascii="Calibri" w:hAnsi="Calibri" w:cs="Arial"/>
          <w:sz w:val="22"/>
        </w:rPr>
      </w:pPr>
      <w:r w:rsidRPr="000E49BA">
        <w:rPr>
          <w:rFonts w:ascii="Calibri" w:hAnsi="Calibri" w:cs="Arial"/>
          <w:sz w:val="22"/>
        </w:rPr>
        <w:t>Copy to:  Pensions (If necessary)</w:t>
      </w:r>
      <w:r w:rsidRPr="000E49BA">
        <w:rPr>
          <w:rFonts w:ascii="Calibri" w:hAnsi="Calibri" w:cs="Arial"/>
          <w:sz w:val="22"/>
        </w:rPr>
        <w:tab/>
      </w:r>
    </w:p>
    <w:p w14:paraId="0DBE9AE1" w14:textId="77777777" w:rsidR="0089198D" w:rsidRPr="000E49BA" w:rsidRDefault="0089198D" w:rsidP="0089198D">
      <w:pPr>
        <w:jc w:val="both"/>
        <w:rPr>
          <w:rFonts w:ascii="Calibri" w:hAnsi="Calibri" w:cs="Arial"/>
          <w:sz w:val="22"/>
        </w:rPr>
      </w:pPr>
      <w:r w:rsidRPr="000E49BA">
        <w:rPr>
          <w:rFonts w:ascii="Calibri" w:hAnsi="Calibri" w:cs="Arial"/>
          <w:sz w:val="22"/>
        </w:rPr>
        <w:tab/>
        <w:t xml:space="preserve">   HR (HR Services) – for payroll notification</w:t>
      </w:r>
      <w:r w:rsidRPr="000E49BA">
        <w:rPr>
          <w:rFonts w:ascii="Calibri" w:hAnsi="Calibri" w:cs="Arial"/>
          <w:sz w:val="22"/>
        </w:rPr>
        <w:tab/>
      </w:r>
    </w:p>
    <w:p w14:paraId="6448635B" w14:textId="77777777" w:rsidR="0089198D" w:rsidRPr="000E49BA" w:rsidRDefault="0089198D" w:rsidP="0089198D">
      <w:pPr>
        <w:jc w:val="both"/>
        <w:rPr>
          <w:rFonts w:ascii="Calibri" w:hAnsi="Calibri" w:cs="Arial"/>
          <w:sz w:val="22"/>
        </w:rPr>
      </w:pPr>
      <w:r w:rsidRPr="000E49BA">
        <w:rPr>
          <w:rFonts w:ascii="Calibri" w:hAnsi="Calibri" w:cs="Arial"/>
          <w:sz w:val="22"/>
        </w:rPr>
        <w:tab/>
        <w:t xml:space="preserve">   Headteacher</w:t>
      </w:r>
    </w:p>
    <w:p w14:paraId="48188E0C" w14:textId="77777777" w:rsidR="0089198D" w:rsidRPr="00B034F8" w:rsidRDefault="0089198D" w:rsidP="0089198D">
      <w:pPr>
        <w:rPr>
          <w:rFonts w:ascii="Calibri" w:hAnsi="Calibri"/>
          <w:szCs w:val="24"/>
        </w:rPr>
      </w:pPr>
    </w:p>
    <w:p w14:paraId="4D252285" w14:textId="77777777" w:rsidR="0089198D" w:rsidRDefault="0089198D" w:rsidP="0089198D">
      <w:pPr>
        <w:rPr>
          <w:rFonts w:cs="Arial"/>
          <w:b/>
          <w:bCs/>
          <w:sz w:val="22"/>
        </w:rPr>
      </w:pPr>
    </w:p>
    <w:p w14:paraId="2CFBB511" w14:textId="77777777" w:rsidR="0089198D" w:rsidRDefault="0089198D" w:rsidP="001502EE">
      <w:pPr>
        <w:jc w:val="right"/>
        <w:rPr>
          <w:rFonts w:cs="Arial"/>
          <w:b/>
          <w:bCs/>
          <w:sz w:val="22"/>
        </w:rPr>
      </w:pPr>
    </w:p>
    <w:p w14:paraId="6A1CD559" w14:textId="77777777" w:rsidR="0089198D" w:rsidRDefault="0089198D" w:rsidP="001502EE">
      <w:pPr>
        <w:jc w:val="right"/>
        <w:rPr>
          <w:rFonts w:cs="Arial"/>
          <w:b/>
          <w:bCs/>
          <w:sz w:val="22"/>
        </w:rPr>
      </w:pPr>
    </w:p>
    <w:p w14:paraId="5D94FFE5" w14:textId="77777777" w:rsidR="0089198D" w:rsidRDefault="0089198D" w:rsidP="001502EE">
      <w:pPr>
        <w:jc w:val="right"/>
        <w:rPr>
          <w:rFonts w:cs="Arial"/>
          <w:b/>
          <w:bCs/>
          <w:sz w:val="22"/>
        </w:rPr>
      </w:pPr>
    </w:p>
    <w:p w14:paraId="375054E3" w14:textId="77777777" w:rsidR="0089198D" w:rsidRDefault="0089198D" w:rsidP="001502EE">
      <w:pPr>
        <w:jc w:val="right"/>
        <w:rPr>
          <w:rFonts w:cs="Arial"/>
          <w:b/>
          <w:bCs/>
          <w:sz w:val="22"/>
        </w:rPr>
      </w:pPr>
    </w:p>
    <w:p w14:paraId="59AA4AAD" w14:textId="77777777" w:rsidR="0089198D" w:rsidRDefault="0089198D" w:rsidP="001502EE">
      <w:pPr>
        <w:jc w:val="right"/>
        <w:rPr>
          <w:rFonts w:cs="Arial"/>
          <w:b/>
          <w:bCs/>
          <w:sz w:val="22"/>
        </w:rPr>
      </w:pPr>
    </w:p>
    <w:p w14:paraId="1261124C" w14:textId="77777777" w:rsidR="0089198D" w:rsidRDefault="0089198D" w:rsidP="001502EE">
      <w:pPr>
        <w:jc w:val="right"/>
        <w:rPr>
          <w:rFonts w:cs="Arial"/>
          <w:b/>
          <w:bCs/>
          <w:sz w:val="22"/>
        </w:rPr>
      </w:pPr>
    </w:p>
    <w:p w14:paraId="0EAA046C" w14:textId="77777777" w:rsidR="0089198D" w:rsidRDefault="0089198D" w:rsidP="001502EE">
      <w:pPr>
        <w:jc w:val="right"/>
        <w:rPr>
          <w:rFonts w:cs="Arial"/>
          <w:b/>
          <w:bCs/>
          <w:sz w:val="22"/>
        </w:rPr>
      </w:pPr>
    </w:p>
    <w:p w14:paraId="459473E8" w14:textId="77777777" w:rsidR="0089198D" w:rsidRDefault="0089198D" w:rsidP="001502EE">
      <w:pPr>
        <w:jc w:val="right"/>
        <w:rPr>
          <w:rFonts w:cs="Arial"/>
          <w:b/>
          <w:bCs/>
          <w:sz w:val="22"/>
        </w:rPr>
      </w:pPr>
    </w:p>
    <w:p w14:paraId="13613248" w14:textId="77777777" w:rsidR="0089198D" w:rsidRDefault="0089198D" w:rsidP="001502EE">
      <w:pPr>
        <w:jc w:val="right"/>
        <w:rPr>
          <w:rFonts w:cs="Arial"/>
          <w:b/>
          <w:bCs/>
          <w:sz w:val="22"/>
        </w:rPr>
      </w:pPr>
    </w:p>
    <w:p w14:paraId="39D41CBA" w14:textId="77777777" w:rsidR="0089198D" w:rsidRDefault="0089198D" w:rsidP="001502EE">
      <w:pPr>
        <w:jc w:val="right"/>
        <w:rPr>
          <w:rFonts w:cs="Arial"/>
          <w:b/>
          <w:bCs/>
          <w:sz w:val="22"/>
        </w:rPr>
      </w:pPr>
    </w:p>
    <w:p w14:paraId="67350E98" w14:textId="77777777" w:rsidR="0089198D" w:rsidRDefault="0089198D" w:rsidP="001502EE">
      <w:pPr>
        <w:jc w:val="right"/>
        <w:rPr>
          <w:rFonts w:cs="Arial"/>
          <w:b/>
          <w:bCs/>
          <w:sz w:val="22"/>
        </w:rPr>
      </w:pPr>
    </w:p>
    <w:p w14:paraId="676E85E9" w14:textId="77777777" w:rsidR="0089198D" w:rsidRDefault="0089198D" w:rsidP="001502EE">
      <w:pPr>
        <w:jc w:val="right"/>
        <w:rPr>
          <w:rFonts w:cs="Arial"/>
          <w:b/>
          <w:bCs/>
          <w:sz w:val="22"/>
        </w:rPr>
      </w:pPr>
    </w:p>
    <w:p w14:paraId="2057505F" w14:textId="77777777" w:rsidR="0089198D" w:rsidRDefault="0089198D" w:rsidP="001502EE">
      <w:pPr>
        <w:jc w:val="right"/>
        <w:rPr>
          <w:rFonts w:cs="Arial"/>
          <w:b/>
          <w:bCs/>
          <w:sz w:val="22"/>
        </w:rPr>
      </w:pPr>
    </w:p>
    <w:p w14:paraId="7E249DCD" w14:textId="77777777" w:rsidR="0089198D" w:rsidRDefault="0089198D" w:rsidP="001502EE">
      <w:pPr>
        <w:jc w:val="right"/>
        <w:rPr>
          <w:rFonts w:cs="Arial"/>
          <w:b/>
          <w:bCs/>
          <w:sz w:val="22"/>
        </w:rPr>
      </w:pPr>
    </w:p>
    <w:p w14:paraId="2EFAC4D6" w14:textId="77777777" w:rsidR="0089198D" w:rsidRDefault="0089198D" w:rsidP="001502EE">
      <w:pPr>
        <w:jc w:val="right"/>
        <w:rPr>
          <w:rFonts w:cs="Arial"/>
          <w:b/>
          <w:bCs/>
          <w:sz w:val="22"/>
        </w:rPr>
      </w:pPr>
    </w:p>
    <w:p w14:paraId="62B2B98E" w14:textId="77777777" w:rsidR="0089198D" w:rsidRDefault="0089198D" w:rsidP="001502EE">
      <w:pPr>
        <w:jc w:val="right"/>
        <w:rPr>
          <w:rFonts w:cs="Arial"/>
          <w:b/>
          <w:bCs/>
          <w:sz w:val="22"/>
        </w:rPr>
      </w:pPr>
    </w:p>
    <w:p w14:paraId="021D2512" w14:textId="77777777" w:rsidR="0089198D" w:rsidRDefault="0089198D" w:rsidP="001502EE">
      <w:pPr>
        <w:jc w:val="right"/>
        <w:rPr>
          <w:rFonts w:cs="Arial"/>
          <w:b/>
          <w:bCs/>
          <w:sz w:val="22"/>
        </w:rPr>
      </w:pPr>
    </w:p>
    <w:p w14:paraId="0260F618" w14:textId="77777777" w:rsidR="0089198D" w:rsidRDefault="0089198D" w:rsidP="001502EE">
      <w:pPr>
        <w:jc w:val="right"/>
        <w:rPr>
          <w:rFonts w:cs="Arial"/>
          <w:b/>
          <w:bCs/>
          <w:sz w:val="22"/>
        </w:rPr>
      </w:pPr>
    </w:p>
    <w:p w14:paraId="5A90E01F" w14:textId="77777777" w:rsidR="0089198D" w:rsidRDefault="0089198D" w:rsidP="001502EE">
      <w:pPr>
        <w:jc w:val="right"/>
        <w:rPr>
          <w:rFonts w:cs="Arial"/>
          <w:b/>
          <w:bCs/>
          <w:sz w:val="22"/>
        </w:rPr>
      </w:pPr>
    </w:p>
    <w:p w14:paraId="39A802A7" w14:textId="77777777" w:rsidR="0089198D" w:rsidRDefault="0089198D" w:rsidP="001502EE">
      <w:pPr>
        <w:jc w:val="right"/>
        <w:rPr>
          <w:rFonts w:cs="Arial"/>
          <w:b/>
          <w:bCs/>
          <w:sz w:val="22"/>
        </w:rPr>
      </w:pPr>
    </w:p>
    <w:p w14:paraId="63F950BA" w14:textId="77777777" w:rsidR="0089198D" w:rsidRDefault="0089198D" w:rsidP="001502EE">
      <w:pPr>
        <w:jc w:val="right"/>
        <w:rPr>
          <w:rFonts w:cs="Arial"/>
          <w:b/>
          <w:bCs/>
          <w:sz w:val="22"/>
        </w:rPr>
      </w:pPr>
    </w:p>
    <w:p w14:paraId="45CE348E" w14:textId="77777777" w:rsidR="0089198D" w:rsidRDefault="0089198D" w:rsidP="001502EE">
      <w:pPr>
        <w:jc w:val="right"/>
        <w:rPr>
          <w:rFonts w:cs="Arial"/>
          <w:b/>
          <w:bCs/>
          <w:sz w:val="22"/>
        </w:rPr>
      </w:pPr>
    </w:p>
    <w:p w14:paraId="5DD98219" w14:textId="77777777" w:rsidR="0089198D" w:rsidRDefault="0089198D" w:rsidP="001502EE">
      <w:pPr>
        <w:jc w:val="right"/>
        <w:rPr>
          <w:rFonts w:cs="Arial"/>
          <w:b/>
          <w:bCs/>
          <w:sz w:val="22"/>
        </w:rPr>
      </w:pPr>
    </w:p>
    <w:p w14:paraId="2A68AF52" w14:textId="77777777" w:rsidR="0089198D" w:rsidRDefault="0089198D" w:rsidP="001502EE">
      <w:pPr>
        <w:jc w:val="right"/>
        <w:rPr>
          <w:rFonts w:cs="Arial"/>
          <w:b/>
          <w:bCs/>
          <w:sz w:val="22"/>
        </w:rPr>
      </w:pPr>
    </w:p>
    <w:p w14:paraId="529E2A06" w14:textId="77777777" w:rsidR="0089198D" w:rsidRDefault="0089198D" w:rsidP="001502EE">
      <w:pPr>
        <w:jc w:val="right"/>
        <w:rPr>
          <w:rFonts w:cs="Arial"/>
          <w:b/>
          <w:bCs/>
          <w:sz w:val="22"/>
        </w:rPr>
      </w:pPr>
    </w:p>
    <w:p w14:paraId="7574EC30" w14:textId="77777777" w:rsidR="0089198D" w:rsidRDefault="0089198D" w:rsidP="001502EE">
      <w:pPr>
        <w:jc w:val="right"/>
        <w:rPr>
          <w:rFonts w:cs="Arial"/>
          <w:b/>
          <w:bCs/>
          <w:sz w:val="22"/>
        </w:rPr>
      </w:pPr>
    </w:p>
    <w:p w14:paraId="0FBEFED8" w14:textId="77777777" w:rsidR="0089198D" w:rsidRDefault="0089198D" w:rsidP="001502EE">
      <w:pPr>
        <w:jc w:val="right"/>
        <w:rPr>
          <w:rFonts w:cs="Arial"/>
          <w:b/>
          <w:bCs/>
          <w:sz w:val="22"/>
        </w:rPr>
      </w:pPr>
    </w:p>
    <w:p w14:paraId="0F0428E3" w14:textId="77777777" w:rsidR="0089198D" w:rsidRDefault="0089198D" w:rsidP="001502EE">
      <w:pPr>
        <w:jc w:val="right"/>
        <w:rPr>
          <w:rFonts w:cs="Arial"/>
          <w:b/>
          <w:bCs/>
          <w:sz w:val="22"/>
        </w:rPr>
      </w:pPr>
    </w:p>
    <w:p w14:paraId="1E2D3194" w14:textId="77777777" w:rsidR="0089198D" w:rsidRDefault="0089198D" w:rsidP="001502EE">
      <w:pPr>
        <w:jc w:val="right"/>
        <w:rPr>
          <w:rFonts w:cs="Arial"/>
          <w:b/>
          <w:bCs/>
          <w:sz w:val="22"/>
        </w:rPr>
      </w:pPr>
    </w:p>
    <w:p w14:paraId="44685452" w14:textId="77777777" w:rsidR="0089198D" w:rsidRDefault="0089198D" w:rsidP="001502EE">
      <w:pPr>
        <w:jc w:val="right"/>
        <w:rPr>
          <w:rFonts w:cs="Arial"/>
          <w:b/>
          <w:bCs/>
          <w:sz w:val="22"/>
        </w:rPr>
      </w:pPr>
    </w:p>
    <w:p w14:paraId="176671A7" w14:textId="77777777" w:rsidR="0089198D" w:rsidRDefault="0089198D" w:rsidP="001502EE">
      <w:pPr>
        <w:jc w:val="right"/>
        <w:rPr>
          <w:rFonts w:cs="Arial"/>
          <w:b/>
          <w:bCs/>
          <w:sz w:val="22"/>
        </w:rPr>
      </w:pPr>
    </w:p>
    <w:p w14:paraId="63B70BA9" w14:textId="77777777" w:rsidR="0089198D" w:rsidRDefault="0089198D" w:rsidP="001502EE">
      <w:pPr>
        <w:jc w:val="right"/>
        <w:rPr>
          <w:rFonts w:cs="Arial"/>
          <w:b/>
          <w:bCs/>
          <w:sz w:val="22"/>
        </w:rPr>
      </w:pPr>
    </w:p>
    <w:p w14:paraId="4783F3EE" w14:textId="77777777" w:rsidR="0089198D" w:rsidRDefault="0089198D" w:rsidP="001502EE">
      <w:pPr>
        <w:jc w:val="right"/>
        <w:rPr>
          <w:rFonts w:cs="Arial"/>
          <w:b/>
          <w:bCs/>
          <w:sz w:val="22"/>
        </w:rPr>
      </w:pPr>
    </w:p>
    <w:p w14:paraId="0FD50C11" w14:textId="77777777" w:rsidR="0089198D" w:rsidRDefault="0089198D" w:rsidP="001502EE">
      <w:pPr>
        <w:jc w:val="right"/>
        <w:rPr>
          <w:rFonts w:cs="Arial"/>
          <w:b/>
          <w:bCs/>
          <w:sz w:val="22"/>
        </w:rPr>
      </w:pPr>
    </w:p>
    <w:p w14:paraId="5E06F488" w14:textId="77777777" w:rsidR="0089198D" w:rsidRDefault="0089198D" w:rsidP="001502EE">
      <w:pPr>
        <w:jc w:val="right"/>
        <w:rPr>
          <w:rFonts w:cs="Arial"/>
          <w:b/>
          <w:bCs/>
          <w:sz w:val="22"/>
        </w:rPr>
      </w:pPr>
    </w:p>
    <w:p w14:paraId="6633C92D" w14:textId="77777777" w:rsidR="0089198D" w:rsidRDefault="0089198D" w:rsidP="001502EE">
      <w:pPr>
        <w:jc w:val="right"/>
        <w:rPr>
          <w:rFonts w:cs="Arial"/>
          <w:b/>
          <w:bCs/>
          <w:sz w:val="22"/>
        </w:rPr>
      </w:pPr>
    </w:p>
    <w:p w14:paraId="2E7CF51C" w14:textId="37CDDC79" w:rsidR="008F5AEA" w:rsidRDefault="001502EE" w:rsidP="001502EE">
      <w:pPr>
        <w:jc w:val="right"/>
        <w:rPr>
          <w:rFonts w:cs="Arial"/>
          <w:b/>
          <w:bCs/>
          <w:sz w:val="22"/>
        </w:rPr>
      </w:pPr>
      <w:r w:rsidRPr="001502EE">
        <w:rPr>
          <w:rFonts w:cs="Arial"/>
          <w:b/>
          <w:bCs/>
          <w:sz w:val="22"/>
        </w:rPr>
        <w:t>Appendix 2</w:t>
      </w:r>
      <w:r w:rsidR="00F549DE">
        <w:rPr>
          <w:rFonts w:cs="Arial"/>
          <w:b/>
          <w:bCs/>
          <w:sz w:val="22"/>
        </w:rPr>
        <w:t>4</w:t>
      </w:r>
      <w:r w:rsidR="0089198D">
        <w:rPr>
          <w:rFonts w:cs="Arial"/>
          <w:b/>
          <w:bCs/>
          <w:sz w:val="22"/>
        </w:rPr>
        <w:t>b</w:t>
      </w:r>
    </w:p>
    <w:p w14:paraId="67C37F31" w14:textId="77777777" w:rsidR="001502EE" w:rsidRPr="001502EE" w:rsidRDefault="001502EE" w:rsidP="001502EE">
      <w:pPr>
        <w:pBdr>
          <w:bottom w:val="single" w:sz="4" w:space="1" w:color="auto"/>
        </w:pBdr>
        <w:jc w:val="right"/>
        <w:rPr>
          <w:rFonts w:cs="Arial"/>
          <w:b/>
          <w:bCs/>
          <w:sz w:val="22"/>
        </w:rPr>
      </w:pPr>
    </w:p>
    <w:p w14:paraId="48A506F0" w14:textId="77777777" w:rsidR="001502EE" w:rsidRPr="000E49BA" w:rsidRDefault="001502EE" w:rsidP="001502EE">
      <w:pPr>
        <w:pStyle w:val="Heading1"/>
        <w:rPr>
          <w:sz w:val="22"/>
          <w:szCs w:val="22"/>
        </w:rPr>
      </w:pPr>
      <w:r w:rsidRPr="000E49BA">
        <w:rPr>
          <w:sz w:val="22"/>
          <w:szCs w:val="22"/>
        </w:rPr>
        <w:t>Formal Notice of Termination of Employment – Compulsory Redundancy</w:t>
      </w:r>
    </w:p>
    <w:p w14:paraId="7E080DA3" w14:textId="77777777" w:rsidR="001502EE" w:rsidRPr="000E49BA" w:rsidRDefault="001502EE" w:rsidP="001502EE">
      <w:pPr>
        <w:jc w:val="both"/>
        <w:rPr>
          <w:rFonts w:ascii="Calibri" w:hAnsi="Calibri" w:cs="Arial"/>
          <w:b/>
          <w:bCs/>
          <w:sz w:val="22"/>
        </w:rPr>
      </w:pPr>
    </w:p>
    <w:p w14:paraId="16001377" w14:textId="77777777" w:rsidR="001502EE" w:rsidRPr="000E49BA" w:rsidRDefault="001502EE" w:rsidP="001502EE">
      <w:pPr>
        <w:jc w:val="both"/>
        <w:rPr>
          <w:rFonts w:ascii="Calibri" w:hAnsi="Calibri" w:cs="Arial"/>
          <w:sz w:val="22"/>
        </w:rPr>
      </w:pPr>
      <w:bookmarkStart w:id="85" w:name="QuickMark"/>
      <w:bookmarkEnd w:id="85"/>
      <w:r w:rsidRPr="000E49BA">
        <w:rPr>
          <w:rFonts w:ascii="Calibri" w:hAnsi="Calibri" w:cs="Arial"/>
          <w:sz w:val="22"/>
        </w:rPr>
        <w:t>Date</w:t>
      </w:r>
    </w:p>
    <w:p w14:paraId="1BF7696A" w14:textId="77777777" w:rsidR="001502EE" w:rsidRPr="000E49BA" w:rsidRDefault="001502EE" w:rsidP="001502EE">
      <w:pPr>
        <w:jc w:val="both"/>
        <w:rPr>
          <w:rFonts w:ascii="Calibri" w:hAnsi="Calibri" w:cs="Arial"/>
          <w:sz w:val="22"/>
        </w:rPr>
      </w:pPr>
    </w:p>
    <w:p w14:paraId="7D93CF49" w14:textId="77777777" w:rsidR="001502EE" w:rsidRPr="000E49BA" w:rsidRDefault="001502EE" w:rsidP="001502EE">
      <w:pPr>
        <w:jc w:val="both"/>
        <w:rPr>
          <w:rFonts w:ascii="Calibri" w:hAnsi="Calibri" w:cs="Arial"/>
          <w:sz w:val="22"/>
        </w:rPr>
      </w:pPr>
    </w:p>
    <w:p w14:paraId="2A84242C" w14:textId="77777777" w:rsidR="001502EE" w:rsidRPr="000E49BA" w:rsidRDefault="001502EE" w:rsidP="001502EE">
      <w:pPr>
        <w:jc w:val="both"/>
        <w:rPr>
          <w:rFonts w:ascii="Calibri" w:hAnsi="Calibri" w:cs="Arial"/>
          <w:sz w:val="22"/>
        </w:rPr>
      </w:pPr>
      <w:r w:rsidRPr="000E49BA">
        <w:rPr>
          <w:rFonts w:ascii="Calibri" w:hAnsi="Calibri" w:cs="Arial"/>
          <w:sz w:val="22"/>
        </w:rPr>
        <w:t xml:space="preserve">Dear </w:t>
      </w:r>
    </w:p>
    <w:p w14:paraId="2A6C812E" w14:textId="77777777" w:rsidR="001502EE" w:rsidRPr="000E49BA" w:rsidRDefault="001502EE" w:rsidP="001502EE">
      <w:pPr>
        <w:jc w:val="both"/>
        <w:rPr>
          <w:rFonts w:ascii="Calibri" w:hAnsi="Calibri" w:cs="Arial"/>
          <w:sz w:val="22"/>
        </w:rPr>
      </w:pPr>
    </w:p>
    <w:p w14:paraId="1FA48958" w14:textId="77777777" w:rsidR="001502EE" w:rsidRPr="000E49BA" w:rsidRDefault="001502EE" w:rsidP="001502EE">
      <w:pPr>
        <w:pStyle w:val="Heading2"/>
        <w:rPr>
          <w:sz w:val="22"/>
          <w:szCs w:val="22"/>
        </w:rPr>
      </w:pPr>
      <w:r w:rsidRPr="000E49BA">
        <w:rPr>
          <w:sz w:val="22"/>
          <w:szCs w:val="22"/>
        </w:rPr>
        <w:t>Formal Notice of Termination of Employment</w:t>
      </w:r>
    </w:p>
    <w:p w14:paraId="0635C153" w14:textId="77777777" w:rsidR="001502EE" w:rsidRPr="000E49BA" w:rsidRDefault="001502EE" w:rsidP="001502EE">
      <w:pPr>
        <w:jc w:val="both"/>
        <w:rPr>
          <w:rFonts w:ascii="Calibri" w:hAnsi="Calibri" w:cs="Arial"/>
          <w:sz w:val="22"/>
        </w:rPr>
      </w:pPr>
    </w:p>
    <w:p w14:paraId="57464426" w14:textId="77777777" w:rsidR="001502EE" w:rsidRPr="000E49BA" w:rsidRDefault="001502EE" w:rsidP="001502EE">
      <w:pPr>
        <w:jc w:val="both"/>
        <w:rPr>
          <w:rFonts w:ascii="Calibri" w:hAnsi="Calibri" w:cs="Arial"/>
          <w:sz w:val="22"/>
        </w:rPr>
      </w:pPr>
      <w:r w:rsidRPr="000E49BA">
        <w:rPr>
          <w:rFonts w:ascii="Calibri" w:hAnsi="Calibri" w:cs="Arial"/>
          <w:sz w:val="22"/>
        </w:rPr>
        <w:t xml:space="preserve">I refer to the discussions that have taken place </w:t>
      </w:r>
      <w:r w:rsidRPr="000E49BA">
        <w:rPr>
          <w:rFonts w:ascii="Calibri" w:hAnsi="Calibri" w:cs="Arial"/>
          <w:i/>
          <w:iCs/>
          <w:sz w:val="22"/>
        </w:rPr>
        <w:t>regarding (outline the events that have resulted in the redundancy).</w:t>
      </w:r>
      <w:r w:rsidRPr="000E49BA">
        <w:rPr>
          <w:rFonts w:ascii="Calibri" w:hAnsi="Calibri" w:cs="Arial"/>
          <w:sz w:val="22"/>
        </w:rPr>
        <w:t xml:space="preserve"> </w:t>
      </w:r>
    </w:p>
    <w:p w14:paraId="3DB14C15" w14:textId="77777777" w:rsidR="001502EE" w:rsidRPr="000E49BA" w:rsidRDefault="001502EE" w:rsidP="001502EE">
      <w:pPr>
        <w:jc w:val="both"/>
        <w:rPr>
          <w:rFonts w:ascii="Calibri" w:hAnsi="Calibri" w:cs="Arial"/>
          <w:sz w:val="22"/>
        </w:rPr>
      </w:pPr>
    </w:p>
    <w:p w14:paraId="55C09925" w14:textId="5DCE978F" w:rsidR="001502EE" w:rsidRPr="000E49BA" w:rsidRDefault="001502EE" w:rsidP="001502EE">
      <w:pPr>
        <w:jc w:val="both"/>
        <w:rPr>
          <w:rFonts w:ascii="Calibri" w:hAnsi="Calibri" w:cs="Arial"/>
          <w:sz w:val="22"/>
        </w:rPr>
      </w:pPr>
      <w:r w:rsidRPr="000E49BA">
        <w:rPr>
          <w:rFonts w:ascii="Calibri" w:hAnsi="Calibri" w:cs="Arial"/>
          <w:sz w:val="22"/>
        </w:rPr>
        <w:t xml:space="preserve">In view of the above it is with regret that I write to confirm that your post of </w:t>
      </w:r>
      <w:r w:rsidRPr="000E49BA">
        <w:rPr>
          <w:rFonts w:ascii="Calibri" w:hAnsi="Calibri" w:cs="Arial"/>
          <w:i/>
          <w:iCs/>
          <w:sz w:val="22"/>
        </w:rPr>
        <w:t>(title of existing post)</w:t>
      </w:r>
      <w:r w:rsidRPr="000E49BA">
        <w:rPr>
          <w:rFonts w:ascii="Calibri" w:hAnsi="Calibri" w:cs="Arial"/>
          <w:sz w:val="22"/>
        </w:rPr>
        <w:t xml:space="preserve"> has been declared redundant </w:t>
      </w:r>
      <w:r w:rsidRPr="000E49BA">
        <w:rPr>
          <w:rFonts w:ascii="Calibri" w:hAnsi="Calibri" w:cs="Arial"/>
          <w:i/>
          <w:iCs/>
          <w:sz w:val="22"/>
        </w:rPr>
        <w:t>(or confirm that they have been selected for redundancy in accordance with whatever selection procedure was agreed).</w:t>
      </w:r>
      <w:r w:rsidRPr="000E49BA">
        <w:rPr>
          <w:rFonts w:ascii="Calibri" w:hAnsi="Calibri" w:cs="Arial"/>
          <w:sz w:val="22"/>
        </w:rPr>
        <w:t xml:space="preserve">  This letter, therefore, constitutes the formal notice of the termination of your contract of employment on the grounds of redundancy and your last day of service with the </w:t>
      </w:r>
      <w:proofErr w:type="gramStart"/>
      <w:r w:rsidRPr="000E49BA">
        <w:rPr>
          <w:rFonts w:ascii="Calibri" w:hAnsi="Calibri" w:cs="Arial"/>
          <w:sz w:val="22"/>
        </w:rPr>
        <w:t>School</w:t>
      </w:r>
      <w:proofErr w:type="gramEnd"/>
      <w:r w:rsidRPr="000E49BA">
        <w:rPr>
          <w:rFonts w:ascii="Calibri" w:hAnsi="Calibri" w:cs="Arial"/>
          <w:sz w:val="22"/>
        </w:rPr>
        <w:t xml:space="preserve"> will be ……………………….  </w:t>
      </w:r>
      <w:r w:rsidRPr="000E49BA">
        <w:rPr>
          <w:rFonts w:ascii="Calibri" w:hAnsi="Calibri" w:cs="Arial"/>
          <w:i/>
          <w:iCs/>
          <w:sz w:val="22"/>
        </w:rPr>
        <w:t>(The date needs to allow for at least the minimum period of notice required under their contract of employment or reference needs to be made to a payment in lieu of notice)</w:t>
      </w:r>
    </w:p>
    <w:p w14:paraId="58C00046" w14:textId="77777777" w:rsidR="001502EE" w:rsidRPr="000E49BA" w:rsidRDefault="001502EE" w:rsidP="001502EE">
      <w:pPr>
        <w:jc w:val="both"/>
        <w:rPr>
          <w:rFonts w:ascii="Calibri" w:hAnsi="Calibri" w:cs="Arial"/>
          <w:sz w:val="22"/>
        </w:rPr>
      </w:pPr>
    </w:p>
    <w:p w14:paraId="58D7637B" w14:textId="7B91DFCA" w:rsidR="001502EE" w:rsidRPr="000E49BA" w:rsidRDefault="001502EE" w:rsidP="001502EE">
      <w:pPr>
        <w:jc w:val="both"/>
        <w:rPr>
          <w:rFonts w:ascii="Calibri" w:hAnsi="Calibri" w:cs="Arial"/>
          <w:sz w:val="22"/>
        </w:rPr>
      </w:pPr>
      <w:r w:rsidRPr="000E49BA">
        <w:rPr>
          <w:rFonts w:ascii="Calibri" w:hAnsi="Calibri" w:cs="Arial"/>
          <w:sz w:val="22"/>
        </w:rPr>
        <w:t xml:space="preserve">Even though this letter constitutes formal notice of redundancy, </w:t>
      </w:r>
      <w:r w:rsidR="00F877CF">
        <w:rPr>
          <w:rFonts w:ascii="Calibri" w:hAnsi="Calibri" w:cs="Arial"/>
          <w:sz w:val="22"/>
        </w:rPr>
        <w:t xml:space="preserve">the </w:t>
      </w:r>
      <w:proofErr w:type="gramStart"/>
      <w:r w:rsidR="00F877CF">
        <w:rPr>
          <w:rFonts w:ascii="Calibri" w:hAnsi="Calibri" w:cs="Arial"/>
          <w:sz w:val="22"/>
        </w:rPr>
        <w:t>School</w:t>
      </w:r>
      <w:proofErr w:type="gramEnd"/>
      <w:r w:rsidRPr="000E49BA">
        <w:rPr>
          <w:rFonts w:ascii="Calibri" w:hAnsi="Calibri" w:cs="Arial"/>
          <w:sz w:val="22"/>
        </w:rPr>
        <w:t xml:space="preserve"> will continue to work with you throughout your notice period to secure you a suitable alternative post. </w:t>
      </w:r>
      <w:r w:rsidR="0089198D">
        <w:rPr>
          <w:rFonts w:ascii="Calibri" w:hAnsi="Calibri" w:cs="Arial"/>
          <w:sz w:val="22"/>
        </w:rPr>
        <w:t>E</w:t>
      </w:r>
      <w:r w:rsidR="00F877CF">
        <w:rPr>
          <w:rFonts w:ascii="Calibri" w:hAnsi="Calibri" w:cs="Arial"/>
          <w:sz w:val="22"/>
        </w:rPr>
        <w:t>nclose</w:t>
      </w:r>
      <w:r w:rsidR="0089198D">
        <w:rPr>
          <w:rFonts w:ascii="Calibri" w:hAnsi="Calibri" w:cs="Arial"/>
          <w:sz w:val="22"/>
        </w:rPr>
        <w:t>d are</w:t>
      </w:r>
      <w:r w:rsidR="00F877CF">
        <w:rPr>
          <w:rFonts w:ascii="Calibri" w:hAnsi="Calibri" w:cs="Arial"/>
          <w:sz w:val="22"/>
        </w:rPr>
        <w:t xml:space="preserve"> details of the Employee Transfer Register together with an application form for your completion. </w:t>
      </w:r>
      <w:r w:rsidRPr="000E49BA">
        <w:rPr>
          <w:rFonts w:ascii="Calibri" w:hAnsi="Calibri" w:cs="Arial"/>
          <w:sz w:val="22"/>
        </w:rPr>
        <w:t xml:space="preserve">During this time, </w:t>
      </w:r>
      <w:r w:rsidR="0089198D">
        <w:rPr>
          <w:rFonts w:ascii="Calibri" w:hAnsi="Calibri" w:cs="Arial"/>
          <w:sz w:val="22"/>
        </w:rPr>
        <w:t xml:space="preserve">you are </w:t>
      </w:r>
      <w:r w:rsidRPr="000E49BA">
        <w:rPr>
          <w:rFonts w:ascii="Calibri" w:hAnsi="Calibri" w:cs="Arial"/>
          <w:sz w:val="22"/>
        </w:rPr>
        <w:t>expect</w:t>
      </w:r>
      <w:r w:rsidR="0089198D">
        <w:rPr>
          <w:rFonts w:ascii="Calibri" w:hAnsi="Calibri" w:cs="Arial"/>
          <w:sz w:val="22"/>
        </w:rPr>
        <w:t>ed</w:t>
      </w:r>
      <w:r w:rsidRPr="000E49BA">
        <w:rPr>
          <w:rFonts w:ascii="Calibri" w:hAnsi="Calibri" w:cs="Arial"/>
          <w:sz w:val="22"/>
        </w:rPr>
        <w:t xml:space="preserve"> to fully participate in this process and if you choose not to accept a post that is deemed to be suitable alternative employment, then it will be considered you have resigned from your post. Consequently, a redundancy payment would cease to apply.</w:t>
      </w:r>
    </w:p>
    <w:p w14:paraId="5A104EA8" w14:textId="43A9784A" w:rsidR="001502EE" w:rsidRPr="000E49BA" w:rsidRDefault="001502EE" w:rsidP="001502EE">
      <w:pPr>
        <w:pStyle w:val="BodyText"/>
        <w:rPr>
          <w:rFonts w:ascii="Calibri" w:hAnsi="Calibri"/>
          <w:sz w:val="22"/>
          <w:szCs w:val="22"/>
        </w:rPr>
      </w:pPr>
    </w:p>
    <w:p w14:paraId="7298F7B2" w14:textId="77777777" w:rsidR="007175FC" w:rsidRDefault="001502EE" w:rsidP="001502EE">
      <w:pPr>
        <w:jc w:val="both"/>
        <w:rPr>
          <w:rFonts w:ascii="Calibri" w:hAnsi="Calibri" w:cs="Arial"/>
          <w:sz w:val="22"/>
        </w:rPr>
      </w:pPr>
      <w:r w:rsidRPr="000E49BA">
        <w:rPr>
          <w:rFonts w:ascii="Calibri" w:hAnsi="Calibri" w:cs="Arial"/>
          <w:sz w:val="22"/>
        </w:rPr>
        <w:t xml:space="preserve">You have already received estimates of your entitlement to redundancy pay and other </w:t>
      </w:r>
      <w:r w:rsidRPr="000E49BA">
        <w:rPr>
          <w:rFonts w:ascii="Calibri" w:hAnsi="Calibri" w:cs="Arial"/>
          <w:i/>
          <w:iCs/>
          <w:sz w:val="22"/>
        </w:rPr>
        <w:t xml:space="preserve">benefits (latter should only be included where appropriate </w:t>
      </w:r>
      <w:proofErr w:type="gramStart"/>
      <w:r w:rsidRPr="000E49BA">
        <w:rPr>
          <w:rFonts w:ascii="Calibri" w:hAnsi="Calibri" w:cs="Arial"/>
          <w:i/>
          <w:iCs/>
          <w:sz w:val="22"/>
        </w:rPr>
        <w:t>i.e.</w:t>
      </w:r>
      <w:proofErr w:type="gramEnd"/>
      <w:r w:rsidRPr="000E49BA">
        <w:rPr>
          <w:rFonts w:ascii="Calibri" w:hAnsi="Calibri" w:cs="Arial"/>
          <w:i/>
          <w:iCs/>
          <w:sz w:val="22"/>
        </w:rPr>
        <w:t xml:space="preserve"> they are over 55 and in the pension scheme),</w:t>
      </w:r>
      <w:r w:rsidRPr="000E49BA">
        <w:rPr>
          <w:rFonts w:ascii="Calibri" w:hAnsi="Calibri" w:cs="Arial"/>
          <w:sz w:val="22"/>
        </w:rPr>
        <w:t xml:space="preserve"> and payroll or pensions </w:t>
      </w:r>
      <w:r w:rsidRPr="000E49BA">
        <w:rPr>
          <w:rFonts w:ascii="Calibri" w:hAnsi="Calibri" w:cs="Arial"/>
          <w:i/>
          <w:iCs/>
          <w:sz w:val="22"/>
        </w:rPr>
        <w:t>(depending who</w:t>
      </w:r>
      <w:r w:rsidRPr="000E49BA">
        <w:rPr>
          <w:rFonts w:ascii="Calibri" w:hAnsi="Calibri" w:cs="Arial"/>
          <w:sz w:val="22"/>
        </w:rPr>
        <w:t xml:space="preserve">) will make arrangements for you to receive these payments.   </w:t>
      </w:r>
    </w:p>
    <w:p w14:paraId="09B1EE25" w14:textId="77777777" w:rsidR="007175FC" w:rsidRDefault="007175FC" w:rsidP="001502EE">
      <w:pPr>
        <w:jc w:val="both"/>
        <w:rPr>
          <w:rFonts w:ascii="Calibri" w:hAnsi="Calibri" w:cs="Arial"/>
          <w:sz w:val="22"/>
        </w:rPr>
      </w:pPr>
    </w:p>
    <w:p w14:paraId="3EA66F3A" w14:textId="3A98664A" w:rsidR="001502EE" w:rsidRPr="000E49BA" w:rsidRDefault="007175FC" w:rsidP="001502EE">
      <w:pPr>
        <w:jc w:val="both"/>
        <w:rPr>
          <w:rFonts w:ascii="Calibri" w:hAnsi="Calibri" w:cs="Arial"/>
          <w:sz w:val="22"/>
        </w:rPr>
      </w:pPr>
      <w:r>
        <w:rPr>
          <w:rFonts w:ascii="Calibri" w:hAnsi="Calibri" w:cs="Arial"/>
          <w:sz w:val="22"/>
        </w:rPr>
        <w:t>Y</w:t>
      </w:r>
      <w:r w:rsidRPr="007175FC">
        <w:rPr>
          <w:rFonts w:ascii="Calibri" w:hAnsi="Calibri" w:cs="Arial"/>
          <w:sz w:val="22"/>
        </w:rPr>
        <w:t>ou are entitled to reasonable (and paid) time off during working hours before the termination of your employment to look for a new job or arrange training for your future employment. If you want to take any such time off, please contact [NAME] to arrange the details.</w:t>
      </w:r>
      <w:r w:rsidR="00AA60BB">
        <w:rPr>
          <w:rFonts w:ascii="Calibri" w:hAnsi="Calibri" w:cs="Arial"/>
          <w:sz w:val="22"/>
        </w:rPr>
        <w:t xml:space="preserve"> </w:t>
      </w:r>
      <w:r w:rsidR="001502EE" w:rsidRPr="000E49BA">
        <w:rPr>
          <w:rFonts w:ascii="Calibri" w:hAnsi="Calibri" w:cs="Arial"/>
          <w:sz w:val="22"/>
        </w:rPr>
        <w:t xml:space="preserve">I should however like to remind you that, under the Redundancy Payments (Continuity of Employment in Local Government etc) (Modification) Order 1999, continuous employment with more than one local authority or other specified employer is counted as continuous service with one employer, both for the calculation of a redundancy payment and in the disqualification from payment in certain circumstances where an offer of further employment is accepted.  </w:t>
      </w:r>
    </w:p>
    <w:p w14:paraId="1205E900" w14:textId="77777777" w:rsidR="001502EE" w:rsidRPr="000E49BA" w:rsidRDefault="001502EE" w:rsidP="001502EE">
      <w:pPr>
        <w:jc w:val="both"/>
        <w:rPr>
          <w:rFonts w:ascii="Calibri" w:hAnsi="Calibri" w:cs="Arial"/>
          <w:sz w:val="22"/>
        </w:rPr>
      </w:pPr>
    </w:p>
    <w:p w14:paraId="07C8722E" w14:textId="5EDAF530" w:rsidR="001502EE" w:rsidRPr="000E49BA" w:rsidRDefault="001502EE" w:rsidP="001502EE">
      <w:pPr>
        <w:jc w:val="both"/>
        <w:rPr>
          <w:rFonts w:ascii="Calibri" w:hAnsi="Calibri" w:cs="Arial"/>
          <w:sz w:val="22"/>
        </w:rPr>
      </w:pPr>
      <w:r w:rsidRPr="000E49BA">
        <w:rPr>
          <w:rFonts w:ascii="Calibri" w:hAnsi="Calibri" w:cs="Arial"/>
          <w:sz w:val="22"/>
        </w:rPr>
        <w:t xml:space="preserve">Consequently, you will not be entitled to a redundancy payment should you accept any offer of employment which would commence within four weeks after the end of the current contract of employment (or in cases where the current contract ends on a Friday, </w:t>
      </w:r>
      <w:r w:rsidR="000E49BA" w:rsidRPr="000E49BA">
        <w:rPr>
          <w:rFonts w:ascii="Calibri" w:hAnsi="Calibri" w:cs="Arial"/>
          <w:sz w:val="22"/>
        </w:rPr>
        <w:t>Saturday,</w:t>
      </w:r>
      <w:r w:rsidRPr="000E49BA">
        <w:rPr>
          <w:rFonts w:ascii="Calibri" w:hAnsi="Calibri" w:cs="Arial"/>
          <w:sz w:val="22"/>
        </w:rPr>
        <w:t xml:space="preserve"> or Sunday, on or before the fifth Monday following), with another local authority or other specified body.</w:t>
      </w:r>
    </w:p>
    <w:p w14:paraId="2FD105A2" w14:textId="77777777" w:rsidR="001502EE" w:rsidRPr="000E49BA" w:rsidRDefault="001502EE" w:rsidP="001502EE">
      <w:pPr>
        <w:jc w:val="both"/>
        <w:rPr>
          <w:rFonts w:ascii="Calibri" w:hAnsi="Calibri" w:cs="Arial"/>
          <w:sz w:val="22"/>
        </w:rPr>
      </w:pPr>
    </w:p>
    <w:p w14:paraId="00D1F72A" w14:textId="77777777" w:rsidR="001502EE" w:rsidRPr="000E49BA" w:rsidRDefault="001502EE" w:rsidP="001502EE">
      <w:pPr>
        <w:jc w:val="both"/>
        <w:rPr>
          <w:rFonts w:ascii="Calibri" w:hAnsi="Calibri" w:cs="Arial"/>
          <w:sz w:val="22"/>
        </w:rPr>
      </w:pPr>
      <w:r w:rsidRPr="000E49BA">
        <w:rPr>
          <w:rFonts w:ascii="Calibri" w:hAnsi="Calibri" w:cs="Arial"/>
          <w:sz w:val="22"/>
        </w:rPr>
        <w:lastRenderedPageBreak/>
        <w:t>In due course, therefore, you will be asked, by the Head of Finance to complete and return a form relating to any future employment you may have accepted.  At the appropriate time and on return of that form, arrangements will be made for you to receive payment of your redundancy entitlements.</w:t>
      </w:r>
    </w:p>
    <w:p w14:paraId="1203BB89" w14:textId="77777777" w:rsidR="001502EE" w:rsidRPr="000E49BA" w:rsidRDefault="001502EE" w:rsidP="001502EE">
      <w:pPr>
        <w:jc w:val="both"/>
        <w:rPr>
          <w:rFonts w:ascii="Calibri" w:hAnsi="Calibri" w:cs="Arial"/>
          <w:sz w:val="22"/>
        </w:rPr>
      </w:pPr>
    </w:p>
    <w:p w14:paraId="343E2FDE" w14:textId="70E32CF7" w:rsidR="001502EE" w:rsidRPr="000E49BA" w:rsidRDefault="001502EE" w:rsidP="001502EE">
      <w:pPr>
        <w:jc w:val="both"/>
        <w:rPr>
          <w:rFonts w:ascii="Calibri" w:hAnsi="Calibri" w:cs="Arial"/>
          <w:sz w:val="22"/>
        </w:rPr>
      </w:pPr>
      <w:r w:rsidRPr="000E49BA">
        <w:rPr>
          <w:rFonts w:ascii="Calibri" w:hAnsi="Calibri" w:cs="Arial"/>
          <w:sz w:val="22"/>
        </w:rPr>
        <w:t xml:space="preserve">If you take up another post with a local authority or other specified employer (within the timescale referred to above) your service will be regarded as </w:t>
      </w:r>
      <w:r w:rsidR="000E49BA" w:rsidRPr="000E49BA">
        <w:rPr>
          <w:rFonts w:ascii="Calibri" w:hAnsi="Calibri" w:cs="Arial"/>
          <w:sz w:val="22"/>
        </w:rPr>
        <w:t>continuous,</w:t>
      </w:r>
      <w:r w:rsidRPr="000E49BA">
        <w:rPr>
          <w:rFonts w:ascii="Calibri" w:hAnsi="Calibri" w:cs="Arial"/>
          <w:sz w:val="22"/>
        </w:rPr>
        <w:t xml:space="preserve"> and your pension’s arrangements will continue unaffected. If you have any questions about your </w:t>
      </w:r>
      <w:r w:rsidR="000E49BA" w:rsidRPr="000E49BA">
        <w:rPr>
          <w:rFonts w:ascii="Calibri" w:hAnsi="Calibri" w:cs="Arial"/>
          <w:sz w:val="22"/>
        </w:rPr>
        <w:t>pension,</w:t>
      </w:r>
      <w:r w:rsidRPr="000E49BA">
        <w:rPr>
          <w:rFonts w:ascii="Calibri" w:hAnsi="Calibri" w:cs="Arial"/>
          <w:sz w:val="22"/>
        </w:rPr>
        <w:t xml:space="preserve"> please contact the Pensions Team on 01296 382328. </w:t>
      </w:r>
    </w:p>
    <w:p w14:paraId="50BF265C" w14:textId="77777777" w:rsidR="001502EE" w:rsidRPr="000E49BA" w:rsidRDefault="001502EE" w:rsidP="001502EE">
      <w:pPr>
        <w:jc w:val="both"/>
        <w:rPr>
          <w:rFonts w:ascii="Calibri" w:hAnsi="Calibri" w:cs="Arial"/>
          <w:sz w:val="22"/>
        </w:rPr>
      </w:pPr>
    </w:p>
    <w:p w14:paraId="502F7D49" w14:textId="3D70E277" w:rsidR="001502EE" w:rsidRPr="000E49BA" w:rsidRDefault="001502EE" w:rsidP="001502EE">
      <w:pPr>
        <w:jc w:val="both"/>
        <w:rPr>
          <w:rFonts w:ascii="Calibri" w:hAnsi="Calibri" w:cs="Arial"/>
          <w:sz w:val="22"/>
        </w:rPr>
      </w:pPr>
      <w:r w:rsidRPr="000E49BA">
        <w:rPr>
          <w:rFonts w:ascii="Calibri" w:hAnsi="Calibri" w:cs="Arial"/>
          <w:sz w:val="22"/>
        </w:rPr>
        <w:t xml:space="preserve">You have the right to appeal against the decision to terminate your employment.  If you do wish to do so, then please write to </w:t>
      </w:r>
      <w:r w:rsidR="00F877CF">
        <w:rPr>
          <w:rFonts w:ascii="Calibri" w:hAnsi="Calibri" w:cs="Arial"/>
          <w:sz w:val="22"/>
        </w:rPr>
        <w:t>your Head teacher</w:t>
      </w:r>
      <w:r w:rsidRPr="000E49BA">
        <w:rPr>
          <w:rFonts w:ascii="Calibri" w:hAnsi="Calibri" w:cs="Arial"/>
          <w:sz w:val="22"/>
        </w:rPr>
        <w:t xml:space="preserve"> stating the grounds for appeal within 5 days of the date of this letter.</w:t>
      </w:r>
    </w:p>
    <w:p w14:paraId="48E64438" w14:textId="77777777" w:rsidR="001502EE" w:rsidRPr="000E49BA" w:rsidRDefault="001502EE" w:rsidP="001502EE">
      <w:pPr>
        <w:jc w:val="both"/>
        <w:rPr>
          <w:rFonts w:ascii="Calibri" w:hAnsi="Calibri" w:cs="Arial"/>
          <w:sz w:val="22"/>
        </w:rPr>
      </w:pPr>
    </w:p>
    <w:p w14:paraId="44D3E4FF" w14:textId="07422C76" w:rsidR="001502EE" w:rsidRPr="000E49BA" w:rsidRDefault="001502EE" w:rsidP="001502EE">
      <w:pPr>
        <w:pStyle w:val="BodyText2"/>
        <w:rPr>
          <w:rFonts w:ascii="Calibri" w:hAnsi="Calibri"/>
          <w:szCs w:val="22"/>
        </w:rPr>
      </w:pPr>
      <w:r w:rsidRPr="000E49BA">
        <w:rPr>
          <w:rFonts w:ascii="Calibri" w:hAnsi="Calibri"/>
          <w:szCs w:val="22"/>
        </w:rPr>
        <w:t xml:space="preserve">I would like to take this opportunity to </w:t>
      </w:r>
      <w:r w:rsidR="0089198D">
        <w:rPr>
          <w:rFonts w:ascii="Calibri" w:hAnsi="Calibri"/>
          <w:szCs w:val="22"/>
        </w:rPr>
        <w:t>thank you on behalf of the school for your support and wish you well for the future</w:t>
      </w:r>
      <w:r w:rsidRPr="000E49BA">
        <w:rPr>
          <w:rFonts w:ascii="Calibri" w:hAnsi="Calibri"/>
          <w:szCs w:val="22"/>
        </w:rPr>
        <w:t xml:space="preserve">. </w:t>
      </w:r>
    </w:p>
    <w:p w14:paraId="1004DD83" w14:textId="77777777" w:rsidR="001502EE" w:rsidRPr="000E49BA" w:rsidRDefault="001502EE" w:rsidP="001502EE">
      <w:pPr>
        <w:jc w:val="both"/>
        <w:rPr>
          <w:rFonts w:ascii="Calibri" w:hAnsi="Calibri" w:cs="Arial"/>
          <w:sz w:val="22"/>
        </w:rPr>
      </w:pPr>
    </w:p>
    <w:p w14:paraId="25B29A05" w14:textId="77777777" w:rsidR="001502EE" w:rsidRPr="000E49BA" w:rsidRDefault="001502EE" w:rsidP="001502EE">
      <w:pPr>
        <w:jc w:val="both"/>
        <w:rPr>
          <w:rFonts w:ascii="Calibri" w:hAnsi="Calibri" w:cs="Arial"/>
          <w:sz w:val="22"/>
        </w:rPr>
      </w:pPr>
      <w:r w:rsidRPr="000E49BA">
        <w:rPr>
          <w:rFonts w:ascii="Calibri" w:hAnsi="Calibri" w:cs="Arial"/>
          <w:sz w:val="22"/>
        </w:rPr>
        <w:t>Yours sincerely</w:t>
      </w:r>
    </w:p>
    <w:p w14:paraId="4FCB8AD5" w14:textId="77777777" w:rsidR="001502EE" w:rsidRPr="000E49BA" w:rsidRDefault="001502EE" w:rsidP="001502EE">
      <w:pPr>
        <w:jc w:val="both"/>
        <w:rPr>
          <w:rFonts w:ascii="Calibri" w:hAnsi="Calibri" w:cs="Arial"/>
          <w:sz w:val="22"/>
        </w:rPr>
      </w:pPr>
    </w:p>
    <w:p w14:paraId="4E99DF20" w14:textId="77777777" w:rsidR="001502EE" w:rsidRPr="000E49BA" w:rsidRDefault="001502EE" w:rsidP="001502EE">
      <w:pPr>
        <w:jc w:val="both"/>
        <w:rPr>
          <w:rFonts w:ascii="Calibri" w:hAnsi="Calibri" w:cs="Arial"/>
          <w:sz w:val="22"/>
        </w:rPr>
      </w:pPr>
    </w:p>
    <w:p w14:paraId="0011AEFD" w14:textId="77777777" w:rsidR="001502EE" w:rsidRPr="000E49BA" w:rsidRDefault="001502EE" w:rsidP="001502EE">
      <w:pPr>
        <w:jc w:val="both"/>
        <w:rPr>
          <w:rFonts w:ascii="Calibri" w:hAnsi="Calibri" w:cs="Arial"/>
          <w:sz w:val="22"/>
        </w:rPr>
      </w:pPr>
    </w:p>
    <w:p w14:paraId="4172C3A7" w14:textId="77777777" w:rsidR="001502EE" w:rsidRPr="000E49BA" w:rsidRDefault="001502EE" w:rsidP="001502EE">
      <w:pPr>
        <w:jc w:val="both"/>
        <w:rPr>
          <w:rFonts w:ascii="Calibri" w:hAnsi="Calibri" w:cs="Arial"/>
          <w:sz w:val="22"/>
        </w:rPr>
      </w:pPr>
    </w:p>
    <w:p w14:paraId="6AC8A9CB" w14:textId="77777777" w:rsidR="001502EE" w:rsidRPr="000E49BA" w:rsidRDefault="001502EE" w:rsidP="001502EE">
      <w:pPr>
        <w:jc w:val="both"/>
        <w:rPr>
          <w:rFonts w:ascii="Calibri" w:hAnsi="Calibri" w:cs="Arial"/>
          <w:i/>
          <w:sz w:val="22"/>
        </w:rPr>
      </w:pPr>
      <w:r w:rsidRPr="000E49BA">
        <w:rPr>
          <w:rFonts w:ascii="Calibri" w:hAnsi="Calibri" w:cs="Arial"/>
          <w:i/>
          <w:sz w:val="22"/>
        </w:rPr>
        <w:t>[Signed as appropriate by the Local Authority or the School depending on who is the legal employer]</w:t>
      </w:r>
    </w:p>
    <w:p w14:paraId="2F26CD34" w14:textId="77777777" w:rsidR="001502EE" w:rsidRPr="000E49BA" w:rsidRDefault="001502EE" w:rsidP="001502EE">
      <w:pPr>
        <w:jc w:val="both"/>
        <w:rPr>
          <w:rFonts w:ascii="Calibri" w:hAnsi="Calibri" w:cs="Arial"/>
          <w:sz w:val="22"/>
        </w:rPr>
      </w:pPr>
    </w:p>
    <w:p w14:paraId="7E9B127D" w14:textId="77777777" w:rsidR="001502EE" w:rsidRPr="000E49BA" w:rsidRDefault="001502EE" w:rsidP="001502EE">
      <w:pPr>
        <w:jc w:val="both"/>
        <w:rPr>
          <w:rFonts w:ascii="Calibri" w:hAnsi="Calibri" w:cs="Arial"/>
          <w:sz w:val="22"/>
        </w:rPr>
      </w:pPr>
      <w:r w:rsidRPr="000E49BA">
        <w:rPr>
          <w:rFonts w:ascii="Calibri" w:hAnsi="Calibri" w:cs="Arial"/>
          <w:sz w:val="22"/>
        </w:rPr>
        <w:t>Local Authority………………………………</w:t>
      </w:r>
      <w:proofErr w:type="gramStart"/>
      <w:r w:rsidRPr="000E49BA">
        <w:rPr>
          <w:rFonts w:ascii="Calibri" w:hAnsi="Calibri" w:cs="Arial"/>
          <w:sz w:val="22"/>
        </w:rPr>
        <w:t>…..</w:t>
      </w:r>
      <w:proofErr w:type="gramEnd"/>
      <w:r w:rsidRPr="000E49BA">
        <w:rPr>
          <w:rFonts w:ascii="Calibri" w:hAnsi="Calibri" w:cs="Arial"/>
          <w:sz w:val="22"/>
        </w:rPr>
        <w:t xml:space="preserve"> /School ………………………</w:t>
      </w:r>
    </w:p>
    <w:p w14:paraId="1E213402" w14:textId="77777777" w:rsidR="001502EE" w:rsidRPr="000E49BA" w:rsidRDefault="001502EE" w:rsidP="001502EE">
      <w:pPr>
        <w:jc w:val="both"/>
        <w:rPr>
          <w:rFonts w:ascii="Calibri" w:hAnsi="Calibri" w:cs="Arial"/>
          <w:sz w:val="22"/>
        </w:rPr>
      </w:pPr>
    </w:p>
    <w:p w14:paraId="7AD4E818" w14:textId="77777777" w:rsidR="001502EE" w:rsidRPr="000E49BA" w:rsidRDefault="001502EE" w:rsidP="001502EE">
      <w:pPr>
        <w:jc w:val="both"/>
        <w:rPr>
          <w:rFonts w:ascii="Calibri" w:hAnsi="Calibri" w:cs="Arial"/>
          <w:sz w:val="22"/>
        </w:rPr>
      </w:pPr>
      <w:r w:rsidRPr="000E49BA">
        <w:rPr>
          <w:rFonts w:ascii="Calibri" w:hAnsi="Calibri" w:cs="Arial"/>
          <w:sz w:val="22"/>
        </w:rPr>
        <w:t>Copy to:  Pensions (If necessary)</w:t>
      </w:r>
      <w:r w:rsidRPr="000E49BA">
        <w:rPr>
          <w:rFonts w:ascii="Calibri" w:hAnsi="Calibri" w:cs="Arial"/>
          <w:sz w:val="22"/>
        </w:rPr>
        <w:tab/>
      </w:r>
    </w:p>
    <w:p w14:paraId="54D8E9D6" w14:textId="77777777" w:rsidR="001502EE" w:rsidRPr="000E49BA" w:rsidRDefault="001502EE" w:rsidP="001502EE">
      <w:pPr>
        <w:jc w:val="both"/>
        <w:rPr>
          <w:rFonts w:ascii="Calibri" w:hAnsi="Calibri" w:cs="Arial"/>
          <w:sz w:val="22"/>
        </w:rPr>
      </w:pPr>
      <w:r w:rsidRPr="000E49BA">
        <w:rPr>
          <w:rFonts w:ascii="Calibri" w:hAnsi="Calibri" w:cs="Arial"/>
          <w:sz w:val="22"/>
        </w:rPr>
        <w:tab/>
        <w:t xml:space="preserve">   HR (HR Services) – for payroll notification</w:t>
      </w:r>
      <w:r w:rsidRPr="000E49BA">
        <w:rPr>
          <w:rFonts w:ascii="Calibri" w:hAnsi="Calibri" w:cs="Arial"/>
          <w:sz w:val="22"/>
        </w:rPr>
        <w:tab/>
      </w:r>
    </w:p>
    <w:p w14:paraId="208FA02B" w14:textId="77777777" w:rsidR="001502EE" w:rsidRPr="000E49BA" w:rsidRDefault="001502EE" w:rsidP="001502EE">
      <w:pPr>
        <w:jc w:val="both"/>
        <w:rPr>
          <w:rFonts w:ascii="Calibri" w:hAnsi="Calibri" w:cs="Arial"/>
          <w:sz w:val="22"/>
        </w:rPr>
      </w:pPr>
      <w:r w:rsidRPr="000E49BA">
        <w:rPr>
          <w:rFonts w:ascii="Calibri" w:hAnsi="Calibri" w:cs="Arial"/>
          <w:sz w:val="22"/>
        </w:rPr>
        <w:tab/>
        <w:t xml:space="preserve">   Headteacher</w:t>
      </w:r>
    </w:p>
    <w:p w14:paraId="41005AE7" w14:textId="77777777" w:rsidR="001502EE" w:rsidRPr="00B034F8" w:rsidRDefault="001502EE" w:rsidP="001502EE">
      <w:pPr>
        <w:rPr>
          <w:rFonts w:ascii="Calibri" w:hAnsi="Calibri"/>
          <w:szCs w:val="24"/>
        </w:rPr>
      </w:pPr>
    </w:p>
    <w:p w14:paraId="05AE5CB3" w14:textId="0D26FCC6" w:rsidR="008F5AEA" w:rsidRDefault="008F5AEA" w:rsidP="00716756">
      <w:pPr>
        <w:rPr>
          <w:rFonts w:cs="Arial"/>
          <w:sz w:val="22"/>
        </w:rPr>
      </w:pPr>
    </w:p>
    <w:p w14:paraId="2BBBDED2" w14:textId="615FDC2E" w:rsidR="008F5AEA" w:rsidRDefault="008F5AEA" w:rsidP="00716756">
      <w:pPr>
        <w:rPr>
          <w:rFonts w:cs="Arial"/>
          <w:sz w:val="22"/>
        </w:rPr>
      </w:pPr>
    </w:p>
    <w:p w14:paraId="358EABE6" w14:textId="3D657291" w:rsidR="008F5AEA" w:rsidRDefault="008F5AEA" w:rsidP="00716756">
      <w:pPr>
        <w:rPr>
          <w:rFonts w:cs="Arial"/>
          <w:sz w:val="22"/>
        </w:rPr>
      </w:pPr>
    </w:p>
    <w:p w14:paraId="77E9009C" w14:textId="40C95C01" w:rsidR="008F5AEA" w:rsidRDefault="008F5AEA" w:rsidP="00716756">
      <w:pPr>
        <w:rPr>
          <w:rFonts w:cs="Arial"/>
          <w:sz w:val="22"/>
        </w:rPr>
      </w:pPr>
    </w:p>
    <w:p w14:paraId="07DB6B9B" w14:textId="07BBD99A" w:rsidR="008F5AEA" w:rsidRDefault="008F5AEA" w:rsidP="00716756">
      <w:pPr>
        <w:rPr>
          <w:rFonts w:cs="Arial"/>
          <w:sz w:val="22"/>
        </w:rPr>
      </w:pPr>
    </w:p>
    <w:p w14:paraId="4C979694" w14:textId="6E7876FE" w:rsidR="008F5AEA" w:rsidRDefault="008F5AEA" w:rsidP="00716756">
      <w:pPr>
        <w:rPr>
          <w:rFonts w:cs="Arial"/>
          <w:sz w:val="22"/>
        </w:rPr>
      </w:pPr>
    </w:p>
    <w:p w14:paraId="1E79D634" w14:textId="431B39F8" w:rsidR="008F5AEA" w:rsidRDefault="008F5AEA" w:rsidP="00716756">
      <w:pPr>
        <w:rPr>
          <w:rFonts w:cs="Arial"/>
          <w:sz w:val="22"/>
        </w:rPr>
      </w:pPr>
    </w:p>
    <w:p w14:paraId="068BB7F6" w14:textId="391D1C2E" w:rsidR="008F5AEA" w:rsidRDefault="008F5AEA" w:rsidP="00716756">
      <w:pPr>
        <w:rPr>
          <w:rFonts w:cs="Arial"/>
          <w:sz w:val="22"/>
        </w:rPr>
      </w:pPr>
    </w:p>
    <w:p w14:paraId="2CCED2F3" w14:textId="157F7DA3" w:rsidR="008F5AEA" w:rsidRDefault="008F5AEA" w:rsidP="00716756">
      <w:pPr>
        <w:rPr>
          <w:rFonts w:cs="Arial"/>
          <w:sz w:val="22"/>
        </w:rPr>
      </w:pPr>
    </w:p>
    <w:p w14:paraId="57038305" w14:textId="3CC6487C" w:rsidR="008F5AEA" w:rsidRDefault="008F5AEA" w:rsidP="00716756">
      <w:pPr>
        <w:rPr>
          <w:rFonts w:cs="Arial"/>
          <w:sz w:val="22"/>
        </w:rPr>
      </w:pPr>
    </w:p>
    <w:p w14:paraId="1DD78594" w14:textId="702C5202" w:rsidR="008F5AEA" w:rsidRDefault="008F5AEA" w:rsidP="00716756">
      <w:pPr>
        <w:rPr>
          <w:rFonts w:cs="Arial"/>
          <w:sz w:val="22"/>
        </w:rPr>
      </w:pPr>
    </w:p>
    <w:p w14:paraId="6F530F5C" w14:textId="60812758" w:rsidR="008F5AEA" w:rsidRDefault="008F5AEA" w:rsidP="00716756">
      <w:pPr>
        <w:rPr>
          <w:rFonts w:cs="Arial"/>
          <w:sz w:val="22"/>
        </w:rPr>
      </w:pPr>
    </w:p>
    <w:p w14:paraId="55CF3C99" w14:textId="0A54AD6D" w:rsidR="008F5AEA" w:rsidRDefault="008F5AEA" w:rsidP="00716756">
      <w:pPr>
        <w:rPr>
          <w:rFonts w:cs="Arial"/>
          <w:sz w:val="22"/>
        </w:rPr>
      </w:pPr>
    </w:p>
    <w:p w14:paraId="6D8DDB07" w14:textId="761890BA" w:rsidR="008F5AEA" w:rsidRDefault="008F5AEA" w:rsidP="00716756">
      <w:pPr>
        <w:rPr>
          <w:rFonts w:cs="Arial"/>
          <w:sz w:val="22"/>
        </w:rPr>
      </w:pPr>
    </w:p>
    <w:p w14:paraId="27753312" w14:textId="56350AFC" w:rsidR="008F5AEA" w:rsidRDefault="008F5AEA" w:rsidP="00716756">
      <w:pPr>
        <w:rPr>
          <w:rFonts w:cs="Arial"/>
          <w:sz w:val="22"/>
        </w:rPr>
      </w:pPr>
    </w:p>
    <w:p w14:paraId="4BF35065" w14:textId="50600D47" w:rsidR="008F5AEA" w:rsidRDefault="008F5AEA" w:rsidP="00716756">
      <w:pPr>
        <w:rPr>
          <w:rFonts w:cs="Arial"/>
          <w:sz w:val="22"/>
        </w:rPr>
      </w:pPr>
    </w:p>
    <w:p w14:paraId="0FEA4DCA" w14:textId="2AB6EE90" w:rsidR="008F5AEA" w:rsidRDefault="008F5AEA" w:rsidP="00716756">
      <w:pPr>
        <w:rPr>
          <w:rFonts w:cs="Arial"/>
          <w:sz w:val="22"/>
        </w:rPr>
      </w:pPr>
    </w:p>
    <w:p w14:paraId="46EADC49" w14:textId="3B11AB6B" w:rsidR="008F5AEA" w:rsidRDefault="008F5AEA" w:rsidP="00716756">
      <w:pPr>
        <w:rPr>
          <w:rFonts w:cs="Arial"/>
          <w:sz w:val="22"/>
        </w:rPr>
      </w:pPr>
    </w:p>
    <w:p w14:paraId="2FEA0BFA" w14:textId="40DA4312" w:rsidR="008F5AEA" w:rsidRDefault="008F5AEA" w:rsidP="00716756">
      <w:pPr>
        <w:rPr>
          <w:rFonts w:cs="Arial"/>
          <w:sz w:val="22"/>
        </w:rPr>
      </w:pPr>
    </w:p>
    <w:p w14:paraId="104BEDCC" w14:textId="4BEE5FEF" w:rsidR="008F5AEA" w:rsidRDefault="008F5AEA" w:rsidP="00716756">
      <w:pPr>
        <w:rPr>
          <w:rFonts w:cs="Arial"/>
          <w:sz w:val="22"/>
        </w:rPr>
      </w:pPr>
    </w:p>
    <w:p w14:paraId="12E32FD7" w14:textId="30AF00AE" w:rsidR="008F5AEA" w:rsidRDefault="008F5AEA" w:rsidP="00716756">
      <w:pPr>
        <w:rPr>
          <w:rFonts w:cs="Arial"/>
          <w:sz w:val="22"/>
        </w:rPr>
      </w:pPr>
    </w:p>
    <w:p w14:paraId="44B9E82E" w14:textId="2B0D05CD" w:rsidR="008F5AEA" w:rsidRDefault="008F5AEA" w:rsidP="00716756">
      <w:pPr>
        <w:rPr>
          <w:rFonts w:cs="Arial"/>
          <w:sz w:val="22"/>
        </w:rPr>
      </w:pPr>
    </w:p>
    <w:p w14:paraId="2DA46230" w14:textId="1657A7AD" w:rsidR="008F5AEA" w:rsidRDefault="008F5AEA" w:rsidP="00716756">
      <w:pPr>
        <w:rPr>
          <w:rFonts w:cs="Arial"/>
          <w:sz w:val="22"/>
        </w:rPr>
      </w:pPr>
    </w:p>
    <w:p w14:paraId="0A76D514" w14:textId="7C49B66F" w:rsidR="0076746D" w:rsidRDefault="0076746D" w:rsidP="0076746D">
      <w:pPr>
        <w:pStyle w:val="Heading1"/>
        <w:ind w:left="1440"/>
        <w:jc w:val="right"/>
        <w:rPr>
          <w:rFonts w:asciiTheme="minorHAnsi" w:hAnsiTheme="minorHAnsi" w:cstheme="minorHAnsi"/>
          <w:b/>
          <w:bCs/>
          <w:color w:val="auto"/>
          <w:sz w:val="22"/>
          <w:szCs w:val="22"/>
        </w:rPr>
      </w:pPr>
      <w:r w:rsidRPr="0076746D">
        <w:rPr>
          <w:rFonts w:asciiTheme="minorHAnsi" w:hAnsiTheme="minorHAnsi" w:cstheme="minorHAnsi"/>
          <w:b/>
          <w:bCs/>
          <w:color w:val="auto"/>
          <w:sz w:val="22"/>
          <w:szCs w:val="22"/>
        </w:rPr>
        <w:t>Appendix 2</w:t>
      </w:r>
      <w:r w:rsidR="00F549DE">
        <w:rPr>
          <w:rFonts w:asciiTheme="minorHAnsi" w:hAnsiTheme="minorHAnsi" w:cstheme="minorHAnsi"/>
          <w:b/>
          <w:bCs/>
          <w:color w:val="auto"/>
          <w:sz w:val="22"/>
          <w:szCs w:val="22"/>
        </w:rPr>
        <w:t>5</w:t>
      </w:r>
    </w:p>
    <w:p w14:paraId="48B472EA" w14:textId="77777777" w:rsidR="0076746D" w:rsidRPr="0076746D" w:rsidRDefault="0076746D" w:rsidP="0076746D">
      <w:pPr>
        <w:pBdr>
          <w:bottom w:val="single" w:sz="4" w:space="1" w:color="auto"/>
        </w:pBdr>
      </w:pPr>
    </w:p>
    <w:p w14:paraId="29F49FF2" w14:textId="47044924" w:rsidR="0076746D" w:rsidRDefault="0076746D" w:rsidP="0076746D">
      <w:pPr>
        <w:pStyle w:val="Heading1"/>
        <w:rPr>
          <w:rFonts w:asciiTheme="minorHAnsi" w:hAnsiTheme="minorHAnsi" w:cstheme="minorHAnsi"/>
          <w:sz w:val="28"/>
          <w:szCs w:val="28"/>
        </w:rPr>
      </w:pPr>
      <w:r w:rsidRPr="00586F77">
        <w:rPr>
          <w:rFonts w:asciiTheme="minorHAnsi" w:hAnsiTheme="minorHAnsi" w:cstheme="minorHAnsi"/>
          <w:color w:val="4A66AC" w:themeColor="accent1"/>
          <w:sz w:val="28"/>
          <w:szCs w:val="28"/>
        </w:rPr>
        <w:t xml:space="preserve">Redundancy </w:t>
      </w:r>
      <w:r w:rsidRPr="008C5CD7">
        <w:rPr>
          <w:rFonts w:asciiTheme="minorHAnsi" w:hAnsiTheme="minorHAnsi" w:cstheme="minorHAnsi"/>
          <w:sz w:val="28"/>
          <w:szCs w:val="28"/>
        </w:rPr>
        <w:t>Payments (Local Govt) (Modification Order 1999</w:t>
      </w:r>
    </w:p>
    <w:p w14:paraId="28A8D0DF" w14:textId="77777777" w:rsidR="0076746D" w:rsidRPr="00551028" w:rsidRDefault="0076746D" w:rsidP="0076746D"/>
    <w:tbl>
      <w:tblPr>
        <w:tblStyle w:val="TableGrid"/>
        <w:tblW w:w="8582" w:type="dxa"/>
        <w:tblLayout w:type="fixed"/>
        <w:tblLook w:val="0020" w:firstRow="1" w:lastRow="0" w:firstColumn="0" w:lastColumn="0" w:noHBand="0" w:noVBand="0"/>
      </w:tblPr>
      <w:tblGrid>
        <w:gridCol w:w="8582"/>
      </w:tblGrid>
      <w:tr w:rsidR="001173FE" w:rsidRPr="008C5CD7" w14:paraId="4486C568" w14:textId="77777777" w:rsidTr="001173FE">
        <w:trPr>
          <w:trHeight w:val="1700"/>
        </w:trPr>
        <w:tc>
          <w:tcPr>
            <w:tcW w:w="8582" w:type="dxa"/>
          </w:tcPr>
          <w:p w14:paraId="130AD097" w14:textId="77777777" w:rsidR="001173FE" w:rsidRPr="008C5CD7" w:rsidRDefault="001173FE" w:rsidP="00D06DA1">
            <w:pPr>
              <w:pStyle w:val="BodyTextIndent"/>
              <w:jc w:val="center"/>
              <w:rPr>
                <w:rFonts w:cstheme="minorHAnsi"/>
                <w:sz w:val="22"/>
              </w:rPr>
            </w:pPr>
            <w:r w:rsidRPr="008C5CD7">
              <w:rPr>
                <w:rFonts w:cstheme="minorHAnsi"/>
                <w:sz w:val="22"/>
              </w:rPr>
              <w:t>THE BUCKINGHAMSHIRE COUNCIL</w:t>
            </w:r>
          </w:p>
          <w:p w14:paraId="20F0FC76" w14:textId="77777777" w:rsidR="001173FE" w:rsidRPr="008C5CD7" w:rsidRDefault="001173FE" w:rsidP="00D06DA1">
            <w:pPr>
              <w:pStyle w:val="BodyText"/>
              <w:jc w:val="center"/>
              <w:rPr>
                <w:rFonts w:asciiTheme="minorHAnsi" w:hAnsiTheme="minorHAnsi" w:cstheme="minorHAnsi"/>
                <w:sz w:val="22"/>
                <w:szCs w:val="22"/>
              </w:rPr>
            </w:pPr>
            <w:r w:rsidRPr="008C5CD7">
              <w:rPr>
                <w:rFonts w:asciiTheme="minorHAnsi" w:hAnsiTheme="minorHAnsi" w:cstheme="minorHAnsi"/>
                <w:sz w:val="22"/>
                <w:szCs w:val="22"/>
              </w:rPr>
              <w:t>REDUNDANCY PAYMENTS (LOCAL GOVERNMENT) (MODIFICATION) ORDER 1999</w:t>
            </w:r>
          </w:p>
          <w:p w14:paraId="5811F8E8" w14:textId="77777777" w:rsidR="001173FE" w:rsidRPr="008C5CD7" w:rsidRDefault="001173FE" w:rsidP="00D06DA1">
            <w:pPr>
              <w:ind w:left="-72"/>
              <w:jc w:val="center"/>
              <w:rPr>
                <w:rFonts w:cstheme="minorHAnsi"/>
                <w:b/>
                <w:spacing w:val="22"/>
                <w:sz w:val="22"/>
              </w:rPr>
            </w:pPr>
            <w:r w:rsidRPr="008C5CD7">
              <w:rPr>
                <w:rFonts w:cstheme="minorHAnsi"/>
                <w:b/>
                <w:sz w:val="22"/>
              </w:rPr>
              <w:t>COMPENSATION FOR REDUNDANCY REGULATIONS 1994</w:t>
            </w:r>
          </w:p>
        </w:tc>
      </w:tr>
    </w:tbl>
    <w:p w14:paraId="014FFA8E" w14:textId="77777777" w:rsidR="0076746D" w:rsidRPr="008C5CD7" w:rsidRDefault="0076746D" w:rsidP="0076746D">
      <w:pPr>
        <w:jc w:val="both"/>
        <w:rPr>
          <w:rFonts w:cstheme="minorHAnsi"/>
          <w:sz w:val="22"/>
        </w:rPr>
      </w:pPr>
    </w:p>
    <w:p w14:paraId="744BCFE8" w14:textId="77777777" w:rsidR="0076746D" w:rsidRPr="008C5CD7" w:rsidRDefault="0076746D" w:rsidP="0076746D">
      <w:pPr>
        <w:jc w:val="both"/>
        <w:rPr>
          <w:rFonts w:cstheme="minorHAnsi"/>
          <w:sz w:val="22"/>
        </w:rPr>
      </w:pPr>
      <w:r w:rsidRPr="008C5CD7">
        <w:rPr>
          <w:rFonts w:cstheme="minorHAnsi"/>
          <w:sz w:val="22"/>
        </w:rPr>
        <w:t xml:space="preserve">Under the Redundancy Payments (Local Government) (Modification) order 1983 continuous employment with more than one Local Authority or other specified employer is treated as continuous employment with one employer, </w:t>
      </w:r>
      <w:r w:rsidRPr="008C5CD7">
        <w:rPr>
          <w:rFonts w:cstheme="minorHAnsi"/>
          <w:sz w:val="22"/>
          <w:u w:val="single"/>
        </w:rPr>
        <w:t xml:space="preserve">both for the calculation of a redundancy payment </w:t>
      </w:r>
      <w:r w:rsidRPr="008C5CD7">
        <w:rPr>
          <w:rFonts w:cstheme="minorHAnsi"/>
          <w:sz w:val="22"/>
        </w:rPr>
        <w:t xml:space="preserve">AND </w:t>
      </w:r>
      <w:r w:rsidRPr="008C5CD7">
        <w:rPr>
          <w:rFonts w:cstheme="minorHAnsi"/>
          <w:sz w:val="22"/>
          <w:u w:val="single"/>
        </w:rPr>
        <w:t>in the disqualification from payment in certain circumstances where an offer of further employment is accepted</w:t>
      </w:r>
      <w:r w:rsidRPr="008C5CD7">
        <w:rPr>
          <w:rFonts w:cstheme="minorHAnsi"/>
          <w:sz w:val="22"/>
        </w:rPr>
        <w:t>.</w:t>
      </w:r>
    </w:p>
    <w:p w14:paraId="1B73EB93" w14:textId="77777777" w:rsidR="0076746D" w:rsidRPr="008C5CD7" w:rsidRDefault="0076746D" w:rsidP="0076746D">
      <w:pPr>
        <w:jc w:val="both"/>
        <w:rPr>
          <w:rFonts w:cstheme="minorHAnsi"/>
          <w:sz w:val="22"/>
        </w:rPr>
      </w:pPr>
    </w:p>
    <w:p w14:paraId="492121D2" w14:textId="77777777" w:rsidR="0076746D" w:rsidRPr="008C5CD7" w:rsidRDefault="0076746D" w:rsidP="0076746D">
      <w:pPr>
        <w:tabs>
          <w:tab w:val="left" w:pos="0"/>
        </w:tabs>
        <w:jc w:val="both"/>
        <w:rPr>
          <w:rFonts w:cstheme="minorHAnsi"/>
          <w:b/>
          <w:sz w:val="22"/>
          <w:u w:val="single"/>
        </w:rPr>
      </w:pPr>
      <w:r w:rsidRPr="008C5CD7">
        <w:rPr>
          <w:rFonts w:cstheme="minorHAnsi"/>
          <w:b/>
          <w:sz w:val="22"/>
          <w:u w:val="single"/>
        </w:rPr>
        <w:t>PREVIOUS EMPLOYMENT</w:t>
      </w:r>
    </w:p>
    <w:p w14:paraId="171B50B4" w14:textId="77777777" w:rsidR="0076746D" w:rsidRPr="008C5CD7" w:rsidRDefault="0076746D" w:rsidP="0076746D">
      <w:pPr>
        <w:tabs>
          <w:tab w:val="center" w:pos="4513"/>
        </w:tabs>
        <w:jc w:val="both"/>
        <w:rPr>
          <w:rFonts w:cstheme="minorHAnsi"/>
          <w:sz w:val="22"/>
        </w:rPr>
      </w:pPr>
    </w:p>
    <w:p w14:paraId="0DF3D3F3" w14:textId="77777777" w:rsidR="0076746D" w:rsidRPr="008C5CD7" w:rsidRDefault="0076746D" w:rsidP="0076746D">
      <w:pPr>
        <w:jc w:val="both"/>
        <w:rPr>
          <w:rFonts w:cstheme="minorHAnsi"/>
          <w:sz w:val="22"/>
        </w:rPr>
      </w:pPr>
      <w:r w:rsidRPr="008C5CD7">
        <w:rPr>
          <w:rFonts w:cstheme="minorHAnsi"/>
          <w:sz w:val="22"/>
        </w:rPr>
        <w:t>If you have any previous service with any local or public authority, as listed on the modification order, please advise the Head of Finance in writing IMMEDIATELY as this may increase the amount of any redundancy payment due.  You should, if possible, quote the appropriate dates and reasons for leaving.</w:t>
      </w:r>
    </w:p>
    <w:p w14:paraId="5E16BA7D" w14:textId="77777777" w:rsidR="0076746D" w:rsidRPr="008C5CD7" w:rsidRDefault="0076746D" w:rsidP="0076746D">
      <w:pPr>
        <w:jc w:val="both"/>
        <w:rPr>
          <w:rFonts w:cstheme="minorHAnsi"/>
          <w:sz w:val="22"/>
        </w:rPr>
      </w:pPr>
    </w:p>
    <w:p w14:paraId="28FD2381" w14:textId="77777777" w:rsidR="0076746D" w:rsidRPr="008C5CD7" w:rsidRDefault="0076746D" w:rsidP="0076746D">
      <w:pPr>
        <w:jc w:val="both"/>
        <w:rPr>
          <w:rFonts w:cstheme="minorHAnsi"/>
          <w:sz w:val="22"/>
        </w:rPr>
      </w:pPr>
      <w:r w:rsidRPr="008C5CD7">
        <w:rPr>
          <w:rFonts w:cstheme="minorHAnsi"/>
          <w:sz w:val="22"/>
        </w:rPr>
        <w:t xml:space="preserve">A list of the main public bodies referred to in the modification order has been attached.  This list, </w:t>
      </w:r>
      <w:proofErr w:type="gramStart"/>
      <w:r w:rsidRPr="008C5CD7">
        <w:rPr>
          <w:rFonts w:cstheme="minorHAnsi"/>
          <w:sz w:val="22"/>
        </w:rPr>
        <w:t>however</w:t>
      </w:r>
      <w:proofErr w:type="gramEnd"/>
      <w:r w:rsidRPr="008C5CD7">
        <w:rPr>
          <w:rFonts w:cstheme="minorHAnsi"/>
          <w:sz w:val="22"/>
        </w:rPr>
        <w:t xml:space="preserve"> is not exhaustive, if you require any further advice on your previous service please contact the Head of Finance.</w:t>
      </w:r>
    </w:p>
    <w:p w14:paraId="1247DA64" w14:textId="77777777" w:rsidR="0076746D" w:rsidRPr="008C5CD7" w:rsidRDefault="0076746D" w:rsidP="0076746D">
      <w:pPr>
        <w:jc w:val="both"/>
        <w:rPr>
          <w:rFonts w:cstheme="minorHAnsi"/>
          <w:sz w:val="22"/>
        </w:rPr>
      </w:pPr>
    </w:p>
    <w:p w14:paraId="6991EF97" w14:textId="77777777" w:rsidR="0076746D" w:rsidRPr="008C5CD7" w:rsidRDefault="0076746D" w:rsidP="0076746D">
      <w:pPr>
        <w:tabs>
          <w:tab w:val="center" w:pos="0"/>
        </w:tabs>
        <w:rPr>
          <w:rFonts w:cstheme="minorHAnsi"/>
          <w:b/>
          <w:sz w:val="22"/>
          <w:u w:val="single"/>
        </w:rPr>
      </w:pPr>
      <w:r w:rsidRPr="008C5CD7">
        <w:rPr>
          <w:rFonts w:cstheme="minorHAnsi"/>
          <w:b/>
          <w:sz w:val="22"/>
          <w:u w:val="single"/>
        </w:rPr>
        <w:t>AN OFFER OF FURTHER EMPLOYMENT</w:t>
      </w:r>
    </w:p>
    <w:p w14:paraId="1EA155B7" w14:textId="77777777" w:rsidR="0076746D" w:rsidRPr="008C5CD7" w:rsidRDefault="0076746D" w:rsidP="0076746D">
      <w:pPr>
        <w:tabs>
          <w:tab w:val="center" w:pos="4513"/>
        </w:tabs>
        <w:jc w:val="both"/>
        <w:rPr>
          <w:rFonts w:cstheme="minorHAnsi"/>
          <w:sz w:val="22"/>
        </w:rPr>
      </w:pPr>
    </w:p>
    <w:p w14:paraId="2E620980" w14:textId="1FD1565A" w:rsidR="0076746D" w:rsidRPr="008C5CD7" w:rsidRDefault="0076746D" w:rsidP="0076746D">
      <w:pPr>
        <w:jc w:val="both"/>
        <w:rPr>
          <w:rFonts w:cstheme="minorHAnsi"/>
          <w:sz w:val="22"/>
        </w:rPr>
      </w:pPr>
      <w:r w:rsidRPr="008C5CD7">
        <w:rPr>
          <w:rFonts w:cstheme="minorHAnsi"/>
          <w:sz w:val="22"/>
        </w:rPr>
        <w:t xml:space="preserve">In order that the </w:t>
      </w:r>
      <w:r w:rsidR="00E65BB2">
        <w:rPr>
          <w:rFonts w:cstheme="minorHAnsi"/>
          <w:sz w:val="22"/>
        </w:rPr>
        <w:t xml:space="preserve">Council </w:t>
      </w:r>
      <w:r w:rsidRPr="008C5CD7">
        <w:rPr>
          <w:rFonts w:cstheme="minorHAnsi"/>
          <w:sz w:val="22"/>
        </w:rPr>
        <w:t xml:space="preserve">may be certain that you are entitled to a redundancy payment please complete either box </w:t>
      </w:r>
      <w:r w:rsidRPr="008C5CD7">
        <w:rPr>
          <w:rFonts w:cstheme="minorHAnsi"/>
          <w:b/>
          <w:sz w:val="22"/>
        </w:rPr>
        <w:t>A</w:t>
      </w:r>
      <w:r w:rsidRPr="008C5CD7">
        <w:rPr>
          <w:rFonts w:cstheme="minorHAnsi"/>
          <w:sz w:val="22"/>
        </w:rPr>
        <w:t xml:space="preserve"> or </w:t>
      </w:r>
      <w:r w:rsidRPr="008C5CD7">
        <w:rPr>
          <w:rFonts w:cstheme="minorHAnsi"/>
          <w:b/>
          <w:sz w:val="22"/>
        </w:rPr>
        <w:t>B</w:t>
      </w:r>
      <w:r w:rsidRPr="008C5CD7">
        <w:rPr>
          <w:rFonts w:cstheme="minorHAnsi"/>
          <w:sz w:val="22"/>
        </w:rPr>
        <w:t xml:space="preserve"> below as appropriate, </w:t>
      </w:r>
      <w:r w:rsidRPr="008C5CD7">
        <w:rPr>
          <w:rFonts w:cstheme="minorHAnsi"/>
          <w:sz w:val="22"/>
          <w:u w:val="single"/>
        </w:rPr>
        <w:t xml:space="preserve">AS SOON AS POSSIBLE </w:t>
      </w:r>
      <w:r w:rsidRPr="008C5CD7">
        <w:rPr>
          <w:rFonts w:cstheme="minorHAnsi"/>
          <w:b/>
          <w:sz w:val="22"/>
          <w:u w:val="single"/>
        </w:rPr>
        <w:t>AFTER</w:t>
      </w:r>
      <w:r w:rsidRPr="008C5CD7">
        <w:rPr>
          <w:rFonts w:cstheme="minorHAnsi"/>
          <w:sz w:val="22"/>
          <w:u w:val="single"/>
        </w:rPr>
        <w:t xml:space="preserve"> THE DATE OF REDUNDANCY SHOWN</w:t>
      </w:r>
      <w:r w:rsidRPr="008C5CD7">
        <w:rPr>
          <w:rFonts w:cstheme="minorHAnsi"/>
          <w:sz w:val="22"/>
        </w:rPr>
        <w:t>.</w:t>
      </w:r>
    </w:p>
    <w:p w14:paraId="021339F0" w14:textId="77777777" w:rsidR="0076746D" w:rsidRPr="008C5CD7" w:rsidRDefault="0076746D" w:rsidP="0076746D">
      <w:pPr>
        <w:jc w:val="both"/>
        <w:rPr>
          <w:rFonts w:cstheme="minorHAnsi"/>
          <w:sz w:val="22"/>
        </w:rPr>
      </w:pPr>
    </w:p>
    <w:p w14:paraId="36A255C6" w14:textId="77777777" w:rsidR="0076746D" w:rsidRDefault="0076746D" w:rsidP="0076746D">
      <w:pPr>
        <w:jc w:val="both"/>
        <w:rPr>
          <w:rFonts w:cstheme="minorHAnsi"/>
          <w:sz w:val="22"/>
        </w:rPr>
      </w:pPr>
      <w:r w:rsidRPr="008C5CD7">
        <w:rPr>
          <w:rFonts w:cstheme="minorHAnsi"/>
          <w:sz w:val="22"/>
        </w:rPr>
        <w:t>THE COMPLETION OF A FALSE DECLARATION IN ORDER TO OBTAIN A REDUNDANCY PAYMENT NOT CORRECTLY DUE IS A CRIMINAL OFFENCE.</w:t>
      </w:r>
    </w:p>
    <w:p w14:paraId="0CC15F82" w14:textId="77777777" w:rsidR="0076746D" w:rsidRPr="008C5CD7" w:rsidRDefault="0076746D" w:rsidP="0076746D">
      <w:pPr>
        <w:jc w:val="both"/>
        <w:rPr>
          <w:rFonts w:cstheme="minorHAnsi"/>
          <w:sz w:val="22"/>
        </w:rPr>
      </w:pPr>
    </w:p>
    <w:tbl>
      <w:tblPr>
        <w:tblStyle w:val="TableGrid"/>
        <w:tblW w:w="9781" w:type="dxa"/>
        <w:tblLayout w:type="fixed"/>
        <w:tblLook w:val="0020" w:firstRow="1" w:lastRow="0" w:firstColumn="0" w:lastColumn="0" w:noHBand="0" w:noVBand="0"/>
      </w:tblPr>
      <w:tblGrid>
        <w:gridCol w:w="9781"/>
      </w:tblGrid>
      <w:tr w:rsidR="0076746D" w:rsidRPr="008C5CD7" w14:paraId="05301BA3" w14:textId="77777777" w:rsidTr="001173FE">
        <w:tc>
          <w:tcPr>
            <w:tcW w:w="9781" w:type="dxa"/>
          </w:tcPr>
          <w:p w14:paraId="7179A8C8" w14:textId="77777777" w:rsidR="0076746D" w:rsidRPr="00D4631E" w:rsidRDefault="0076746D" w:rsidP="00D06DA1">
            <w:pPr>
              <w:spacing w:line="120" w:lineRule="exact"/>
              <w:rPr>
                <w:rFonts w:cstheme="minorHAnsi"/>
                <w:sz w:val="22"/>
              </w:rPr>
            </w:pPr>
          </w:p>
          <w:p w14:paraId="634D0773" w14:textId="77777777" w:rsidR="0076746D" w:rsidRPr="00D4631E" w:rsidRDefault="0076746D" w:rsidP="00D06DA1">
            <w:pPr>
              <w:rPr>
                <w:rFonts w:cstheme="minorHAnsi"/>
                <w:sz w:val="22"/>
              </w:rPr>
            </w:pPr>
            <w:r w:rsidRPr="00D4631E">
              <w:rPr>
                <w:rFonts w:cstheme="minorHAnsi"/>
                <w:b/>
                <w:sz w:val="22"/>
              </w:rPr>
              <w:t>NAME:</w:t>
            </w:r>
            <w:r w:rsidRPr="00D4631E">
              <w:rPr>
                <w:rFonts w:cstheme="minorHAnsi"/>
                <w:sz w:val="22"/>
              </w:rPr>
              <w:t xml:space="preserve"> </w:t>
            </w:r>
          </w:p>
          <w:p w14:paraId="1D23BE4A" w14:textId="77777777" w:rsidR="0076746D" w:rsidRPr="00D4631E" w:rsidRDefault="0076746D" w:rsidP="00D06DA1">
            <w:pPr>
              <w:rPr>
                <w:rFonts w:cstheme="minorHAnsi"/>
                <w:b/>
                <w:sz w:val="22"/>
              </w:rPr>
            </w:pPr>
            <w:r w:rsidRPr="00D4631E">
              <w:rPr>
                <w:rFonts w:cstheme="minorHAnsi"/>
                <w:b/>
                <w:sz w:val="22"/>
              </w:rPr>
              <w:t>SCHOOL:</w:t>
            </w:r>
            <w:r w:rsidRPr="00D4631E">
              <w:rPr>
                <w:rFonts w:cstheme="minorHAnsi"/>
                <w:b/>
                <w:sz w:val="22"/>
              </w:rPr>
              <w:tab/>
            </w:r>
            <w:r w:rsidRPr="00D4631E">
              <w:rPr>
                <w:rFonts w:cstheme="minorHAnsi"/>
                <w:b/>
                <w:sz w:val="22"/>
              </w:rPr>
              <w:tab/>
            </w:r>
            <w:r w:rsidRPr="00D4631E">
              <w:rPr>
                <w:rFonts w:cstheme="minorHAnsi"/>
                <w:b/>
                <w:sz w:val="22"/>
              </w:rPr>
              <w:tab/>
            </w:r>
            <w:r w:rsidRPr="00D4631E">
              <w:rPr>
                <w:rFonts w:cstheme="minorHAnsi"/>
                <w:b/>
                <w:sz w:val="22"/>
              </w:rPr>
              <w:tab/>
            </w:r>
          </w:p>
          <w:p w14:paraId="7F47EBDB" w14:textId="77777777" w:rsidR="0076746D" w:rsidRPr="00D4631E" w:rsidRDefault="0076746D" w:rsidP="00D06DA1">
            <w:pPr>
              <w:spacing w:after="58"/>
              <w:rPr>
                <w:rFonts w:cstheme="minorHAnsi"/>
                <w:sz w:val="22"/>
              </w:rPr>
            </w:pPr>
            <w:r w:rsidRPr="00D4631E">
              <w:rPr>
                <w:rFonts w:cstheme="minorHAnsi"/>
                <w:b/>
                <w:sz w:val="22"/>
              </w:rPr>
              <w:t>DATE OF REDUNDANCY:</w:t>
            </w:r>
            <w:r w:rsidRPr="00D4631E">
              <w:rPr>
                <w:rFonts w:cstheme="minorHAnsi"/>
                <w:sz w:val="22"/>
              </w:rPr>
              <w:t xml:space="preserve"> </w:t>
            </w:r>
            <w:r w:rsidRPr="00D4631E">
              <w:rPr>
                <w:rFonts w:cstheme="minorHAnsi"/>
                <w:sz w:val="22"/>
              </w:rPr>
              <w:tab/>
            </w:r>
            <w:r w:rsidRPr="00D4631E">
              <w:rPr>
                <w:rFonts w:cstheme="minorHAnsi"/>
                <w:sz w:val="22"/>
              </w:rPr>
              <w:tab/>
            </w:r>
          </w:p>
        </w:tc>
      </w:tr>
      <w:tr w:rsidR="0076746D" w:rsidRPr="008C5CD7" w14:paraId="7C4D7148" w14:textId="77777777" w:rsidTr="001173FE">
        <w:tc>
          <w:tcPr>
            <w:tcW w:w="9781" w:type="dxa"/>
          </w:tcPr>
          <w:p w14:paraId="21A0DF0F" w14:textId="77777777" w:rsidR="0076746D" w:rsidRPr="00D4631E" w:rsidRDefault="0076746D" w:rsidP="00D06DA1">
            <w:pPr>
              <w:spacing w:line="120" w:lineRule="exact"/>
              <w:rPr>
                <w:rFonts w:cstheme="minorHAnsi"/>
                <w:sz w:val="22"/>
              </w:rPr>
            </w:pPr>
          </w:p>
          <w:p w14:paraId="339A07AF" w14:textId="77777777" w:rsidR="0076746D" w:rsidRPr="00D4631E" w:rsidRDefault="0076746D" w:rsidP="00D06DA1">
            <w:pPr>
              <w:pStyle w:val="ListParagraph"/>
              <w:numPr>
                <w:ilvl w:val="0"/>
                <w:numId w:val="33"/>
              </w:numPr>
              <w:ind w:left="317" w:hanging="317"/>
              <w:rPr>
                <w:rFonts w:asciiTheme="minorHAnsi" w:hAnsiTheme="minorHAnsi" w:cstheme="minorHAnsi"/>
                <w:sz w:val="22"/>
              </w:rPr>
            </w:pPr>
            <w:r w:rsidRPr="00D4631E">
              <w:rPr>
                <w:rFonts w:asciiTheme="minorHAnsi" w:hAnsiTheme="minorHAnsi" w:cstheme="minorHAnsi"/>
                <w:sz w:val="22"/>
              </w:rPr>
              <w:t>I have not, ON OR BEFORE THE DATE OF REDUNDANCY SHOWN ABOVE, accepted any offer of employment which would commence within four weeks after the end of my current contract of employment (or in cases where the current contract ends on a Friday, Saturday or Sunday, on or before the fifth Monday following).</w:t>
            </w:r>
          </w:p>
          <w:p w14:paraId="3725981F" w14:textId="77777777" w:rsidR="0076746D" w:rsidRPr="00D4631E" w:rsidRDefault="0076746D" w:rsidP="00D06DA1">
            <w:pPr>
              <w:rPr>
                <w:rFonts w:cstheme="minorHAnsi"/>
                <w:sz w:val="22"/>
              </w:rPr>
            </w:pPr>
          </w:p>
          <w:p w14:paraId="3849A50B" w14:textId="77777777" w:rsidR="0076746D" w:rsidRPr="00D4631E" w:rsidRDefault="0076746D" w:rsidP="00D06DA1">
            <w:pPr>
              <w:tabs>
                <w:tab w:val="left" w:pos="-1440"/>
              </w:tabs>
              <w:spacing w:after="58"/>
              <w:ind w:left="5040" w:hanging="5040"/>
              <w:rPr>
                <w:rFonts w:cstheme="minorHAnsi"/>
                <w:sz w:val="22"/>
              </w:rPr>
            </w:pPr>
            <w:r w:rsidRPr="00D4631E">
              <w:rPr>
                <w:rFonts w:cstheme="minorHAnsi"/>
                <w:b/>
                <w:sz w:val="22"/>
              </w:rPr>
              <w:t>SIGNED:</w:t>
            </w:r>
            <w:r w:rsidRPr="00D4631E">
              <w:rPr>
                <w:rFonts w:cstheme="minorHAnsi"/>
                <w:b/>
                <w:sz w:val="22"/>
              </w:rPr>
              <w:tab/>
            </w:r>
            <w:r w:rsidRPr="00D4631E">
              <w:rPr>
                <w:rFonts w:cstheme="minorHAnsi"/>
                <w:b/>
                <w:sz w:val="22"/>
              </w:rPr>
              <w:tab/>
              <w:t>DATE:</w:t>
            </w:r>
          </w:p>
        </w:tc>
      </w:tr>
    </w:tbl>
    <w:p w14:paraId="70FD564D" w14:textId="77777777" w:rsidR="0076746D" w:rsidRDefault="0076746D" w:rsidP="0076746D">
      <w:pPr>
        <w:jc w:val="both"/>
        <w:rPr>
          <w:rFonts w:cstheme="minorHAnsi"/>
          <w:sz w:val="22"/>
        </w:rPr>
      </w:pPr>
    </w:p>
    <w:p w14:paraId="41E4ACD4" w14:textId="22723E51" w:rsidR="0076746D" w:rsidRPr="008C5CD7" w:rsidRDefault="0076746D" w:rsidP="0076746D">
      <w:pPr>
        <w:jc w:val="both"/>
        <w:rPr>
          <w:rFonts w:cstheme="minorHAnsi"/>
          <w:sz w:val="22"/>
        </w:rPr>
      </w:pPr>
      <w:r w:rsidRPr="008C5CD7">
        <w:rPr>
          <w:rFonts w:cstheme="minorHAnsi"/>
          <w:sz w:val="22"/>
        </w:rPr>
        <w:t>PAYMENT CANNOT BE PAID UNTIL THIS FORM HAS BEEN COMPLETED AND RETURNED TO:</w:t>
      </w:r>
      <w:r w:rsidRPr="008C5CD7">
        <w:rPr>
          <w:rFonts w:cstheme="minorHAnsi"/>
          <w:i/>
          <w:sz w:val="22"/>
        </w:rPr>
        <w:t xml:space="preserve"> </w:t>
      </w:r>
      <w:r w:rsidRPr="008C5CD7">
        <w:rPr>
          <w:rFonts w:cstheme="minorHAnsi"/>
          <w:sz w:val="22"/>
        </w:rPr>
        <w:t xml:space="preserve"> </w:t>
      </w:r>
      <w:r>
        <w:rPr>
          <w:rFonts w:cstheme="minorHAnsi"/>
          <w:sz w:val="22"/>
        </w:rPr>
        <w:t>OD&amp;</w:t>
      </w:r>
      <w:proofErr w:type="gramStart"/>
      <w:r>
        <w:rPr>
          <w:rFonts w:cstheme="minorHAnsi"/>
          <w:sz w:val="22"/>
        </w:rPr>
        <w:t xml:space="preserve">HR, </w:t>
      </w:r>
      <w:r w:rsidRPr="008C5CD7">
        <w:rPr>
          <w:rFonts w:cstheme="minorHAnsi"/>
          <w:sz w:val="22"/>
        </w:rPr>
        <w:t xml:space="preserve"> WALTON</w:t>
      </w:r>
      <w:proofErr w:type="gramEnd"/>
      <w:r w:rsidRPr="008C5CD7">
        <w:rPr>
          <w:rFonts w:cstheme="minorHAnsi"/>
          <w:sz w:val="22"/>
        </w:rPr>
        <w:t xml:space="preserve"> STREET OFFICES, WALTON STREET, AYLESBURY, HP20 1XA</w:t>
      </w:r>
    </w:p>
    <w:p w14:paraId="7CC7075F" w14:textId="77777777" w:rsidR="0076746D" w:rsidRPr="008C5CD7" w:rsidRDefault="0076746D" w:rsidP="0076746D">
      <w:pPr>
        <w:jc w:val="both"/>
        <w:rPr>
          <w:rFonts w:cstheme="minorHAnsi"/>
          <w:b/>
          <w:sz w:val="22"/>
        </w:rPr>
      </w:pPr>
      <w:r w:rsidRPr="008C5CD7">
        <w:rPr>
          <w:rFonts w:cstheme="minorHAnsi"/>
          <w:sz w:val="22"/>
        </w:rPr>
        <w:br w:type="page"/>
      </w:r>
    </w:p>
    <w:p w14:paraId="7A72B6DA" w14:textId="77777777" w:rsidR="0076746D" w:rsidRPr="008C5CD7" w:rsidRDefault="0076746D" w:rsidP="0076746D">
      <w:pPr>
        <w:tabs>
          <w:tab w:val="center" w:pos="4513"/>
        </w:tabs>
        <w:jc w:val="center"/>
        <w:rPr>
          <w:rFonts w:cstheme="minorHAnsi"/>
          <w:sz w:val="22"/>
        </w:rPr>
      </w:pPr>
      <w:r w:rsidRPr="008C5CD7">
        <w:rPr>
          <w:rFonts w:cstheme="minorHAnsi"/>
          <w:b/>
          <w:sz w:val="22"/>
        </w:rPr>
        <w:lastRenderedPageBreak/>
        <w:t>MODIFICATION ORDER 1999</w:t>
      </w:r>
    </w:p>
    <w:p w14:paraId="1DDDC667" w14:textId="77777777" w:rsidR="0076746D" w:rsidRPr="008C5CD7" w:rsidRDefault="0076746D" w:rsidP="0076746D">
      <w:pPr>
        <w:jc w:val="both"/>
        <w:rPr>
          <w:rFonts w:cstheme="minorHAnsi"/>
          <w:sz w:val="22"/>
        </w:rPr>
      </w:pPr>
    </w:p>
    <w:p w14:paraId="601124F9" w14:textId="77777777" w:rsidR="0076746D" w:rsidRPr="008C5CD7" w:rsidRDefault="0076746D" w:rsidP="0076746D">
      <w:pPr>
        <w:jc w:val="both"/>
        <w:rPr>
          <w:rFonts w:cstheme="minorHAnsi"/>
          <w:sz w:val="22"/>
        </w:rPr>
      </w:pPr>
    </w:p>
    <w:p w14:paraId="0CC45035" w14:textId="77777777" w:rsidR="0076746D" w:rsidRPr="008C5CD7" w:rsidRDefault="0076746D" w:rsidP="0076746D">
      <w:pPr>
        <w:jc w:val="both"/>
        <w:rPr>
          <w:rFonts w:cstheme="minorHAnsi"/>
          <w:sz w:val="22"/>
        </w:rPr>
      </w:pPr>
      <w:r w:rsidRPr="008C5CD7">
        <w:rPr>
          <w:rFonts w:cstheme="minorHAnsi"/>
          <w:sz w:val="22"/>
        </w:rPr>
        <w:t>The following is a list of the main employers covered by the order and with whom employment is treated as continuous both for calculation of redundancy payments and in the disqualification from payment in certain circumstances where an offer or further employment is accepted.</w:t>
      </w:r>
    </w:p>
    <w:p w14:paraId="6245BC5F" w14:textId="77777777" w:rsidR="0076746D" w:rsidRPr="008C5CD7" w:rsidRDefault="0076746D" w:rsidP="0076746D">
      <w:pPr>
        <w:jc w:val="both"/>
        <w:rPr>
          <w:rFonts w:cstheme="minorHAnsi"/>
          <w:sz w:val="22"/>
        </w:rPr>
      </w:pPr>
    </w:p>
    <w:p w14:paraId="28586E6A"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authorities in England, Wales and Scotland; (A county council, district council, parish councils, the Greater London council or a London Borough council) also bodies advising local authorities (local authority associations, LACSAB, LGTB, provincial councils).</w:t>
      </w:r>
    </w:p>
    <w:p w14:paraId="6390B38B" w14:textId="77777777" w:rsidR="0076746D" w:rsidRPr="008C5CD7" w:rsidRDefault="0076746D" w:rsidP="0076746D">
      <w:pPr>
        <w:pStyle w:val="Style"/>
        <w:tabs>
          <w:tab w:val="left" w:pos="-1440"/>
        </w:tabs>
        <w:ind w:firstLine="0"/>
        <w:jc w:val="both"/>
        <w:rPr>
          <w:rFonts w:asciiTheme="minorHAnsi" w:hAnsiTheme="minorHAnsi" w:cstheme="minorHAnsi"/>
          <w:sz w:val="22"/>
          <w:szCs w:val="22"/>
          <w:lang w:val="en-GB"/>
        </w:rPr>
      </w:pPr>
    </w:p>
    <w:p w14:paraId="4144CFEF"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The Commission for the New Towns</w:t>
      </w:r>
    </w:p>
    <w:p w14:paraId="07E9E802" w14:textId="77777777" w:rsidR="0076746D" w:rsidRDefault="0076746D" w:rsidP="0076746D">
      <w:pPr>
        <w:pStyle w:val="ListParagraph"/>
        <w:rPr>
          <w:rFonts w:asciiTheme="minorHAnsi" w:hAnsiTheme="minorHAnsi" w:cstheme="minorHAnsi"/>
          <w:sz w:val="22"/>
          <w:szCs w:val="22"/>
        </w:rPr>
      </w:pPr>
    </w:p>
    <w:p w14:paraId="33764295"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Transport for London</w:t>
      </w:r>
    </w:p>
    <w:p w14:paraId="5AE52E43" w14:textId="77777777" w:rsidR="0076746D" w:rsidRDefault="0076746D" w:rsidP="0076746D">
      <w:pPr>
        <w:pStyle w:val="ListParagraph"/>
        <w:rPr>
          <w:rFonts w:asciiTheme="minorHAnsi" w:hAnsiTheme="minorHAnsi" w:cstheme="minorHAnsi"/>
          <w:sz w:val="22"/>
          <w:szCs w:val="22"/>
        </w:rPr>
      </w:pPr>
    </w:p>
    <w:p w14:paraId="252C9BE7"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Housing Action Trusts (but not Housing Associations)</w:t>
      </w:r>
    </w:p>
    <w:p w14:paraId="3B65C569" w14:textId="77777777" w:rsidR="0076746D" w:rsidRPr="008C5CD7" w:rsidRDefault="0076746D" w:rsidP="0076746D">
      <w:pPr>
        <w:jc w:val="both"/>
        <w:rPr>
          <w:rFonts w:cstheme="minorHAnsi"/>
          <w:sz w:val="22"/>
        </w:rPr>
      </w:pPr>
    </w:p>
    <w:p w14:paraId="4A53147A"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Pr="008C5CD7">
        <w:rPr>
          <w:rFonts w:asciiTheme="minorHAnsi" w:hAnsiTheme="minorHAnsi" w:cstheme="minorHAnsi"/>
          <w:sz w:val="22"/>
          <w:szCs w:val="22"/>
          <w:lang w:val="en-GB"/>
        </w:rPr>
        <w:t>he development corporation</w:t>
      </w:r>
    </w:p>
    <w:p w14:paraId="70456329" w14:textId="77777777" w:rsidR="0076746D" w:rsidRPr="008C5CD7" w:rsidRDefault="0076746D" w:rsidP="0076746D">
      <w:pPr>
        <w:jc w:val="both"/>
        <w:rPr>
          <w:rFonts w:cstheme="minorHAnsi"/>
          <w:sz w:val="22"/>
        </w:rPr>
      </w:pPr>
    </w:p>
    <w:p w14:paraId="30FA09BE"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Industrial estates corporations</w:t>
      </w:r>
    </w:p>
    <w:p w14:paraId="03547C98" w14:textId="77777777" w:rsidR="0076746D" w:rsidRPr="008C5CD7" w:rsidRDefault="0076746D" w:rsidP="0076746D">
      <w:pPr>
        <w:jc w:val="both"/>
        <w:rPr>
          <w:rFonts w:cstheme="minorHAnsi"/>
          <w:sz w:val="22"/>
        </w:rPr>
      </w:pPr>
    </w:p>
    <w:p w14:paraId="5B3C7A08"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Development agencies.</w:t>
      </w:r>
    </w:p>
    <w:p w14:paraId="3A226232" w14:textId="77777777" w:rsidR="0076746D" w:rsidRPr="008C5CD7" w:rsidRDefault="0076746D" w:rsidP="0076746D">
      <w:pPr>
        <w:jc w:val="both"/>
        <w:rPr>
          <w:rFonts w:cstheme="minorHAnsi"/>
          <w:sz w:val="22"/>
        </w:rPr>
      </w:pPr>
    </w:p>
    <w:p w14:paraId="541DE81D"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authority passenger transport executives</w:t>
      </w:r>
    </w:p>
    <w:p w14:paraId="1A5E731C" w14:textId="77777777" w:rsidR="0076746D" w:rsidRPr="008C5CD7" w:rsidRDefault="0076746D" w:rsidP="0076746D">
      <w:pPr>
        <w:jc w:val="both"/>
        <w:rPr>
          <w:rFonts w:cstheme="minorHAnsi"/>
          <w:sz w:val="22"/>
        </w:rPr>
      </w:pPr>
    </w:p>
    <w:p w14:paraId="3472B318"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Probation committees</w:t>
      </w:r>
    </w:p>
    <w:p w14:paraId="2F4D62DB" w14:textId="77777777" w:rsidR="0076746D" w:rsidRPr="008C5CD7" w:rsidRDefault="0076746D" w:rsidP="0076746D">
      <w:pPr>
        <w:jc w:val="both"/>
        <w:rPr>
          <w:rFonts w:cstheme="minorHAnsi"/>
          <w:sz w:val="22"/>
        </w:rPr>
      </w:pPr>
    </w:p>
    <w:p w14:paraId="46D63BCF"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Police authorities (civilian staff)</w:t>
      </w:r>
    </w:p>
    <w:p w14:paraId="23C13C48" w14:textId="77777777" w:rsidR="0076746D" w:rsidRDefault="0076746D" w:rsidP="0076746D">
      <w:pPr>
        <w:pStyle w:val="ListParagraph"/>
        <w:rPr>
          <w:rFonts w:cstheme="minorHAnsi"/>
          <w:sz w:val="22"/>
        </w:rPr>
      </w:pPr>
    </w:p>
    <w:p w14:paraId="473265F4"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Combined Fire Authorities</w:t>
      </w:r>
    </w:p>
    <w:p w14:paraId="737E2CA3" w14:textId="77777777" w:rsidR="0076746D" w:rsidRPr="008C5CD7" w:rsidRDefault="0076746D" w:rsidP="0076746D">
      <w:pPr>
        <w:jc w:val="both"/>
        <w:rPr>
          <w:rFonts w:cstheme="minorHAnsi"/>
          <w:sz w:val="22"/>
        </w:rPr>
      </w:pPr>
    </w:p>
    <w:p w14:paraId="4A8351BD"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Schools with defined statutory relationships to local authorities including Foundation Schools, Voluntary Aided Schools, Foundation Special Schools</w:t>
      </w:r>
    </w:p>
    <w:p w14:paraId="2AE3A87D" w14:textId="77777777" w:rsidR="0076746D" w:rsidRPr="008C5CD7" w:rsidRDefault="0076746D" w:rsidP="0076746D">
      <w:pPr>
        <w:pStyle w:val="Style"/>
        <w:tabs>
          <w:tab w:val="left" w:pos="-1440"/>
        </w:tabs>
        <w:ind w:left="0" w:firstLine="0"/>
        <w:jc w:val="both"/>
        <w:rPr>
          <w:rFonts w:asciiTheme="minorHAnsi" w:hAnsiTheme="minorHAnsi" w:cstheme="minorHAnsi"/>
          <w:sz w:val="22"/>
          <w:szCs w:val="22"/>
          <w:lang w:val="en-GB"/>
        </w:rPr>
      </w:pPr>
    </w:p>
    <w:p w14:paraId="7AC37B4E"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Academy Schools</w:t>
      </w:r>
    </w:p>
    <w:p w14:paraId="385E4C82" w14:textId="77777777" w:rsidR="0076746D" w:rsidRPr="008C5CD7" w:rsidRDefault="0076746D" w:rsidP="0076746D">
      <w:pPr>
        <w:jc w:val="both"/>
        <w:rPr>
          <w:rFonts w:cstheme="minorHAnsi"/>
          <w:sz w:val="22"/>
        </w:rPr>
      </w:pPr>
    </w:p>
    <w:p w14:paraId="14A9E3BB"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Assisted or grant aided further education establishments</w:t>
      </w:r>
    </w:p>
    <w:p w14:paraId="549241DE" w14:textId="77777777" w:rsidR="0076746D" w:rsidRPr="008C5CD7" w:rsidRDefault="0076746D" w:rsidP="0076746D">
      <w:pPr>
        <w:jc w:val="both"/>
        <w:rPr>
          <w:rFonts w:cstheme="minorHAnsi"/>
          <w:sz w:val="22"/>
        </w:rPr>
      </w:pPr>
    </w:p>
    <w:p w14:paraId="09F5BFB0"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Certain Scottish education bodies</w:t>
      </w:r>
    </w:p>
    <w:p w14:paraId="33C774D7" w14:textId="77777777" w:rsidR="0076746D" w:rsidRDefault="0076746D" w:rsidP="0076746D">
      <w:pPr>
        <w:pStyle w:val="ListParagraph"/>
        <w:rPr>
          <w:rFonts w:asciiTheme="minorHAnsi" w:hAnsiTheme="minorHAnsi" w:cstheme="minorHAnsi"/>
          <w:sz w:val="22"/>
          <w:szCs w:val="22"/>
        </w:rPr>
      </w:pPr>
    </w:p>
    <w:p w14:paraId="05DA34E6"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rating valuation panels</w:t>
      </w:r>
    </w:p>
    <w:p w14:paraId="1F2C1866" w14:textId="77777777" w:rsidR="0076746D" w:rsidRPr="008C5CD7" w:rsidRDefault="0076746D" w:rsidP="0076746D">
      <w:pPr>
        <w:jc w:val="both"/>
        <w:rPr>
          <w:rFonts w:cstheme="minorHAnsi"/>
          <w:sz w:val="22"/>
        </w:rPr>
      </w:pPr>
    </w:p>
    <w:p w14:paraId="79B0C769"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Universities that were polytechnics are included (those that were always Universities are not)</w:t>
      </w:r>
    </w:p>
    <w:p w14:paraId="0DDEF67E" w14:textId="77777777" w:rsidR="0076746D" w:rsidRPr="008C5CD7" w:rsidRDefault="0076746D" w:rsidP="0076746D">
      <w:pPr>
        <w:pStyle w:val="Style"/>
        <w:tabs>
          <w:tab w:val="left" w:pos="-1440"/>
        </w:tabs>
        <w:ind w:left="0" w:firstLine="0"/>
        <w:jc w:val="both"/>
        <w:rPr>
          <w:rFonts w:asciiTheme="minorHAnsi" w:hAnsiTheme="minorHAnsi" w:cstheme="minorHAnsi"/>
          <w:sz w:val="22"/>
          <w:szCs w:val="22"/>
          <w:lang w:val="en-GB"/>
        </w:rPr>
      </w:pPr>
    </w:p>
    <w:p w14:paraId="3DA2F041"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Institutions to be funded by the Polytechnics and Colleges Funding Council (PCFC), the PCFC itself, grant maintained schools, city technology colleges and city colleges for the technology of the arts.</w:t>
      </w:r>
    </w:p>
    <w:p w14:paraId="2EE7B519" w14:textId="77777777" w:rsidR="0076746D" w:rsidRDefault="0076746D" w:rsidP="0076746D">
      <w:pPr>
        <w:pStyle w:val="ListParagraph"/>
        <w:rPr>
          <w:rFonts w:cstheme="minorHAnsi"/>
          <w:sz w:val="22"/>
        </w:rPr>
      </w:pPr>
    </w:p>
    <w:p w14:paraId="0A1B3E80" w14:textId="77777777" w:rsidR="0076746D" w:rsidRDefault="0076746D" w:rsidP="0076746D">
      <w:pPr>
        <w:rPr>
          <w:rFonts w:cstheme="minorHAnsi"/>
          <w:sz w:val="22"/>
        </w:rPr>
      </w:pPr>
    </w:p>
    <w:p w14:paraId="523973BD" w14:textId="77777777" w:rsidR="0076746D" w:rsidRDefault="0076746D" w:rsidP="0076746D">
      <w:pPr>
        <w:rPr>
          <w:rFonts w:cstheme="minorHAnsi"/>
          <w:sz w:val="22"/>
        </w:rPr>
      </w:pPr>
    </w:p>
    <w:p w14:paraId="0119FF31" w14:textId="77777777" w:rsidR="0076746D" w:rsidRDefault="0076746D" w:rsidP="0076746D">
      <w:pPr>
        <w:rPr>
          <w:rFonts w:cstheme="minorHAnsi"/>
          <w:sz w:val="22"/>
        </w:rPr>
      </w:pPr>
    </w:p>
    <w:p w14:paraId="5D5FB2FF" w14:textId="77777777" w:rsidR="0076746D" w:rsidRDefault="0076746D" w:rsidP="0076746D">
      <w:pPr>
        <w:rPr>
          <w:rFonts w:cstheme="minorHAnsi"/>
          <w:sz w:val="22"/>
        </w:rPr>
      </w:pPr>
    </w:p>
    <w:p w14:paraId="3B62C352" w14:textId="77777777" w:rsidR="0076746D" w:rsidRDefault="0076746D" w:rsidP="0076746D">
      <w:pPr>
        <w:rPr>
          <w:rFonts w:cstheme="minorHAnsi"/>
          <w:sz w:val="22"/>
        </w:rPr>
      </w:pPr>
    </w:p>
    <w:p w14:paraId="789A712D" w14:textId="77777777" w:rsidR="0076746D" w:rsidRPr="008C5CD7" w:rsidRDefault="0076746D" w:rsidP="0076746D">
      <w:pPr>
        <w:rPr>
          <w:rFonts w:cstheme="minorHAnsi"/>
          <w:sz w:val="22"/>
        </w:rPr>
      </w:pPr>
      <w:r w:rsidRPr="008C5CD7">
        <w:rPr>
          <w:rFonts w:cstheme="minorHAnsi"/>
          <w:b/>
          <w:sz w:val="22"/>
        </w:rPr>
        <w:t>Not covered by the Order</w:t>
      </w:r>
      <w:r w:rsidRPr="008C5CD7">
        <w:rPr>
          <w:rFonts w:cstheme="minorHAnsi"/>
          <w:sz w:val="22"/>
        </w:rPr>
        <w:t>:</w:t>
      </w:r>
    </w:p>
    <w:p w14:paraId="57F4D6DD" w14:textId="77777777" w:rsidR="0076746D" w:rsidRPr="008C5CD7" w:rsidRDefault="0076746D" w:rsidP="0076746D">
      <w:pPr>
        <w:rPr>
          <w:rFonts w:cstheme="minorHAnsi"/>
          <w:sz w:val="22"/>
        </w:rPr>
      </w:pPr>
    </w:p>
    <w:p w14:paraId="66E3BE84" w14:textId="77777777" w:rsidR="0076746D" w:rsidRPr="008C5CD7" w:rsidRDefault="0076746D" w:rsidP="0076746D">
      <w:pPr>
        <w:numPr>
          <w:ilvl w:val="0"/>
          <w:numId w:val="31"/>
        </w:numPr>
        <w:tabs>
          <w:tab w:val="clear" w:pos="1080"/>
        </w:tabs>
        <w:ind w:hanging="828"/>
        <w:rPr>
          <w:rFonts w:cstheme="minorHAnsi"/>
          <w:sz w:val="22"/>
        </w:rPr>
      </w:pPr>
      <w:r w:rsidRPr="008C5CD7">
        <w:rPr>
          <w:rFonts w:cstheme="minorHAnsi"/>
          <w:sz w:val="22"/>
        </w:rPr>
        <w:t>Civil Service – Central Government bodies</w:t>
      </w:r>
    </w:p>
    <w:p w14:paraId="4A10ACD0" w14:textId="77777777" w:rsidR="0076746D" w:rsidRPr="008C5CD7" w:rsidRDefault="0076746D" w:rsidP="0076746D">
      <w:pPr>
        <w:tabs>
          <w:tab w:val="num" w:pos="709"/>
        </w:tabs>
        <w:rPr>
          <w:rFonts w:cstheme="minorHAnsi"/>
          <w:sz w:val="22"/>
        </w:rPr>
      </w:pPr>
    </w:p>
    <w:p w14:paraId="7CC27FC0" w14:textId="77777777" w:rsidR="0076746D" w:rsidRPr="008C5CD7" w:rsidRDefault="0076746D" w:rsidP="0076746D">
      <w:pPr>
        <w:numPr>
          <w:ilvl w:val="0"/>
          <w:numId w:val="31"/>
        </w:numPr>
        <w:tabs>
          <w:tab w:val="clear" w:pos="1080"/>
        </w:tabs>
        <w:ind w:hanging="828"/>
        <w:rPr>
          <w:rFonts w:cstheme="minorHAnsi"/>
          <w:sz w:val="22"/>
        </w:rPr>
      </w:pPr>
      <w:r w:rsidRPr="008C5CD7">
        <w:rPr>
          <w:rFonts w:cstheme="minorHAnsi"/>
          <w:sz w:val="22"/>
        </w:rPr>
        <w:t>Audit Commission</w:t>
      </w:r>
    </w:p>
    <w:p w14:paraId="4CABE0EF" w14:textId="77777777" w:rsidR="0076746D" w:rsidRPr="008C5CD7" w:rsidRDefault="0076746D" w:rsidP="0076746D">
      <w:pPr>
        <w:rPr>
          <w:rFonts w:cstheme="minorHAnsi"/>
          <w:sz w:val="22"/>
        </w:rPr>
      </w:pPr>
    </w:p>
    <w:p w14:paraId="78E11826" w14:textId="77777777" w:rsidR="0076746D" w:rsidRPr="008C5CD7" w:rsidRDefault="0076746D" w:rsidP="0076746D">
      <w:pPr>
        <w:numPr>
          <w:ilvl w:val="0"/>
          <w:numId w:val="31"/>
        </w:numPr>
        <w:tabs>
          <w:tab w:val="clear" w:pos="1080"/>
        </w:tabs>
        <w:ind w:left="709" w:hanging="709"/>
        <w:rPr>
          <w:rFonts w:cstheme="minorHAnsi"/>
          <w:sz w:val="22"/>
        </w:rPr>
      </w:pPr>
      <w:r w:rsidRPr="008C5CD7">
        <w:rPr>
          <w:rFonts w:cstheme="minorHAnsi"/>
          <w:sz w:val="22"/>
        </w:rPr>
        <w:t>NHS bodies, including PCT’s are not included (Care Trusts set up under s.45 of the Health and Social Care Act are included in the Order)</w:t>
      </w:r>
    </w:p>
    <w:p w14:paraId="6E685626" w14:textId="77777777" w:rsidR="0076746D" w:rsidRDefault="0076746D" w:rsidP="0076746D">
      <w:pPr>
        <w:pStyle w:val="ListParagraph"/>
        <w:rPr>
          <w:rFonts w:cstheme="minorHAnsi"/>
          <w:sz w:val="22"/>
        </w:rPr>
      </w:pPr>
    </w:p>
    <w:p w14:paraId="33BDE2D2" w14:textId="77777777" w:rsidR="0076746D" w:rsidRPr="008C5CD7" w:rsidRDefault="0076746D" w:rsidP="0076746D">
      <w:pPr>
        <w:ind w:hanging="828"/>
        <w:rPr>
          <w:rFonts w:cstheme="minorHAnsi"/>
          <w:sz w:val="22"/>
        </w:rPr>
      </w:pPr>
    </w:p>
    <w:p w14:paraId="16B3653D" w14:textId="77777777" w:rsidR="0076746D" w:rsidRPr="008C5CD7" w:rsidRDefault="0076746D" w:rsidP="0076746D">
      <w:pPr>
        <w:jc w:val="both"/>
        <w:rPr>
          <w:rFonts w:cstheme="minorHAnsi"/>
          <w:sz w:val="22"/>
        </w:rPr>
      </w:pPr>
      <w:r w:rsidRPr="008C5CD7">
        <w:rPr>
          <w:rFonts w:cstheme="minorHAnsi"/>
          <w:sz w:val="22"/>
        </w:rPr>
        <w:t>The above is a guideline only. If there is any doubt as to whether an establishment is included in the Modification Order or not, it is advisable to contact the establishment itself to clarify.</w:t>
      </w:r>
    </w:p>
    <w:p w14:paraId="5CCE696F" w14:textId="77777777" w:rsidR="0076746D" w:rsidRDefault="0076746D" w:rsidP="00716756">
      <w:pPr>
        <w:rPr>
          <w:rFonts w:cs="Arial"/>
          <w:sz w:val="22"/>
        </w:rPr>
      </w:pPr>
    </w:p>
    <w:p w14:paraId="682A49D2" w14:textId="395EE79D" w:rsidR="008F5AEA" w:rsidRDefault="008F5AEA" w:rsidP="00716756">
      <w:pPr>
        <w:rPr>
          <w:rFonts w:cs="Arial"/>
          <w:sz w:val="22"/>
        </w:rPr>
      </w:pPr>
    </w:p>
    <w:p w14:paraId="08E84236" w14:textId="4C47B09A" w:rsidR="008F5AEA" w:rsidRDefault="008F5AEA" w:rsidP="00716756">
      <w:pPr>
        <w:rPr>
          <w:rFonts w:cs="Arial"/>
          <w:sz w:val="22"/>
        </w:rPr>
      </w:pPr>
    </w:p>
    <w:p w14:paraId="754ED34B" w14:textId="6C0CCBCB" w:rsidR="00DB2669" w:rsidRDefault="00DB2669" w:rsidP="00716756">
      <w:pPr>
        <w:rPr>
          <w:rFonts w:cs="Arial"/>
          <w:sz w:val="22"/>
        </w:rPr>
      </w:pPr>
    </w:p>
    <w:p w14:paraId="41F32C26" w14:textId="28F17BF5" w:rsidR="00DB2669" w:rsidRDefault="00DB2669" w:rsidP="00716756">
      <w:pPr>
        <w:rPr>
          <w:rFonts w:cs="Arial"/>
          <w:sz w:val="22"/>
        </w:rPr>
      </w:pPr>
    </w:p>
    <w:p w14:paraId="532D2ACA" w14:textId="06CF577C" w:rsidR="00DB2669" w:rsidRDefault="00DB2669" w:rsidP="00716756">
      <w:pPr>
        <w:rPr>
          <w:rFonts w:cs="Arial"/>
          <w:sz w:val="22"/>
        </w:rPr>
      </w:pPr>
    </w:p>
    <w:p w14:paraId="5B5BEA31" w14:textId="703431D7" w:rsidR="00DB2669" w:rsidRDefault="00DB2669" w:rsidP="00716756">
      <w:pPr>
        <w:rPr>
          <w:rFonts w:cs="Arial"/>
          <w:sz w:val="22"/>
        </w:rPr>
      </w:pPr>
    </w:p>
    <w:p w14:paraId="1D68EF5B" w14:textId="5DB33F69" w:rsidR="00DB2669" w:rsidRDefault="00DB2669" w:rsidP="00716756">
      <w:pPr>
        <w:rPr>
          <w:rFonts w:cs="Arial"/>
          <w:sz w:val="22"/>
        </w:rPr>
      </w:pPr>
    </w:p>
    <w:p w14:paraId="409498AE" w14:textId="1FB21684" w:rsidR="00DB2669" w:rsidRDefault="00DB2669" w:rsidP="00716756">
      <w:pPr>
        <w:rPr>
          <w:rFonts w:cs="Arial"/>
          <w:sz w:val="22"/>
        </w:rPr>
      </w:pPr>
    </w:p>
    <w:p w14:paraId="0E168E7D" w14:textId="1264FE4C" w:rsidR="00DB2669" w:rsidRDefault="00DB2669" w:rsidP="00716756">
      <w:pPr>
        <w:rPr>
          <w:rFonts w:cs="Arial"/>
          <w:sz w:val="22"/>
        </w:rPr>
      </w:pPr>
    </w:p>
    <w:p w14:paraId="477C5584" w14:textId="07E993BB" w:rsidR="00DB2669" w:rsidRDefault="00DB2669" w:rsidP="00716756">
      <w:pPr>
        <w:rPr>
          <w:rFonts w:cs="Arial"/>
          <w:sz w:val="22"/>
        </w:rPr>
      </w:pPr>
    </w:p>
    <w:p w14:paraId="26D51A31" w14:textId="585A988D" w:rsidR="00DB2669" w:rsidRDefault="00DB2669" w:rsidP="00716756">
      <w:pPr>
        <w:rPr>
          <w:rFonts w:cs="Arial"/>
          <w:sz w:val="22"/>
        </w:rPr>
      </w:pPr>
    </w:p>
    <w:p w14:paraId="269B2F64" w14:textId="2A75E4D3" w:rsidR="00DB2669" w:rsidRDefault="00DB2669" w:rsidP="00716756">
      <w:pPr>
        <w:rPr>
          <w:rFonts w:cs="Arial"/>
          <w:sz w:val="22"/>
        </w:rPr>
      </w:pPr>
    </w:p>
    <w:p w14:paraId="07D82FCC" w14:textId="0BAE60FB" w:rsidR="00DB2669" w:rsidRDefault="00DB2669" w:rsidP="00716756">
      <w:pPr>
        <w:rPr>
          <w:rFonts w:cs="Arial"/>
          <w:sz w:val="22"/>
        </w:rPr>
      </w:pPr>
    </w:p>
    <w:p w14:paraId="3BCB35AE" w14:textId="7DD72C66" w:rsidR="00DB2669" w:rsidRDefault="00DB2669" w:rsidP="00716756">
      <w:pPr>
        <w:rPr>
          <w:rFonts w:cs="Arial"/>
          <w:sz w:val="22"/>
        </w:rPr>
      </w:pPr>
    </w:p>
    <w:p w14:paraId="42CF3D3D" w14:textId="236D347D" w:rsidR="00DB2669" w:rsidRDefault="00DB2669" w:rsidP="00716756">
      <w:pPr>
        <w:rPr>
          <w:rFonts w:cs="Arial"/>
          <w:sz w:val="22"/>
        </w:rPr>
      </w:pPr>
    </w:p>
    <w:p w14:paraId="2F836565" w14:textId="5ED5A031" w:rsidR="00DB2669" w:rsidRDefault="00DB2669" w:rsidP="00716756">
      <w:pPr>
        <w:rPr>
          <w:rFonts w:cs="Arial"/>
          <w:sz w:val="22"/>
        </w:rPr>
      </w:pPr>
    </w:p>
    <w:p w14:paraId="446F6319" w14:textId="0039941F" w:rsidR="00DB2669" w:rsidRDefault="00DB2669" w:rsidP="00716756">
      <w:pPr>
        <w:rPr>
          <w:rFonts w:cs="Arial"/>
          <w:sz w:val="22"/>
        </w:rPr>
      </w:pPr>
    </w:p>
    <w:p w14:paraId="3BF41B2A" w14:textId="1EC2F30D" w:rsidR="00DB2669" w:rsidRDefault="00DB2669" w:rsidP="00716756">
      <w:pPr>
        <w:rPr>
          <w:rFonts w:cs="Arial"/>
          <w:sz w:val="22"/>
        </w:rPr>
      </w:pPr>
    </w:p>
    <w:p w14:paraId="37F304F4" w14:textId="0111C635" w:rsidR="00DB2669" w:rsidRDefault="00DB2669" w:rsidP="00716756">
      <w:pPr>
        <w:rPr>
          <w:rFonts w:cs="Arial"/>
          <w:sz w:val="22"/>
        </w:rPr>
      </w:pPr>
    </w:p>
    <w:p w14:paraId="21ED9042" w14:textId="31C405E0" w:rsidR="00DB2669" w:rsidRDefault="00DB2669" w:rsidP="00716756">
      <w:pPr>
        <w:rPr>
          <w:rFonts w:cs="Arial"/>
          <w:sz w:val="22"/>
        </w:rPr>
      </w:pPr>
    </w:p>
    <w:p w14:paraId="482235CF" w14:textId="637716B5" w:rsidR="00DB2669" w:rsidRDefault="00DB2669" w:rsidP="00716756">
      <w:pPr>
        <w:rPr>
          <w:rFonts w:cs="Arial"/>
          <w:sz w:val="22"/>
        </w:rPr>
      </w:pPr>
    </w:p>
    <w:p w14:paraId="6AAF1171" w14:textId="593D0746" w:rsidR="00DB2669" w:rsidRDefault="00DB2669" w:rsidP="00716756">
      <w:pPr>
        <w:rPr>
          <w:rFonts w:cs="Arial"/>
          <w:sz w:val="22"/>
        </w:rPr>
      </w:pPr>
    </w:p>
    <w:p w14:paraId="154CDF80" w14:textId="4126E786" w:rsidR="00DB2669" w:rsidRDefault="00DB2669" w:rsidP="00716756">
      <w:pPr>
        <w:rPr>
          <w:rFonts w:cs="Arial"/>
          <w:sz w:val="22"/>
        </w:rPr>
      </w:pPr>
    </w:p>
    <w:p w14:paraId="0C8CD819" w14:textId="124AF773" w:rsidR="00DB2669" w:rsidRDefault="00DB2669" w:rsidP="00716756">
      <w:pPr>
        <w:rPr>
          <w:rFonts w:cs="Arial"/>
          <w:sz w:val="22"/>
        </w:rPr>
      </w:pPr>
    </w:p>
    <w:p w14:paraId="6103AB60" w14:textId="64D26F58" w:rsidR="00DB2669" w:rsidRDefault="00DB2669" w:rsidP="00716756">
      <w:pPr>
        <w:rPr>
          <w:rFonts w:cs="Arial"/>
          <w:sz w:val="22"/>
        </w:rPr>
      </w:pPr>
    </w:p>
    <w:p w14:paraId="78066B44" w14:textId="294E09EA" w:rsidR="00DB2669" w:rsidRDefault="00DB2669" w:rsidP="00716756">
      <w:pPr>
        <w:rPr>
          <w:rFonts w:cs="Arial"/>
          <w:sz w:val="22"/>
        </w:rPr>
      </w:pPr>
    </w:p>
    <w:p w14:paraId="31DF1360" w14:textId="55F71AA6" w:rsidR="00DB2669" w:rsidRDefault="00DB2669" w:rsidP="00716756">
      <w:pPr>
        <w:rPr>
          <w:rFonts w:cs="Arial"/>
          <w:sz w:val="22"/>
        </w:rPr>
      </w:pPr>
    </w:p>
    <w:p w14:paraId="03C624CE" w14:textId="637EA5C9" w:rsidR="00DB2669" w:rsidRDefault="00DB2669" w:rsidP="00716756">
      <w:pPr>
        <w:rPr>
          <w:rFonts w:cs="Arial"/>
          <w:sz w:val="22"/>
        </w:rPr>
      </w:pPr>
    </w:p>
    <w:p w14:paraId="0CAAFDA5" w14:textId="16D14C74" w:rsidR="00DB2669" w:rsidRDefault="00DB2669" w:rsidP="00716756">
      <w:pPr>
        <w:rPr>
          <w:rFonts w:cs="Arial"/>
          <w:sz w:val="22"/>
        </w:rPr>
      </w:pPr>
    </w:p>
    <w:p w14:paraId="766EC9BE" w14:textId="133E626E" w:rsidR="00DB2669" w:rsidRDefault="00DB2669" w:rsidP="00716756">
      <w:pPr>
        <w:rPr>
          <w:rFonts w:cs="Arial"/>
          <w:sz w:val="22"/>
        </w:rPr>
      </w:pPr>
    </w:p>
    <w:p w14:paraId="5B52D8B9" w14:textId="145104FB" w:rsidR="00DB2669" w:rsidRDefault="00DB2669" w:rsidP="00716756">
      <w:pPr>
        <w:rPr>
          <w:rFonts w:cs="Arial"/>
          <w:sz w:val="22"/>
        </w:rPr>
      </w:pPr>
    </w:p>
    <w:p w14:paraId="0338C783" w14:textId="344A9427" w:rsidR="00DB2669" w:rsidRDefault="00DB2669" w:rsidP="00716756">
      <w:pPr>
        <w:rPr>
          <w:rFonts w:cs="Arial"/>
          <w:sz w:val="22"/>
        </w:rPr>
      </w:pPr>
    </w:p>
    <w:p w14:paraId="2C22726A" w14:textId="7006F7A6" w:rsidR="00DB2669" w:rsidRDefault="00DB2669" w:rsidP="00716756">
      <w:pPr>
        <w:rPr>
          <w:rFonts w:cs="Arial"/>
          <w:sz w:val="22"/>
        </w:rPr>
      </w:pPr>
    </w:p>
    <w:p w14:paraId="56579D3B" w14:textId="7A37B912" w:rsidR="00D72DCD" w:rsidRDefault="00D72DCD" w:rsidP="00716756">
      <w:pPr>
        <w:rPr>
          <w:rFonts w:cs="Arial"/>
          <w:sz w:val="22"/>
        </w:rPr>
      </w:pPr>
    </w:p>
    <w:p w14:paraId="46C3E32C" w14:textId="77777777" w:rsidR="00D72DCD" w:rsidRDefault="00D72DCD" w:rsidP="00716756">
      <w:pPr>
        <w:rPr>
          <w:rFonts w:cs="Arial"/>
          <w:sz w:val="22"/>
        </w:rPr>
      </w:pPr>
    </w:p>
    <w:p w14:paraId="59BF4BFD" w14:textId="77777777" w:rsidR="00DB2669" w:rsidRDefault="00DB2669" w:rsidP="00716756">
      <w:pPr>
        <w:rPr>
          <w:rFonts w:cs="Arial"/>
          <w:sz w:val="22"/>
        </w:rPr>
      </w:pPr>
    </w:p>
    <w:p w14:paraId="3EE123DB" w14:textId="5E294CD1" w:rsidR="008F5AEA" w:rsidRDefault="008F5AEA" w:rsidP="00716756">
      <w:pPr>
        <w:rPr>
          <w:rFonts w:cs="Arial"/>
          <w:sz w:val="22"/>
        </w:rPr>
      </w:pPr>
    </w:p>
    <w:p w14:paraId="4CE7083F" w14:textId="77777777" w:rsidR="00E65BB2" w:rsidRDefault="00E65BB2" w:rsidP="00DB2669">
      <w:pPr>
        <w:jc w:val="right"/>
        <w:rPr>
          <w:rFonts w:cs="Arial"/>
          <w:b/>
          <w:bCs/>
          <w:sz w:val="22"/>
        </w:rPr>
      </w:pPr>
    </w:p>
    <w:p w14:paraId="1FF87719" w14:textId="13CD7AA7" w:rsidR="00DB2669" w:rsidRDefault="00DB2669" w:rsidP="00DB2669">
      <w:pPr>
        <w:jc w:val="right"/>
        <w:rPr>
          <w:rFonts w:cs="Arial"/>
          <w:b/>
          <w:bCs/>
          <w:sz w:val="22"/>
        </w:rPr>
      </w:pPr>
      <w:r w:rsidRPr="00875D73">
        <w:rPr>
          <w:rFonts w:cs="Arial"/>
          <w:b/>
          <w:bCs/>
          <w:sz w:val="22"/>
        </w:rPr>
        <w:t>Appendix 2</w:t>
      </w:r>
      <w:r>
        <w:rPr>
          <w:rFonts w:cs="Arial"/>
          <w:b/>
          <w:bCs/>
          <w:sz w:val="22"/>
        </w:rPr>
        <w:t>6</w:t>
      </w:r>
    </w:p>
    <w:p w14:paraId="19FDBDD2" w14:textId="77777777" w:rsidR="00DB2669" w:rsidRPr="00875D73" w:rsidRDefault="00DB2669" w:rsidP="00DB2669">
      <w:pPr>
        <w:pBdr>
          <w:bottom w:val="single" w:sz="4" w:space="1" w:color="auto"/>
        </w:pBdr>
        <w:jc w:val="right"/>
        <w:rPr>
          <w:rFonts w:cs="Arial"/>
          <w:b/>
          <w:bCs/>
          <w:sz w:val="22"/>
        </w:rPr>
      </w:pPr>
    </w:p>
    <w:p w14:paraId="3667DC8F" w14:textId="77777777" w:rsidR="00DB2669" w:rsidRPr="00B034F8" w:rsidRDefault="00DB2669" w:rsidP="00DB2669">
      <w:pPr>
        <w:pStyle w:val="Heading1"/>
        <w:jc w:val="both"/>
        <w:rPr>
          <w:sz w:val="28"/>
          <w:szCs w:val="24"/>
        </w:rPr>
      </w:pPr>
      <w:r w:rsidRPr="00B034F8">
        <w:rPr>
          <w:sz w:val="28"/>
          <w:szCs w:val="24"/>
        </w:rPr>
        <w:t>FORMAL APPEAL AGAINST SELECTION FOR REDUNDANCY</w:t>
      </w:r>
    </w:p>
    <w:p w14:paraId="4985276D" w14:textId="77777777" w:rsidR="00DB2669" w:rsidRPr="00B034F8" w:rsidRDefault="00DB2669" w:rsidP="00DB2669">
      <w:pPr>
        <w:autoSpaceDE w:val="0"/>
        <w:autoSpaceDN w:val="0"/>
        <w:adjustRightInd w:val="0"/>
        <w:spacing w:line="360" w:lineRule="auto"/>
        <w:ind w:left="720" w:hanging="720"/>
        <w:jc w:val="both"/>
        <w:rPr>
          <w:rFonts w:ascii="Calibri" w:hAnsi="Calibri" w:cs="Arial"/>
          <w:b/>
          <w:szCs w:val="24"/>
          <w:lang w:eastAsia="en-GB"/>
        </w:rPr>
      </w:pPr>
    </w:p>
    <w:p w14:paraId="14465365"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B034F8">
        <w:rPr>
          <w:rFonts w:ascii="Calibri" w:hAnsi="Calibri" w:cs="Arial"/>
          <w:b/>
          <w:szCs w:val="24"/>
          <w:lang w:eastAsia="en-GB"/>
        </w:rPr>
        <w:t>a.</w:t>
      </w:r>
      <w:r w:rsidRPr="00B034F8">
        <w:rPr>
          <w:rFonts w:ascii="Calibri" w:hAnsi="Calibri" w:cs="Arial"/>
          <w:szCs w:val="24"/>
          <w:lang w:eastAsia="en-GB"/>
        </w:rPr>
        <w:t xml:space="preserve"> </w:t>
      </w:r>
      <w:r w:rsidRPr="00B034F8">
        <w:rPr>
          <w:rFonts w:ascii="Calibri" w:hAnsi="Calibri" w:cs="Arial"/>
          <w:szCs w:val="24"/>
          <w:lang w:eastAsia="en-GB"/>
        </w:rPr>
        <w:tab/>
      </w:r>
      <w:r w:rsidRPr="00551028">
        <w:rPr>
          <w:rFonts w:ascii="Calibri" w:hAnsi="Calibri" w:cs="Arial"/>
          <w:sz w:val="22"/>
          <w:lang w:eastAsia="en-GB"/>
        </w:rPr>
        <w:t>An employee who has been dismissed due to redundancy has the right to appeal the decision.</w:t>
      </w:r>
    </w:p>
    <w:p w14:paraId="68FA1884"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551028">
        <w:rPr>
          <w:rFonts w:ascii="Calibri" w:hAnsi="Calibri" w:cs="Arial"/>
          <w:sz w:val="22"/>
          <w:lang w:eastAsia="en-GB"/>
        </w:rPr>
        <w:tab/>
        <w:t>The employee must submit a written statement to the Headteacher named in the letter confirming the decision reached at the redundancy hearing, explaining their grounds of appeal within 5 days of receiving the dismissal letter.</w:t>
      </w:r>
    </w:p>
    <w:p w14:paraId="5D8B5D16" w14:textId="77777777" w:rsidR="00DB2669" w:rsidRPr="00551028" w:rsidRDefault="00DB2669" w:rsidP="00DB2669">
      <w:pPr>
        <w:spacing w:line="360" w:lineRule="auto"/>
        <w:ind w:left="720"/>
        <w:jc w:val="both"/>
        <w:rPr>
          <w:rFonts w:ascii="Calibri" w:hAnsi="Calibri" w:cs="Arial"/>
          <w:sz w:val="22"/>
          <w:lang w:eastAsia="en-GB"/>
        </w:rPr>
      </w:pPr>
      <w:r w:rsidRPr="00551028">
        <w:rPr>
          <w:rFonts w:ascii="Calibri" w:hAnsi="Calibri" w:cs="Arial"/>
          <w:sz w:val="22"/>
          <w:lang w:eastAsia="en-GB"/>
        </w:rPr>
        <w:t>The appeal should be acknowledged in writing by the Clerk of the Redundancy Appeals Committee.</w:t>
      </w:r>
    </w:p>
    <w:p w14:paraId="467F0CBA" w14:textId="77777777" w:rsidR="00DB2669" w:rsidRPr="00551028" w:rsidRDefault="00DB2669" w:rsidP="00DB2669">
      <w:pPr>
        <w:autoSpaceDE w:val="0"/>
        <w:autoSpaceDN w:val="0"/>
        <w:adjustRightInd w:val="0"/>
        <w:spacing w:line="360" w:lineRule="auto"/>
        <w:ind w:left="720"/>
        <w:jc w:val="both"/>
        <w:rPr>
          <w:rFonts w:ascii="Calibri" w:hAnsi="Calibri" w:cs="Arial"/>
          <w:sz w:val="22"/>
          <w:lang w:eastAsia="en-GB"/>
        </w:rPr>
      </w:pPr>
      <w:r w:rsidRPr="00551028">
        <w:rPr>
          <w:rFonts w:ascii="Calibri" w:hAnsi="Calibri" w:cs="Arial"/>
          <w:sz w:val="22"/>
          <w:lang w:eastAsia="en-GB"/>
        </w:rPr>
        <w:t xml:space="preserve">The employee will be given notice in writing of the venue, date and time of the appeal hearing at least 5 working days in advance of the hearing. Copies of any documents relevant to the case, including documents which were not presented before the Redundancy Committee which are intended for consideration at the appeal hearing will be exchanged at least 3 working days in advance of the hearing. </w:t>
      </w:r>
    </w:p>
    <w:p w14:paraId="13181F74" w14:textId="2939D9B7" w:rsidR="00DB2669" w:rsidRPr="00551028" w:rsidRDefault="00DB2669" w:rsidP="00DB2669">
      <w:pPr>
        <w:autoSpaceDE w:val="0"/>
        <w:autoSpaceDN w:val="0"/>
        <w:adjustRightInd w:val="0"/>
        <w:spacing w:line="360" w:lineRule="auto"/>
        <w:ind w:left="720"/>
        <w:jc w:val="both"/>
        <w:rPr>
          <w:rFonts w:ascii="Calibri" w:hAnsi="Calibri"/>
          <w:sz w:val="22"/>
        </w:rPr>
      </w:pPr>
      <w:r w:rsidRPr="00551028">
        <w:rPr>
          <w:rFonts w:ascii="Calibri" w:hAnsi="Calibri" w:cs="Arial"/>
          <w:sz w:val="22"/>
          <w:lang w:eastAsia="en-GB"/>
        </w:rPr>
        <w:t xml:space="preserve">Example letter inviting to appeal hearing - </w:t>
      </w:r>
      <w:r w:rsidRPr="00DB2669">
        <w:rPr>
          <w:rFonts w:ascii="Calibri" w:hAnsi="Calibri" w:cs="Arial"/>
          <w:sz w:val="22"/>
          <w:lang w:eastAsia="en-GB"/>
        </w:rPr>
        <w:t>Appendix 27.</w:t>
      </w:r>
    </w:p>
    <w:p w14:paraId="1F7B5D7D"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551028">
        <w:rPr>
          <w:rFonts w:ascii="Calibri" w:hAnsi="Calibri" w:cs="Arial"/>
          <w:b/>
          <w:sz w:val="22"/>
          <w:lang w:eastAsia="en-GB"/>
        </w:rPr>
        <w:t>b.</w:t>
      </w:r>
      <w:r w:rsidRPr="00551028">
        <w:rPr>
          <w:rFonts w:ascii="Calibri" w:hAnsi="Calibri" w:cs="Arial"/>
          <w:sz w:val="22"/>
          <w:lang w:eastAsia="en-GB"/>
        </w:rPr>
        <w:t xml:space="preserve"> </w:t>
      </w:r>
      <w:r w:rsidRPr="00551028">
        <w:rPr>
          <w:rFonts w:ascii="Calibri" w:hAnsi="Calibri" w:cs="Arial"/>
          <w:sz w:val="22"/>
          <w:lang w:eastAsia="en-GB"/>
        </w:rPr>
        <w:tab/>
        <w:t>Where the appeal hearing is conducted as a review, the Chair of the Appeal will have all the documents presented at the original redundancy hearing available, along with the notes from the hearing, the letter stating the outcome and any other relevant information.</w:t>
      </w:r>
    </w:p>
    <w:p w14:paraId="5ABE4EAA" w14:textId="77777777" w:rsidR="00DB2669" w:rsidRPr="00551028" w:rsidRDefault="00DB2669" w:rsidP="00DB2669">
      <w:pPr>
        <w:autoSpaceDE w:val="0"/>
        <w:autoSpaceDN w:val="0"/>
        <w:adjustRightInd w:val="0"/>
        <w:spacing w:line="360" w:lineRule="auto"/>
        <w:ind w:left="720"/>
        <w:jc w:val="both"/>
        <w:rPr>
          <w:rFonts w:ascii="Calibri" w:hAnsi="Calibri" w:cs="Arial"/>
          <w:sz w:val="22"/>
          <w:lang w:eastAsia="en-GB"/>
        </w:rPr>
      </w:pPr>
      <w:r w:rsidRPr="00551028">
        <w:rPr>
          <w:rFonts w:ascii="Calibri" w:hAnsi="Calibri" w:cs="Arial"/>
          <w:sz w:val="22"/>
          <w:lang w:eastAsia="en-GB"/>
        </w:rPr>
        <w:t xml:space="preserve">The decision will be reached based on the findings from a review of the documentation and the written submissions from all parties to the appeal. </w:t>
      </w:r>
    </w:p>
    <w:p w14:paraId="51DCA9D2" w14:textId="77777777" w:rsidR="00DB2669" w:rsidRPr="00B034F8" w:rsidRDefault="00DB2669" w:rsidP="00DB2669">
      <w:pPr>
        <w:autoSpaceDE w:val="0"/>
        <w:autoSpaceDN w:val="0"/>
        <w:adjustRightInd w:val="0"/>
        <w:spacing w:line="360" w:lineRule="auto"/>
        <w:ind w:left="720"/>
        <w:jc w:val="both"/>
        <w:rPr>
          <w:rFonts w:ascii="Calibri" w:hAnsi="Calibri" w:cs="Arial"/>
          <w:szCs w:val="24"/>
          <w:lang w:eastAsia="en-GB"/>
        </w:rPr>
      </w:pPr>
    </w:p>
    <w:p w14:paraId="61CDF393" w14:textId="77777777" w:rsidR="00DB2669" w:rsidRDefault="00DB2669" w:rsidP="00F16A42">
      <w:pPr>
        <w:jc w:val="right"/>
        <w:rPr>
          <w:rFonts w:cs="Arial"/>
          <w:b/>
          <w:bCs/>
          <w:sz w:val="22"/>
        </w:rPr>
      </w:pPr>
    </w:p>
    <w:p w14:paraId="48B87EE5" w14:textId="77777777" w:rsidR="00DB2669" w:rsidRDefault="00DB2669" w:rsidP="00F16A42">
      <w:pPr>
        <w:jc w:val="right"/>
        <w:rPr>
          <w:rFonts w:cs="Arial"/>
          <w:b/>
          <w:bCs/>
          <w:sz w:val="22"/>
        </w:rPr>
      </w:pPr>
    </w:p>
    <w:p w14:paraId="490F4D20" w14:textId="77777777" w:rsidR="00DB2669" w:rsidRDefault="00DB2669" w:rsidP="00F16A42">
      <w:pPr>
        <w:jc w:val="right"/>
        <w:rPr>
          <w:rFonts w:cs="Arial"/>
          <w:b/>
          <w:bCs/>
          <w:sz w:val="22"/>
        </w:rPr>
      </w:pPr>
    </w:p>
    <w:p w14:paraId="2A217592" w14:textId="77777777" w:rsidR="00DB2669" w:rsidRDefault="00DB2669" w:rsidP="00F16A42">
      <w:pPr>
        <w:jc w:val="right"/>
        <w:rPr>
          <w:rFonts w:cs="Arial"/>
          <w:b/>
          <w:bCs/>
          <w:sz w:val="22"/>
        </w:rPr>
      </w:pPr>
    </w:p>
    <w:p w14:paraId="2C622E36" w14:textId="77777777" w:rsidR="00DB2669" w:rsidRDefault="00DB2669" w:rsidP="00F16A42">
      <w:pPr>
        <w:jc w:val="right"/>
        <w:rPr>
          <w:rFonts w:cs="Arial"/>
          <w:b/>
          <w:bCs/>
          <w:sz w:val="22"/>
        </w:rPr>
      </w:pPr>
    </w:p>
    <w:p w14:paraId="32AEDAA5" w14:textId="77777777" w:rsidR="00DB2669" w:rsidRDefault="00DB2669" w:rsidP="00F16A42">
      <w:pPr>
        <w:jc w:val="right"/>
        <w:rPr>
          <w:rFonts w:cs="Arial"/>
          <w:b/>
          <w:bCs/>
          <w:sz w:val="22"/>
        </w:rPr>
      </w:pPr>
    </w:p>
    <w:p w14:paraId="12D5E73B" w14:textId="77777777" w:rsidR="00DB2669" w:rsidRDefault="00DB2669" w:rsidP="00F16A42">
      <w:pPr>
        <w:jc w:val="right"/>
        <w:rPr>
          <w:rFonts w:cs="Arial"/>
          <w:b/>
          <w:bCs/>
          <w:sz w:val="22"/>
        </w:rPr>
      </w:pPr>
    </w:p>
    <w:p w14:paraId="32444598" w14:textId="77777777" w:rsidR="00DB2669" w:rsidRDefault="00DB2669" w:rsidP="00F16A42">
      <w:pPr>
        <w:jc w:val="right"/>
        <w:rPr>
          <w:rFonts w:cs="Arial"/>
          <w:b/>
          <w:bCs/>
          <w:sz w:val="22"/>
        </w:rPr>
      </w:pPr>
    </w:p>
    <w:p w14:paraId="19A8842D" w14:textId="77777777" w:rsidR="00DB2669" w:rsidRDefault="00DB2669" w:rsidP="00F16A42">
      <w:pPr>
        <w:jc w:val="right"/>
        <w:rPr>
          <w:rFonts w:cs="Arial"/>
          <w:b/>
          <w:bCs/>
          <w:sz w:val="22"/>
        </w:rPr>
      </w:pPr>
    </w:p>
    <w:p w14:paraId="61B18E11" w14:textId="77777777" w:rsidR="00DB2669" w:rsidRDefault="00DB2669" w:rsidP="00F16A42">
      <w:pPr>
        <w:jc w:val="right"/>
        <w:rPr>
          <w:rFonts w:cs="Arial"/>
          <w:b/>
          <w:bCs/>
          <w:sz w:val="22"/>
        </w:rPr>
      </w:pPr>
    </w:p>
    <w:p w14:paraId="75D6EDD0" w14:textId="77777777" w:rsidR="00DB2669" w:rsidRDefault="00DB2669" w:rsidP="00F16A42">
      <w:pPr>
        <w:jc w:val="right"/>
        <w:rPr>
          <w:rFonts w:cs="Arial"/>
          <w:b/>
          <w:bCs/>
          <w:sz w:val="22"/>
        </w:rPr>
      </w:pPr>
    </w:p>
    <w:p w14:paraId="0A0C9619" w14:textId="77777777" w:rsidR="00DB2669" w:rsidRDefault="00DB2669" w:rsidP="00F16A42">
      <w:pPr>
        <w:jc w:val="right"/>
        <w:rPr>
          <w:rFonts w:cs="Arial"/>
          <w:b/>
          <w:bCs/>
          <w:sz w:val="22"/>
        </w:rPr>
      </w:pPr>
    </w:p>
    <w:p w14:paraId="79991044" w14:textId="77777777" w:rsidR="00DB2669" w:rsidRDefault="00DB2669" w:rsidP="00F16A42">
      <w:pPr>
        <w:jc w:val="right"/>
        <w:rPr>
          <w:rFonts w:cs="Arial"/>
          <w:b/>
          <w:bCs/>
          <w:sz w:val="22"/>
        </w:rPr>
      </w:pPr>
    </w:p>
    <w:p w14:paraId="4AFF1561" w14:textId="77777777" w:rsidR="00DB2669" w:rsidRDefault="00DB2669" w:rsidP="00F16A42">
      <w:pPr>
        <w:jc w:val="right"/>
        <w:rPr>
          <w:rFonts w:cs="Arial"/>
          <w:b/>
          <w:bCs/>
          <w:sz w:val="22"/>
        </w:rPr>
      </w:pPr>
    </w:p>
    <w:p w14:paraId="65046C7F" w14:textId="77777777" w:rsidR="00DB2669" w:rsidRDefault="00DB2669" w:rsidP="00F16A42">
      <w:pPr>
        <w:jc w:val="right"/>
        <w:rPr>
          <w:rFonts w:cs="Arial"/>
          <w:b/>
          <w:bCs/>
          <w:sz w:val="22"/>
        </w:rPr>
      </w:pPr>
    </w:p>
    <w:p w14:paraId="595EF19F" w14:textId="77777777" w:rsidR="00DB2669" w:rsidRDefault="00DB2669" w:rsidP="00F16A42">
      <w:pPr>
        <w:jc w:val="right"/>
        <w:rPr>
          <w:rFonts w:cs="Arial"/>
          <w:b/>
          <w:bCs/>
          <w:sz w:val="22"/>
        </w:rPr>
      </w:pPr>
    </w:p>
    <w:p w14:paraId="7C2CB126" w14:textId="77777777" w:rsidR="00DB2669" w:rsidRDefault="00DB2669" w:rsidP="00F16A42">
      <w:pPr>
        <w:jc w:val="right"/>
        <w:rPr>
          <w:rFonts w:cs="Arial"/>
          <w:b/>
          <w:bCs/>
          <w:sz w:val="22"/>
        </w:rPr>
      </w:pPr>
    </w:p>
    <w:p w14:paraId="41D45AD2" w14:textId="77777777" w:rsidR="00DB2669" w:rsidRDefault="00DB2669" w:rsidP="00F16A42">
      <w:pPr>
        <w:jc w:val="right"/>
        <w:rPr>
          <w:rFonts w:cs="Arial"/>
          <w:b/>
          <w:bCs/>
          <w:sz w:val="22"/>
        </w:rPr>
      </w:pPr>
    </w:p>
    <w:p w14:paraId="19115343" w14:textId="693EE447" w:rsidR="008F5AEA" w:rsidRDefault="00F16A42" w:rsidP="00F16A42">
      <w:pPr>
        <w:jc w:val="right"/>
        <w:rPr>
          <w:rFonts w:cs="Arial"/>
          <w:b/>
          <w:bCs/>
          <w:sz w:val="22"/>
        </w:rPr>
      </w:pPr>
      <w:r w:rsidRPr="00F16A42">
        <w:rPr>
          <w:rFonts w:cs="Arial"/>
          <w:b/>
          <w:bCs/>
          <w:sz w:val="22"/>
        </w:rPr>
        <w:t>Appendix 2</w:t>
      </w:r>
      <w:r w:rsidR="00DB2669">
        <w:rPr>
          <w:rFonts w:cs="Arial"/>
          <w:b/>
          <w:bCs/>
          <w:sz w:val="22"/>
        </w:rPr>
        <w:t>7</w:t>
      </w:r>
    </w:p>
    <w:p w14:paraId="1E6C442F" w14:textId="77777777" w:rsidR="00F16A42" w:rsidRPr="00F16A42" w:rsidRDefault="00F16A42" w:rsidP="00F16A42">
      <w:pPr>
        <w:pBdr>
          <w:bottom w:val="single" w:sz="4" w:space="1" w:color="auto"/>
        </w:pBdr>
        <w:jc w:val="right"/>
        <w:rPr>
          <w:rFonts w:cs="Arial"/>
          <w:b/>
          <w:bCs/>
          <w:sz w:val="22"/>
        </w:rPr>
      </w:pPr>
    </w:p>
    <w:p w14:paraId="24661774" w14:textId="77777777" w:rsidR="00F16A42" w:rsidRPr="00B034F8" w:rsidRDefault="00F16A42" w:rsidP="00F16A42">
      <w:pPr>
        <w:pStyle w:val="Heading1"/>
        <w:rPr>
          <w:sz w:val="28"/>
          <w:szCs w:val="24"/>
        </w:rPr>
      </w:pPr>
      <w:r w:rsidRPr="00B034F8">
        <w:rPr>
          <w:sz w:val="28"/>
          <w:szCs w:val="24"/>
        </w:rPr>
        <w:t>Notification of Appeal Hearing</w:t>
      </w:r>
    </w:p>
    <w:p w14:paraId="092DA53F" w14:textId="77777777" w:rsidR="00F16A42" w:rsidRPr="00B034F8" w:rsidRDefault="00F16A42" w:rsidP="00F16A42">
      <w:pPr>
        <w:rPr>
          <w:rFonts w:ascii="Calibri" w:hAnsi="Calibri" w:cs="Arial"/>
          <w:b/>
          <w:bCs/>
          <w:szCs w:val="24"/>
          <w:u w:val="single"/>
        </w:rPr>
      </w:pPr>
      <w:r w:rsidRPr="00B034F8">
        <w:rPr>
          <w:rFonts w:ascii="Calibri" w:hAnsi="Calibri" w:cs="Arial"/>
          <w:b/>
          <w:bCs/>
          <w:szCs w:val="24"/>
        </w:rPr>
        <w:tab/>
      </w:r>
    </w:p>
    <w:p w14:paraId="37290EC5" w14:textId="77777777" w:rsidR="00F16A42" w:rsidRPr="00F16A42" w:rsidRDefault="00F16A42" w:rsidP="00F16A42">
      <w:pPr>
        <w:jc w:val="both"/>
        <w:rPr>
          <w:rFonts w:ascii="Calibri" w:hAnsi="Calibri" w:cs="Arial"/>
          <w:bCs/>
          <w:sz w:val="22"/>
        </w:rPr>
      </w:pPr>
      <w:r w:rsidRPr="00F16A42">
        <w:rPr>
          <w:rFonts w:ascii="Calibri" w:hAnsi="Calibri" w:cs="Arial"/>
          <w:bCs/>
          <w:sz w:val="22"/>
        </w:rPr>
        <w:t>Name</w:t>
      </w:r>
    </w:p>
    <w:p w14:paraId="3D286DD7" w14:textId="77777777" w:rsidR="00F16A42" w:rsidRPr="00F16A42" w:rsidRDefault="00F16A42" w:rsidP="00F16A42">
      <w:pPr>
        <w:jc w:val="both"/>
        <w:rPr>
          <w:rFonts w:ascii="Calibri" w:hAnsi="Calibri" w:cs="Arial"/>
          <w:sz w:val="22"/>
        </w:rPr>
      </w:pPr>
      <w:r w:rsidRPr="00F16A42">
        <w:rPr>
          <w:rFonts w:ascii="Calibri" w:hAnsi="Calibri" w:cs="Arial"/>
          <w:sz w:val="22"/>
        </w:rPr>
        <w:t>Address</w:t>
      </w:r>
    </w:p>
    <w:p w14:paraId="530A9584" w14:textId="77777777" w:rsidR="00F16A42" w:rsidRPr="00F16A42" w:rsidRDefault="00F16A42" w:rsidP="00F16A42">
      <w:pPr>
        <w:jc w:val="both"/>
        <w:rPr>
          <w:rFonts w:ascii="Calibri" w:hAnsi="Calibri" w:cs="Arial"/>
          <w:sz w:val="22"/>
        </w:rPr>
      </w:pPr>
    </w:p>
    <w:p w14:paraId="5816BC92" w14:textId="77777777" w:rsidR="00F16A42" w:rsidRPr="00F16A42" w:rsidRDefault="00F16A42" w:rsidP="00F16A42">
      <w:pPr>
        <w:jc w:val="both"/>
        <w:rPr>
          <w:rFonts w:ascii="Calibri" w:hAnsi="Calibri" w:cs="Arial"/>
          <w:sz w:val="22"/>
        </w:rPr>
      </w:pPr>
      <w:r w:rsidRPr="00F16A42">
        <w:rPr>
          <w:rFonts w:ascii="Calibri" w:hAnsi="Calibri" w:cs="Arial"/>
          <w:sz w:val="22"/>
        </w:rPr>
        <w:t>Date</w:t>
      </w:r>
    </w:p>
    <w:p w14:paraId="7B4D2226" w14:textId="77777777" w:rsidR="00F16A42" w:rsidRPr="00F16A42" w:rsidRDefault="00F16A42" w:rsidP="00F16A42">
      <w:pPr>
        <w:jc w:val="both"/>
        <w:rPr>
          <w:rFonts w:ascii="Calibri" w:hAnsi="Calibri" w:cs="Arial"/>
          <w:sz w:val="22"/>
        </w:rPr>
      </w:pPr>
    </w:p>
    <w:p w14:paraId="59240856" w14:textId="77777777" w:rsidR="00F16A42" w:rsidRPr="00F16A42" w:rsidRDefault="00F16A42" w:rsidP="00F16A42">
      <w:pPr>
        <w:jc w:val="both"/>
        <w:rPr>
          <w:rFonts w:ascii="Calibri" w:hAnsi="Calibri" w:cs="Arial"/>
          <w:sz w:val="22"/>
        </w:rPr>
      </w:pPr>
      <w:r w:rsidRPr="00F16A42">
        <w:rPr>
          <w:rFonts w:ascii="Calibri" w:hAnsi="Calibri" w:cs="Arial"/>
          <w:sz w:val="22"/>
        </w:rPr>
        <w:t>Dear</w:t>
      </w:r>
    </w:p>
    <w:p w14:paraId="5660A0E2" w14:textId="77777777" w:rsidR="00F16A42" w:rsidRPr="00F16A42" w:rsidRDefault="00F16A42" w:rsidP="00F16A42">
      <w:pPr>
        <w:jc w:val="both"/>
        <w:rPr>
          <w:rFonts w:ascii="Calibri" w:hAnsi="Calibri" w:cs="Arial"/>
          <w:sz w:val="22"/>
        </w:rPr>
      </w:pPr>
    </w:p>
    <w:p w14:paraId="5408EF8B" w14:textId="77777777" w:rsidR="00F16A42" w:rsidRPr="00F16A42" w:rsidRDefault="00F16A42" w:rsidP="00F16A42">
      <w:pPr>
        <w:jc w:val="both"/>
        <w:rPr>
          <w:rFonts w:ascii="Calibri" w:hAnsi="Calibri" w:cs="Arial"/>
          <w:b/>
          <w:bCs/>
          <w:sz w:val="22"/>
        </w:rPr>
      </w:pPr>
      <w:r w:rsidRPr="00F16A42">
        <w:rPr>
          <w:rFonts w:ascii="Calibri" w:hAnsi="Calibri" w:cs="Arial"/>
          <w:b/>
          <w:bCs/>
          <w:sz w:val="22"/>
        </w:rPr>
        <w:t>REDUNDANCY POLICY AND PROCEDURE - APPEAL HEARING</w:t>
      </w:r>
    </w:p>
    <w:p w14:paraId="75DA817B" w14:textId="77777777" w:rsidR="00F16A42" w:rsidRPr="00F16A42" w:rsidRDefault="00F16A42" w:rsidP="00F16A42">
      <w:pPr>
        <w:jc w:val="both"/>
        <w:rPr>
          <w:rFonts w:ascii="Calibri" w:hAnsi="Calibri" w:cs="Arial"/>
          <w:b/>
          <w:bCs/>
          <w:sz w:val="22"/>
        </w:rPr>
      </w:pPr>
    </w:p>
    <w:p w14:paraId="5AA651A7"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 xml:space="preserve">Following your letter of appeal against the decision taken at the redundancy hearing held on </w:t>
      </w:r>
      <w:r w:rsidRPr="00F16A42">
        <w:rPr>
          <w:rFonts w:ascii="Calibri" w:hAnsi="Calibri" w:cs="Arial"/>
          <w:b/>
          <w:bCs/>
          <w:i/>
          <w:iCs/>
          <w:sz w:val="22"/>
        </w:rPr>
        <w:t>insert date</w:t>
      </w:r>
      <w:r w:rsidRPr="00F16A42">
        <w:rPr>
          <w:rFonts w:ascii="Calibri" w:hAnsi="Calibri" w:cs="Arial"/>
          <w:sz w:val="22"/>
        </w:rPr>
        <w:t>, I have arranged for an appeal hearing to take place. The details are as follows:</w:t>
      </w:r>
    </w:p>
    <w:p w14:paraId="39976B2E" w14:textId="77777777" w:rsidR="00F16A42" w:rsidRPr="00F16A42" w:rsidRDefault="00F16A42" w:rsidP="00F16A42">
      <w:pPr>
        <w:tabs>
          <w:tab w:val="left" w:pos="8040"/>
        </w:tabs>
        <w:jc w:val="both"/>
        <w:rPr>
          <w:rFonts w:ascii="Calibri" w:hAnsi="Calibri" w:cs="Arial"/>
          <w:sz w:val="22"/>
        </w:rPr>
      </w:pPr>
    </w:p>
    <w:p w14:paraId="00F792B1"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Date:</w:t>
      </w:r>
    </w:p>
    <w:p w14:paraId="3EE15F70"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Time:</w:t>
      </w:r>
    </w:p>
    <w:p w14:paraId="7B9EE97D" w14:textId="77777777" w:rsidR="00F16A42" w:rsidRPr="00F16A42" w:rsidRDefault="00F16A42" w:rsidP="00F16A42">
      <w:pPr>
        <w:pStyle w:val="BodyText2"/>
        <w:tabs>
          <w:tab w:val="left" w:pos="8040"/>
        </w:tabs>
        <w:rPr>
          <w:rFonts w:ascii="Calibri" w:hAnsi="Calibri"/>
          <w:b/>
          <w:szCs w:val="22"/>
        </w:rPr>
      </w:pPr>
      <w:r w:rsidRPr="00F16A42">
        <w:rPr>
          <w:rFonts w:ascii="Calibri" w:hAnsi="Calibri"/>
          <w:b/>
          <w:szCs w:val="22"/>
        </w:rPr>
        <w:t>Venue:</w:t>
      </w:r>
    </w:p>
    <w:p w14:paraId="1A706543" w14:textId="77777777" w:rsidR="00F16A42" w:rsidRPr="00F16A42" w:rsidRDefault="00F16A42" w:rsidP="00F16A42">
      <w:pPr>
        <w:pStyle w:val="BodyText2"/>
        <w:tabs>
          <w:tab w:val="left" w:pos="8040"/>
        </w:tabs>
        <w:rPr>
          <w:rFonts w:ascii="Calibri" w:hAnsi="Calibri"/>
          <w:b/>
          <w:szCs w:val="22"/>
        </w:rPr>
      </w:pPr>
    </w:p>
    <w:p w14:paraId="64E970C3" w14:textId="77777777" w:rsidR="00F16A42" w:rsidRPr="00F16A42" w:rsidRDefault="00F16A42" w:rsidP="00F16A42">
      <w:pPr>
        <w:pStyle w:val="BodyText"/>
        <w:tabs>
          <w:tab w:val="left" w:pos="8040"/>
        </w:tabs>
        <w:rPr>
          <w:rFonts w:ascii="Calibri" w:hAnsi="Calibri"/>
          <w:sz w:val="22"/>
          <w:szCs w:val="22"/>
        </w:rPr>
      </w:pPr>
      <w:r w:rsidRPr="00F16A42">
        <w:rPr>
          <w:rFonts w:ascii="Calibri" w:hAnsi="Calibri"/>
          <w:sz w:val="22"/>
          <w:szCs w:val="22"/>
        </w:rPr>
        <w:t>The Appeal Hearing is designed to examine the grounds for your appeal. You stated the grounds for appeal are as follows:</w:t>
      </w:r>
    </w:p>
    <w:p w14:paraId="5E029D21"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b/>
          <w:bCs/>
          <w:i/>
          <w:iCs/>
          <w:sz w:val="22"/>
        </w:rPr>
        <w:t>Insert grounds</w:t>
      </w:r>
    </w:p>
    <w:p w14:paraId="2552D2F5" w14:textId="77777777" w:rsidR="00F16A42" w:rsidRPr="00F16A42" w:rsidRDefault="00F16A42" w:rsidP="00F16A42">
      <w:pPr>
        <w:tabs>
          <w:tab w:val="left" w:pos="8040"/>
        </w:tabs>
        <w:jc w:val="both"/>
        <w:rPr>
          <w:rFonts w:ascii="Calibri" w:hAnsi="Calibri" w:cs="Arial"/>
          <w:b/>
          <w:bCs/>
          <w:i/>
          <w:iCs/>
          <w:sz w:val="22"/>
        </w:rPr>
      </w:pPr>
    </w:p>
    <w:p w14:paraId="7573BDEB" w14:textId="77777777" w:rsidR="00F16A42" w:rsidRPr="00F16A42" w:rsidRDefault="00F16A42" w:rsidP="00F16A42">
      <w:pPr>
        <w:pStyle w:val="BodyText"/>
        <w:tabs>
          <w:tab w:val="left" w:pos="8040"/>
        </w:tabs>
        <w:rPr>
          <w:rFonts w:ascii="Calibri" w:hAnsi="Calibri"/>
          <w:sz w:val="22"/>
          <w:szCs w:val="22"/>
        </w:rPr>
      </w:pPr>
      <w:r w:rsidRPr="00F16A42">
        <w:rPr>
          <w:rFonts w:ascii="Calibri" w:hAnsi="Calibri"/>
          <w:sz w:val="22"/>
          <w:szCs w:val="22"/>
        </w:rPr>
        <w:t>You will have the right to:</w:t>
      </w:r>
    </w:p>
    <w:p w14:paraId="4F592EAC"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sz w:val="22"/>
        </w:rPr>
        <w:t>Be represented by a Trade Union representative/association or colleague</w:t>
      </w:r>
    </w:p>
    <w:p w14:paraId="2B6053A1"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sz w:val="22"/>
        </w:rPr>
        <w:t>Explain the reason(s) for your appeal</w:t>
      </w:r>
    </w:p>
    <w:p w14:paraId="0939B6FB" w14:textId="77777777" w:rsidR="00F16A42" w:rsidRPr="00F16A42" w:rsidRDefault="00F16A42" w:rsidP="00F16A42">
      <w:pPr>
        <w:tabs>
          <w:tab w:val="left" w:pos="8040"/>
        </w:tabs>
        <w:ind w:hanging="567"/>
        <w:jc w:val="both"/>
        <w:rPr>
          <w:rFonts w:ascii="Calibri" w:hAnsi="Calibri" w:cs="Arial"/>
          <w:sz w:val="22"/>
        </w:rPr>
      </w:pPr>
    </w:p>
    <w:p w14:paraId="062D7BED"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 xml:space="preserve">The appeal will be heard by the </w:t>
      </w:r>
      <w:r w:rsidRPr="00F16A42">
        <w:rPr>
          <w:rFonts w:ascii="Calibri" w:hAnsi="Calibri" w:cs="Arial"/>
          <w:b/>
          <w:bCs/>
          <w:i/>
          <w:iCs/>
          <w:sz w:val="22"/>
        </w:rPr>
        <w:t>Governing Body’s Redundancy Appeal Committee</w:t>
      </w:r>
      <w:r w:rsidRPr="00F16A42">
        <w:rPr>
          <w:rFonts w:ascii="Calibri" w:hAnsi="Calibri" w:cs="Arial"/>
          <w:sz w:val="22"/>
        </w:rPr>
        <w:t xml:space="preserve"> who will determine whether the grounds for the appeal are substantiated and what action should be taken. </w:t>
      </w:r>
      <w:r w:rsidRPr="00F16A42">
        <w:rPr>
          <w:rFonts w:ascii="Calibri" w:hAnsi="Calibri" w:cs="Arial"/>
          <w:b/>
          <w:bCs/>
          <w:i/>
          <w:iCs/>
          <w:sz w:val="22"/>
        </w:rPr>
        <w:t>Insert name</w:t>
      </w:r>
      <w:r w:rsidRPr="00F16A42">
        <w:rPr>
          <w:rFonts w:ascii="Calibri" w:hAnsi="Calibri" w:cs="Arial"/>
          <w:i/>
          <w:iCs/>
          <w:sz w:val="22"/>
        </w:rPr>
        <w:t xml:space="preserve"> </w:t>
      </w:r>
      <w:r w:rsidRPr="00F16A42">
        <w:rPr>
          <w:rFonts w:ascii="Calibri" w:hAnsi="Calibri" w:cs="Arial"/>
          <w:sz w:val="22"/>
        </w:rPr>
        <w:t xml:space="preserve">will chair the appeal and the other members of the committee will be </w:t>
      </w:r>
      <w:r w:rsidRPr="00F16A42">
        <w:rPr>
          <w:rFonts w:ascii="Calibri" w:hAnsi="Calibri" w:cs="Arial"/>
          <w:b/>
          <w:bCs/>
          <w:i/>
          <w:iCs/>
          <w:sz w:val="22"/>
        </w:rPr>
        <w:t>give names of those making up the committee</w:t>
      </w:r>
      <w:r w:rsidRPr="00F16A42">
        <w:rPr>
          <w:rFonts w:ascii="Calibri" w:hAnsi="Calibri" w:cs="Arial"/>
          <w:sz w:val="22"/>
        </w:rPr>
        <w:t xml:space="preserve">. </w:t>
      </w:r>
    </w:p>
    <w:p w14:paraId="19F7E42E" w14:textId="77777777" w:rsidR="00F16A42" w:rsidRPr="00F16A42" w:rsidRDefault="00F16A42" w:rsidP="00F16A42">
      <w:pPr>
        <w:tabs>
          <w:tab w:val="left" w:pos="8040"/>
        </w:tabs>
        <w:jc w:val="both"/>
        <w:rPr>
          <w:rFonts w:ascii="Calibri" w:hAnsi="Calibri" w:cs="Arial"/>
          <w:sz w:val="22"/>
        </w:rPr>
      </w:pPr>
    </w:p>
    <w:p w14:paraId="55F96B36" w14:textId="77777777" w:rsidR="00F16A42" w:rsidRPr="00F16A42" w:rsidRDefault="00F16A42" w:rsidP="00F16A42">
      <w:pPr>
        <w:pStyle w:val="BodyText2"/>
        <w:rPr>
          <w:rFonts w:ascii="Calibri" w:hAnsi="Calibri"/>
          <w:szCs w:val="22"/>
          <w:u w:val="single"/>
        </w:rPr>
      </w:pPr>
      <w:r w:rsidRPr="00F16A42">
        <w:rPr>
          <w:rFonts w:ascii="Calibri" w:hAnsi="Calibri"/>
          <w:szCs w:val="22"/>
          <w:u w:val="single"/>
        </w:rPr>
        <w:t>Please confirm your attendance in writing, along with details of your representative, within 3 working days of the appeal date.</w:t>
      </w:r>
    </w:p>
    <w:p w14:paraId="5C92E0CA" w14:textId="77777777" w:rsidR="00F16A42" w:rsidRPr="00F16A42" w:rsidRDefault="00F16A42" w:rsidP="00F16A42">
      <w:pPr>
        <w:tabs>
          <w:tab w:val="left" w:pos="8040"/>
        </w:tabs>
        <w:jc w:val="both"/>
        <w:rPr>
          <w:rFonts w:ascii="Calibri" w:hAnsi="Calibri" w:cs="Arial"/>
          <w:sz w:val="22"/>
        </w:rPr>
      </w:pPr>
    </w:p>
    <w:p w14:paraId="09C68DFD"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 xml:space="preserve">If you wish to have the date and time of the hearing changed for any reason, please inform your Headteacher immediately. I will do my best to comply with reasonable requests providing the hearing can be rearranged within a reasonable </w:t>
      </w:r>
      <w:proofErr w:type="gramStart"/>
      <w:r w:rsidRPr="00F16A42">
        <w:rPr>
          <w:rFonts w:ascii="Calibri" w:hAnsi="Calibri" w:cs="Arial"/>
          <w:sz w:val="22"/>
        </w:rPr>
        <w:t>time-scale</w:t>
      </w:r>
      <w:proofErr w:type="gramEnd"/>
      <w:r w:rsidRPr="00F16A42">
        <w:rPr>
          <w:rFonts w:ascii="Calibri" w:hAnsi="Calibri" w:cs="Arial"/>
          <w:sz w:val="22"/>
        </w:rPr>
        <w:t>.</w:t>
      </w:r>
    </w:p>
    <w:p w14:paraId="73520216" w14:textId="77777777" w:rsidR="00F16A42" w:rsidRPr="00F16A42" w:rsidRDefault="00F16A42" w:rsidP="00F16A42">
      <w:pPr>
        <w:tabs>
          <w:tab w:val="left" w:pos="8040"/>
        </w:tabs>
        <w:jc w:val="both"/>
        <w:rPr>
          <w:rFonts w:ascii="Calibri" w:hAnsi="Calibri" w:cs="Arial"/>
          <w:sz w:val="22"/>
        </w:rPr>
      </w:pPr>
    </w:p>
    <w:p w14:paraId="2C26F7A9"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Yours sincerely</w:t>
      </w:r>
    </w:p>
    <w:p w14:paraId="6DF7D6FF" w14:textId="77777777" w:rsidR="00F16A42" w:rsidRPr="00F16A42" w:rsidRDefault="00F16A42" w:rsidP="00F16A42">
      <w:pPr>
        <w:tabs>
          <w:tab w:val="left" w:pos="8040"/>
        </w:tabs>
        <w:jc w:val="both"/>
        <w:rPr>
          <w:rFonts w:ascii="Calibri" w:hAnsi="Calibri" w:cs="Arial"/>
          <w:sz w:val="22"/>
        </w:rPr>
      </w:pPr>
    </w:p>
    <w:p w14:paraId="6C579622"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Chair of Appeal Committee</w:t>
      </w:r>
    </w:p>
    <w:p w14:paraId="77278CCF"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Name/Designation</w:t>
      </w:r>
    </w:p>
    <w:p w14:paraId="4351E825" w14:textId="77777777" w:rsidR="00F16A42" w:rsidRPr="00F16A42" w:rsidRDefault="00F16A42" w:rsidP="00F16A42">
      <w:pPr>
        <w:tabs>
          <w:tab w:val="left" w:pos="8040"/>
        </w:tabs>
        <w:jc w:val="both"/>
        <w:rPr>
          <w:rFonts w:ascii="Calibri" w:hAnsi="Calibri" w:cs="Arial"/>
          <w:sz w:val="22"/>
        </w:rPr>
      </w:pPr>
    </w:p>
    <w:p w14:paraId="3843B287" w14:textId="77777777" w:rsidR="00F16A42" w:rsidRPr="00F16A42" w:rsidRDefault="00F16A42" w:rsidP="00F16A42">
      <w:pPr>
        <w:tabs>
          <w:tab w:val="left" w:pos="1080"/>
        </w:tabs>
        <w:rPr>
          <w:rFonts w:ascii="Calibri" w:hAnsi="Calibri" w:cs="Arial"/>
          <w:sz w:val="22"/>
        </w:rPr>
      </w:pPr>
      <w:r w:rsidRPr="00F16A42">
        <w:rPr>
          <w:rFonts w:ascii="Calibri" w:hAnsi="Calibri" w:cs="Arial"/>
          <w:b/>
          <w:bCs/>
          <w:sz w:val="22"/>
        </w:rPr>
        <w:t xml:space="preserve">Copy to: </w:t>
      </w:r>
      <w:r w:rsidRPr="00F16A42">
        <w:rPr>
          <w:rFonts w:ascii="Calibri" w:hAnsi="Calibri" w:cs="Arial"/>
          <w:b/>
          <w:bCs/>
          <w:sz w:val="22"/>
        </w:rPr>
        <w:tab/>
      </w:r>
      <w:r w:rsidRPr="00F16A42">
        <w:rPr>
          <w:rFonts w:ascii="Calibri" w:hAnsi="Calibri" w:cs="Arial"/>
          <w:sz w:val="22"/>
        </w:rPr>
        <w:t>Headteacher/Chairman of Governors</w:t>
      </w:r>
    </w:p>
    <w:p w14:paraId="1824ABC7" w14:textId="77777777" w:rsidR="00F16A42" w:rsidRPr="00F16A42" w:rsidRDefault="00F16A42" w:rsidP="00F16A42">
      <w:pPr>
        <w:tabs>
          <w:tab w:val="left" w:pos="1080"/>
        </w:tabs>
        <w:rPr>
          <w:rFonts w:ascii="Calibri" w:hAnsi="Calibri" w:cs="Arial"/>
          <w:sz w:val="22"/>
        </w:rPr>
      </w:pPr>
      <w:r w:rsidRPr="00F16A42">
        <w:rPr>
          <w:rFonts w:ascii="Calibri" w:hAnsi="Calibri" w:cs="Arial"/>
          <w:sz w:val="22"/>
        </w:rPr>
        <w:tab/>
        <w:t>Human Resources</w:t>
      </w:r>
    </w:p>
    <w:p w14:paraId="51DEB6C0" w14:textId="77777777" w:rsidR="00F16A42" w:rsidRPr="00F16A42" w:rsidRDefault="00F16A42" w:rsidP="00F16A42">
      <w:pPr>
        <w:tabs>
          <w:tab w:val="left" w:pos="1080"/>
        </w:tabs>
        <w:rPr>
          <w:rFonts w:ascii="Calibri" w:hAnsi="Calibri"/>
          <w:sz w:val="22"/>
        </w:rPr>
      </w:pPr>
      <w:r w:rsidRPr="00F16A42">
        <w:rPr>
          <w:rFonts w:ascii="Calibri" w:hAnsi="Calibri" w:cs="Arial"/>
          <w:sz w:val="22"/>
        </w:rPr>
        <w:tab/>
        <w:t>Trade Union Representative/Work Colleague</w:t>
      </w:r>
      <w:r w:rsidRPr="00F16A42">
        <w:rPr>
          <w:rFonts w:ascii="Calibri" w:hAnsi="Calibri" w:cs="Arial"/>
          <w:sz w:val="22"/>
        </w:rPr>
        <w:tab/>
      </w:r>
    </w:p>
    <w:p w14:paraId="2D81E49D" w14:textId="77777777" w:rsidR="00E65BB2" w:rsidRDefault="00E65BB2" w:rsidP="00F16A42">
      <w:pPr>
        <w:tabs>
          <w:tab w:val="left" w:pos="1080"/>
        </w:tabs>
        <w:jc w:val="right"/>
        <w:rPr>
          <w:rFonts w:ascii="Calibri" w:hAnsi="Calibri" w:cs="Arial"/>
          <w:b/>
          <w:sz w:val="22"/>
        </w:rPr>
      </w:pPr>
    </w:p>
    <w:p w14:paraId="113CE3C8" w14:textId="56343FD6" w:rsidR="00085D34" w:rsidRDefault="00F16A42" w:rsidP="00F16A42">
      <w:pPr>
        <w:tabs>
          <w:tab w:val="left" w:pos="1080"/>
        </w:tabs>
        <w:jc w:val="right"/>
        <w:rPr>
          <w:rFonts w:ascii="Calibri" w:hAnsi="Calibri" w:cs="Arial"/>
          <w:b/>
          <w:sz w:val="22"/>
        </w:rPr>
      </w:pPr>
      <w:r w:rsidRPr="00085D34">
        <w:rPr>
          <w:rFonts w:ascii="Calibri" w:hAnsi="Calibri" w:cs="Arial"/>
          <w:b/>
          <w:sz w:val="22"/>
        </w:rPr>
        <w:t>Appendix 2</w:t>
      </w:r>
      <w:r w:rsidR="00DB2669">
        <w:rPr>
          <w:rFonts w:ascii="Calibri" w:hAnsi="Calibri" w:cs="Arial"/>
          <w:b/>
          <w:sz w:val="22"/>
        </w:rPr>
        <w:t>8</w:t>
      </w:r>
    </w:p>
    <w:p w14:paraId="276BAD71" w14:textId="77777777" w:rsidR="00085D34" w:rsidRDefault="00085D34" w:rsidP="00085D34">
      <w:pPr>
        <w:pBdr>
          <w:bottom w:val="single" w:sz="4" w:space="1" w:color="auto"/>
        </w:pBdr>
        <w:tabs>
          <w:tab w:val="left" w:pos="1080"/>
        </w:tabs>
        <w:jc w:val="right"/>
        <w:rPr>
          <w:rFonts w:ascii="Calibri" w:hAnsi="Calibri" w:cs="Arial"/>
          <w:b/>
          <w:sz w:val="22"/>
        </w:rPr>
      </w:pPr>
    </w:p>
    <w:p w14:paraId="2747A250" w14:textId="609819EC" w:rsidR="00F16A42" w:rsidRPr="00B034F8" w:rsidRDefault="00F16A42" w:rsidP="00F16A42">
      <w:pPr>
        <w:pStyle w:val="Heading1"/>
        <w:rPr>
          <w:sz w:val="28"/>
          <w:szCs w:val="24"/>
        </w:rPr>
      </w:pPr>
      <w:bookmarkStart w:id="86" w:name="_Toc296075841"/>
      <w:bookmarkStart w:id="87" w:name="_Toc306104669"/>
      <w:bookmarkStart w:id="88" w:name="_Toc306108436"/>
      <w:bookmarkStart w:id="89" w:name="_Toc308769886"/>
      <w:bookmarkStart w:id="90" w:name="_Toc308770092"/>
      <w:bookmarkStart w:id="91" w:name="_Toc308770178"/>
      <w:bookmarkStart w:id="92" w:name="_Toc308770224"/>
      <w:bookmarkStart w:id="93" w:name="_Toc308770268"/>
      <w:r w:rsidRPr="00B034F8">
        <w:rPr>
          <w:sz w:val="28"/>
          <w:szCs w:val="24"/>
        </w:rPr>
        <w:t>Confirmation of Decision at Redundancy Appeal Hearing</w:t>
      </w:r>
      <w:bookmarkEnd w:id="86"/>
      <w:bookmarkEnd w:id="87"/>
      <w:bookmarkEnd w:id="88"/>
      <w:bookmarkEnd w:id="89"/>
      <w:bookmarkEnd w:id="90"/>
      <w:bookmarkEnd w:id="91"/>
      <w:bookmarkEnd w:id="92"/>
      <w:bookmarkEnd w:id="93"/>
    </w:p>
    <w:p w14:paraId="022A8C1E" w14:textId="77777777" w:rsidR="00F16A42" w:rsidRPr="00B034F8" w:rsidRDefault="00F16A42" w:rsidP="00F16A42">
      <w:pPr>
        <w:jc w:val="both"/>
        <w:rPr>
          <w:rFonts w:ascii="Calibri" w:hAnsi="Calibri" w:cs="Arial"/>
          <w:b/>
          <w:bCs/>
          <w:szCs w:val="24"/>
        </w:rPr>
      </w:pPr>
    </w:p>
    <w:p w14:paraId="354DFF17" w14:textId="77777777" w:rsidR="00F16A42" w:rsidRPr="00085D34" w:rsidRDefault="00F16A42" w:rsidP="00F16A42">
      <w:pPr>
        <w:jc w:val="both"/>
        <w:rPr>
          <w:rFonts w:ascii="Calibri" w:hAnsi="Calibri" w:cs="Arial"/>
          <w:sz w:val="22"/>
        </w:rPr>
      </w:pPr>
      <w:r w:rsidRPr="00085D34">
        <w:rPr>
          <w:rFonts w:ascii="Calibri" w:hAnsi="Calibri" w:cs="Arial"/>
          <w:sz w:val="22"/>
        </w:rPr>
        <w:t>Address</w:t>
      </w:r>
    </w:p>
    <w:p w14:paraId="0C3FE4EF" w14:textId="77777777" w:rsidR="00F16A42" w:rsidRPr="00085D34" w:rsidRDefault="00F16A42" w:rsidP="00F16A42">
      <w:pPr>
        <w:jc w:val="both"/>
        <w:rPr>
          <w:rFonts w:ascii="Calibri" w:hAnsi="Calibri" w:cs="Arial"/>
          <w:sz w:val="22"/>
        </w:rPr>
      </w:pPr>
    </w:p>
    <w:p w14:paraId="0A3E6B8F" w14:textId="77777777" w:rsidR="00F16A42" w:rsidRPr="00085D34" w:rsidRDefault="00F16A42" w:rsidP="00F16A42">
      <w:pPr>
        <w:jc w:val="both"/>
        <w:rPr>
          <w:rFonts w:ascii="Calibri" w:hAnsi="Calibri" w:cs="Arial"/>
          <w:sz w:val="22"/>
        </w:rPr>
      </w:pPr>
      <w:r w:rsidRPr="00085D34">
        <w:rPr>
          <w:rFonts w:ascii="Calibri" w:hAnsi="Calibri" w:cs="Arial"/>
          <w:sz w:val="22"/>
        </w:rPr>
        <w:t>Date</w:t>
      </w:r>
    </w:p>
    <w:p w14:paraId="17B11269" w14:textId="77777777" w:rsidR="00F16A42" w:rsidRPr="00085D34" w:rsidRDefault="00F16A42" w:rsidP="00F16A42">
      <w:pPr>
        <w:jc w:val="both"/>
        <w:rPr>
          <w:rFonts w:ascii="Calibri" w:hAnsi="Calibri" w:cs="Arial"/>
          <w:sz w:val="22"/>
        </w:rPr>
      </w:pPr>
    </w:p>
    <w:p w14:paraId="7F1C083A" w14:textId="77777777" w:rsidR="00F16A42" w:rsidRPr="00085D34" w:rsidRDefault="00F16A42" w:rsidP="00F16A42">
      <w:pPr>
        <w:jc w:val="both"/>
        <w:rPr>
          <w:rFonts w:ascii="Calibri" w:hAnsi="Calibri" w:cs="Arial"/>
          <w:sz w:val="22"/>
        </w:rPr>
      </w:pPr>
      <w:r w:rsidRPr="00085D34">
        <w:rPr>
          <w:rFonts w:ascii="Calibri" w:hAnsi="Calibri" w:cs="Arial"/>
          <w:sz w:val="22"/>
        </w:rPr>
        <w:t xml:space="preserve">Dear </w:t>
      </w:r>
    </w:p>
    <w:p w14:paraId="7174A136" w14:textId="77777777" w:rsidR="00F16A42" w:rsidRPr="00085D34" w:rsidRDefault="00F16A42" w:rsidP="00F16A42">
      <w:pPr>
        <w:jc w:val="both"/>
        <w:rPr>
          <w:rFonts w:ascii="Calibri" w:hAnsi="Calibri" w:cs="Arial"/>
          <w:sz w:val="22"/>
        </w:rPr>
      </w:pPr>
    </w:p>
    <w:p w14:paraId="22599678" w14:textId="77777777" w:rsidR="00F16A42" w:rsidRPr="00085D34" w:rsidRDefault="00F16A42" w:rsidP="00F16A42">
      <w:pPr>
        <w:widowControl w:val="0"/>
        <w:snapToGrid w:val="0"/>
        <w:ind w:left="-142"/>
        <w:rPr>
          <w:rFonts w:ascii="Calibri" w:hAnsi="Calibri" w:cs="Arial"/>
          <w:sz w:val="22"/>
        </w:rPr>
      </w:pPr>
    </w:p>
    <w:p w14:paraId="61EE4B30"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CONFIRMATION OF DECISION AT REDUNDANCY APPEAL HEARING</w:t>
      </w:r>
    </w:p>
    <w:p w14:paraId="0DC7693A" w14:textId="77777777" w:rsidR="00F16A42" w:rsidRPr="00085D34" w:rsidRDefault="00F16A42" w:rsidP="00F16A42">
      <w:pPr>
        <w:jc w:val="both"/>
        <w:rPr>
          <w:rFonts w:ascii="Calibri" w:hAnsi="Calibri" w:cs="Arial"/>
          <w:b/>
          <w:bCs/>
          <w:sz w:val="22"/>
        </w:rPr>
      </w:pPr>
    </w:p>
    <w:p w14:paraId="361C820E" w14:textId="77777777" w:rsidR="00F16A42" w:rsidRPr="00085D34" w:rsidRDefault="00F16A42" w:rsidP="00F16A42">
      <w:pPr>
        <w:jc w:val="both"/>
        <w:rPr>
          <w:rFonts w:ascii="Calibri" w:hAnsi="Calibri" w:cs="Arial"/>
          <w:sz w:val="22"/>
        </w:rPr>
      </w:pPr>
      <w:r w:rsidRPr="00085D34">
        <w:rPr>
          <w:rFonts w:ascii="Calibri" w:hAnsi="Calibri" w:cs="Arial"/>
          <w:sz w:val="22"/>
        </w:rPr>
        <w:t xml:space="preserve">Following the redundancy appeal hearing, which you attended on </w:t>
      </w:r>
      <w:r w:rsidRPr="00085D34">
        <w:rPr>
          <w:rFonts w:ascii="Calibri" w:hAnsi="Calibri" w:cs="Arial"/>
          <w:b/>
          <w:bCs/>
          <w:i/>
          <w:iCs/>
          <w:sz w:val="22"/>
        </w:rPr>
        <w:t>insert date</w:t>
      </w:r>
      <w:r w:rsidRPr="00085D34">
        <w:rPr>
          <w:rFonts w:ascii="Calibri" w:hAnsi="Calibri" w:cs="Arial"/>
          <w:sz w:val="22"/>
        </w:rPr>
        <w:t>, I write to confirm the decision given to you verbally.</w:t>
      </w:r>
    </w:p>
    <w:p w14:paraId="7EB61E76" w14:textId="77777777" w:rsidR="00F16A42" w:rsidRPr="00085D34" w:rsidRDefault="00F16A42" w:rsidP="00F16A42">
      <w:pPr>
        <w:jc w:val="both"/>
        <w:rPr>
          <w:rFonts w:ascii="Calibri" w:hAnsi="Calibri" w:cs="Arial"/>
          <w:sz w:val="22"/>
        </w:rPr>
      </w:pPr>
    </w:p>
    <w:p w14:paraId="2BBB8ABB" w14:textId="77777777" w:rsidR="00F16A42" w:rsidRPr="00085D34" w:rsidRDefault="00F16A42" w:rsidP="00F16A42">
      <w:pPr>
        <w:jc w:val="both"/>
        <w:rPr>
          <w:rFonts w:ascii="Calibri" w:hAnsi="Calibri" w:cs="Arial"/>
          <w:sz w:val="22"/>
        </w:rPr>
      </w:pPr>
      <w:r w:rsidRPr="00085D34">
        <w:rPr>
          <w:rFonts w:ascii="Calibri" w:hAnsi="Calibri" w:cs="Arial"/>
          <w:sz w:val="22"/>
        </w:rPr>
        <w:t>The hearing was convened under the School’s Redundancy Policy and Procedure and the following was considered:</w:t>
      </w:r>
    </w:p>
    <w:p w14:paraId="54C5F722" w14:textId="77777777" w:rsidR="00F16A42" w:rsidRPr="00085D34" w:rsidRDefault="00F16A42" w:rsidP="00F16A42">
      <w:pPr>
        <w:jc w:val="both"/>
        <w:rPr>
          <w:rFonts w:ascii="Calibri" w:hAnsi="Calibri" w:cs="Arial"/>
          <w:sz w:val="22"/>
        </w:rPr>
      </w:pPr>
    </w:p>
    <w:p w14:paraId="49A6ACF7" w14:textId="77777777" w:rsidR="00F16A42" w:rsidRPr="00085D34" w:rsidRDefault="00F16A42" w:rsidP="00F16A42">
      <w:pPr>
        <w:jc w:val="both"/>
        <w:rPr>
          <w:rFonts w:ascii="Calibri" w:hAnsi="Calibri" w:cs="Arial"/>
          <w:sz w:val="22"/>
        </w:rPr>
      </w:pPr>
    </w:p>
    <w:p w14:paraId="1A4662DD" w14:textId="77777777" w:rsidR="00F16A42" w:rsidRPr="00085D34" w:rsidRDefault="00F16A42" w:rsidP="00F16A42">
      <w:pPr>
        <w:numPr>
          <w:ilvl w:val="0"/>
          <w:numId w:val="41"/>
        </w:numPr>
        <w:jc w:val="both"/>
        <w:rPr>
          <w:rFonts w:ascii="Calibri" w:hAnsi="Calibri" w:cs="Arial"/>
          <w:b/>
          <w:bCs/>
          <w:i/>
          <w:iCs/>
          <w:sz w:val="22"/>
        </w:rPr>
      </w:pPr>
      <w:r w:rsidRPr="00085D34">
        <w:rPr>
          <w:rFonts w:ascii="Calibri" w:hAnsi="Calibri" w:cs="Arial"/>
          <w:b/>
          <w:bCs/>
          <w:i/>
          <w:iCs/>
          <w:sz w:val="22"/>
        </w:rPr>
        <w:t>Insert grounds for appeal outlined in employees appeal letter</w:t>
      </w:r>
    </w:p>
    <w:p w14:paraId="194B77AD" w14:textId="77777777" w:rsidR="00F16A42" w:rsidRPr="00085D34" w:rsidRDefault="00F16A42" w:rsidP="00F16A42">
      <w:pPr>
        <w:jc w:val="both"/>
        <w:rPr>
          <w:rFonts w:ascii="Calibri" w:hAnsi="Calibri" w:cs="Arial"/>
          <w:b/>
          <w:bCs/>
          <w:sz w:val="22"/>
        </w:rPr>
      </w:pPr>
    </w:p>
    <w:p w14:paraId="7F3AF4F2" w14:textId="77777777" w:rsidR="00F16A42" w:rsidRPr="00085D34" w:rsidRDefault="00F16A42" w:rsidP="00F16A42">
      <w:pPr>
        <w:pStyle w:val="BodyText"/>
        <w:jc w:val="both"/>
        <w:rPr>
          <w:rFonts w:ascii="Calibri" w:hAnsi="Calibri"/>
          <w:sz w:val="22"/>
          <w:szCs w:val="22"/>
        </w:rPr>
      </w:pPr>
      <w:r w:rsidRPr="00085D34">
        <w:rPr>
          <w:rFonts w:ascii="Calibri" w:hAnsi="Calibri"/>
          <w:sz w:val="22"/>
          <w:szCs w:val="22"/>
        </w:rPr>
        <w:t>We carefully considered the facts presented at the appeal hearing, including supporting documentation you presented before reaching the following conclusion(s):</w:t>
      </w:r>
    </w:p>
    <w:p w14:paraId="42F57EA6" w14:textId="77777777" w:rsidR="00F16A42" w:rsidRPr="00085D34" w:rsidRDefault="00F16A42" w:rsidP="00F16A42">
      <w:pPr>
        <w:jc w:val="both"/>
        <w:rPr>
          <w:rFonts w:ascii="Calibri" w:hAnsi="Calibri" w:cs="Arial"/>
          <w:sz w:val="22"/>
        </w:rPr>
      </w:pPr>
    </w:p>
    <w:p w14:paraId="5F088191" w14:textId="77777777" w:rsidR="00F16A42" w:rsidRPr="00085D34" w:rsidRDefault="00F16A42" w:rsidP="00F16A42">
      <w:pPr>
        <w:ind w:hanging="567"/>
        <w:jc w:val="both"/>
        <w:rPr>
          <w:rFonts w:ascii="Calibri" w:hAnsi="Calibri" w:cs="Arial"/>
          <w:b/>
          <w:bCs/>
          <w:i/>
          <w:iCs/>
          <w:sz w:val="22"/>
        </w:rPr>
      </w:pPr>
      <w:r w:rsidRPr="00085D34">
        <w:rPr>
          <w:rFonts w:ascii="Calibri" w:hAnsi="Calibri" w:cs="Arial"/>
          <w:sz w:val="22"/>
        </w:rPr>
        <w:t xml:space="preserve">* </w:t>
      </w:r>
      <w:r w:rsidRPr="00085D34">
        <w:rPr>
          <w:rFonts w:ascii="Calibri" w:hAnsi="Calibri" w:cs="Arial"/>
          <w:sz w:val="22"/>
        </w:rPr>
        <w:tab/>
      </w:r>
      <w:r w:rsidRPr="00085D34">
        <w:rPr>
          <w:rFonts w:ascii="Calibri" w:hAnsi="Calibri" w:cs="Arial"/>
          <w:b/>
          <w:bCs/>
          <w:i/>
          <w:iCs/>
          <w:sz w:val="22"/>
        </w:rPr>
        <w:t xml:space="preserve">State findings – be clear, </w:t>
      </w:r>
      <w:proofErr w:type="gramStart"/>
      <w:r w:rsidRPr="00085D34">
        <w:rPr>
          <w:rFonts w:ascii="Calibri" w:hAnsi="Calibri" w:cs="Arial"/>
          <w:b/>
          <w:bCs/>
          <w:i/>
          <w:iCs/>
          <w:sz w:val="22"/>
        </w:rPr>
        <w:t>brief</w:t>
      </w:r>
      <w:proofErr w:type="gramEnd"/>
      <w:r w:rsidRPr="00085D34">
        <w:rPr>
          <w:rFonts w:ascii="Calibri" w:hAnsi="Calibri" w:cs="Arial"/>
          <w:b/>
          <w:bCs/>
          <w:i/>
          <w:iCs/>
          <w:sz w:val="22"/>
        </w:rPr>
        <w:t xml:space="preserve"> and precise, outline any mitigating circumstances and say if and how they have been taken into account in the decision.</w:t>
      </w:r>
    </w:p>
    <w:p w14:paraId="645F7AA7" w14:textId="77777777" w:rsidR="00F16A42" w:rsidRPr="00085D34" w:rsidRDefault="00F16A42" w:rsidP="00F16A42">
      <w:pPr>
        <w:jc w:val="both"/>
        <w:rPr>
          <w:rFonts w:ascii="Calibri" w:hAnsi="Calibri" w:cs="Arial"/>
          <w:sz w:val="22"/>
        </w:rPr>
      </w:pPr>
    </w:p>
    <w:p w14:paraId="3DF156D9" w14:textId="77777777" w:rsidR="00F16A42" w:rsidRPr="00085D34" w:rsidRDefault="00F16A42" w:rsidP="00F16A42">
      <w:pPr>
        <w:jc w:val="both"/>
        <w:rPr>
          <w:rFonts w:ascii="Calibri" w:hAnsi="Calibri" w:cs="Arial"/>
          <w:sz w:val="22"/>
        </w:rPr>
      </w:pPr>
      <w:r w:rsidRPr="00085D34">
        <w:rPr>
          <w:rFonts w:ascii="Calibri" w:hAnsi="Calibri" w:cs="Arial"/>
          <w:sz w:val="22"/>
        </w:rPr>
        <w:t>Yours sincerely</w:t>
      </w:r>
    </w:p>
    <w:p w14:paraId="6E9D982C" w14:textId="77777777" w:rsidR="00F16A42" w:rsidRPr="00085D34" w:rsidRDefault="00F16A42" w:rsidP="00F16A42">
      <w:pPr>
        <w:jc w:val="both"/>
        <w:rPr>
          <w:rFonts w:ascii="Calibri" w:hAnsi="Calibri" w:cs="Arial"/>
          <w:sz w:val="22"/>
        </w:rPr>
      </w:pPr>
    </w:p>
    <w:p w14:paraId="2EE3CBEB" w14:textId="77777777" w:rsidR="00F16A42" w:rsidRPr="00085D34" w:rsidRDefault="00F16A42" w:rsidP="00F16A42">
      <w:pPr>
        <w:jc w:val="both"/>
        <w:rPr>
          <w:rFonts w:ascii="Calibri" w:hAnsi="Calibri" w:cs="Arial"/>
          <w:b/>
          <w:bCs/>
          <w:sz w:val="22"/>
        </w:rPr>
      </w:pPr>
    </w:p>
    <w:p w14:paraId="7412BAA1"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Chairman of Appeal Committee</w:t>
      </w:r>
    </w:p>
    <w:p w14:paraId="0D8E9E8A"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Name and Designation</w:t>
      </w:r>
    </w:p>
    <w:p w14:paraId="3364C4EA" w14:textId="77777777" w:rsidR="00F16A42" w:rsidRPr="00085D34" w:rsidRDefault="00F16A42" w:rsidP="00F16A42">
      <w:pPr>
        <w:jc w:val="both"/>
        <w:rPr>
          <w:rFonts w:ascii="Calibri" w:hAnsi="Calibri" w:cs="Arial"/>
          <w:b/>
          <w:bCs/>
          <w:sz w:val="22"/>
        </w:rPr>
      </w:pPr>
    </w:p>
    <w:p w14:paraId="3BE30200" w14:textId="77777777" w:rsidR="00F16A42" w:rsidRPr="00085D34" w:rsidRDefault="00F16A42" w:rsidP="00F16A42">
      <w:pPr>
        <w:jc w:val="both"/>
        <w:rPr>
          <w:rFonts w:ascii="Calibri" w:hAnsi="Calibri" w:cs="Arial"/>
          <w:b/>
          <w:bCs/>
          <w:sz w:val="22"/>
        </w:rPr>
      </w:pPr>
    </w:p>
    <w:p w14:paraId="0ED08E4C" w14:textId="77777777" w:rsidR="00F16A42" w:rsidRPr="00085D34" w:rsidRDefault="00F16A42" w:rsidP="00F16A42">
      <w:pPr>
        <w:tabs>
          <w:tab w:val="left" w:pos="1080"/>
        </w:tabs>
        <w:rPr>
          <w:rFonts w:ascii="Calibri" w:hAnsi="Calibri" w:cs="Arial"/>
          <w:b/>
          <w:bCs/>
          <w:sz w:val="22"/>
        </w:rPr>
      </w:pPr>
      <w:r w:rsidRPr="00085D34">
        <w:rPr>
          <w:rFonts w:ascii="Calibri" w:hAnsi="Calibri" w:cs="Arial"/>
          <w:b/>
          <w:bCs/>
          <w:sz w:val="22"/>
        </w:rPr>
        <w:t xml:space="preserve">Copy to: </w:t>
      </w:r>
      <w:r w:rsidRPr="00085D34">
        <w:rPr>
          <w:rFonts w:ascii="Calibri" w:hAnsi="Calibri" w:cs="Arial"/>
          <w:b/>
          <w:bCs/>
          <w:sz w:val="22"/>
        </w:rPr>
        <w:tab/>
      </w:r>
      <w:r w:rsidRPr="00085D34">
        <w:rPr>
          <w:rFonts w:ascii="Calibri" w:hAnsi="Calibri" w:cs="Arial"/>
          <w:sz w:val="22"/>
        </w:rPr>
        <w:t>Headteacher/Chairman of Governors</w:t>
      </w:r>
    </w:p>
    <w:p w14:paraId="71EFBA58" w14:textId="77777777" w:rsidR="00F16A42" w:rsidRPr="00085D34" w:rsidRDefault="00F16A42" w:rsidP="00F16A42">
      <w:pPr>
        <w:tabs>
          <w:tab w:val="left" w:pos="1080"/>
        </w:tabs>
        <w:jc w:val="both"/>
        <w:rPr>
          <w:rFonts w:ascii="Calibri" w:hAnsi="Calibri" w:cs="Arial"/>
          <w:sz w:val="22"/>
        </w:rPr>
      </w:pPr>
      <w:r w:rsidRPr="00085D34">
        <w:rPr>
          <w:rFonts w:ascii="Calibri" w:hAnsi="Calibri" w:cs="Arial"/>
          <w:sz w:val="22"/>
        </w:rPr>
        <w:tab/>
        <w:t>Human Resources</w:t>
      </w:r>
    </w:p>
    <w:p w14:paraId="14CCBFC7" w14:textId="146BEB4A" w:rsidR="00F16A42" w:rsidRPr="00085D34" w:rsidRDefault="00F16A42" w:rsidP="00F16A42">
      <w:pPr>
        <w:rPr>
          <w:rFonts w:ascii="Calibri" w:hAnsi="Calibri"/>
          <w:sz w:val="22"/>
        </w:rPr>
      </w:pPr>
      <w:r w:rsidRPr="00085D34">
        <w:rPr>
          <w:rFonts w:ascii="Calibri" w:hAnsi="Calibri" w:cs="Arial"/>
          <w:sz w:val="22"/>
        </w:rPr>
        <w:tab/>
        <w:t xml:space="preserve">      </w:t>
      </w:r>
      <w:r w:rsidR="00085D34">
        <w:rPr>
          <w:rFonts w:ascii="Calibri" w:hAnsi="Calibri" w:cs="Arial"/>
          <w:sz w:val="22"/>
        </w:rPr>
        <w:t xml:space="preserve"> </w:t>
      </w:r>
      <w:r w:rsidRPr="00085D34">
        <w:rPr>
          <w:rFonts w:ascii="Calibri" w:hAnsi="Calibri" w:cs="Arial"/>
          <w:sz w:val="22"/>
        </w:rPr>
        <w:t>Trade Union/Professional Association Representative</w:t>
      </w:r>
    </w:p>
    <w:p w14:paraId="0DE5E7DF" w14:textId="77777777" w:rsidR="00F16A42" w:rsidRPr="00B034F8" w:rsidRDefault="00F16A42" w:rsidP="00F16A42">
      <w:pPr>
        <w:tabs>
          <w:tab w:val="left" w:pos="1800"/>
        </w:tabs>
        <w:rPr>
          <w:rFonts w:ascii="Calibri" w:hAnsi="Calibri" w:cs="Arial"/>
          <w:szCs w:val="24"/>
        </w:rPr>
      </w:pPr>
    </w:p>
    <w:p w14:paraId="47FD20CA" w14:textId="77777777" w:rsidR="00F16A42" w:rsidRPr="00B034F8" w:rsidRDefault="00F16A42" w:rsidP="00F16A42">
      <w:pPr>
        <w:tabs>
          <w:tab w:val="left" w:pos="1800"/>
        </w:tabs>
        <w:rPr>
          <w:rFonts w:ascii="Calibri" w:hAnsi="Calibri" w:cs="Arial"/>
          <w:szCs w:val="24"/>
        </w:rPr>
      </w:pPr>
    </w:p>
    <w:p w14:paraId="6ADB3849" w14:textId="41B69481" w:rsidR="008F5AEA" w:rsidRPr="007F502D" w:rsidRDefault="008F5AEA" w:rsidP="00716756">
      <w:pPr>
        <w:rPr>
          <w:rFonts w:cs="Arial"/>
          <w:sz w:val="22"/>
        </w:rPr>
      </w:pPr>
    </w:p>
    <w:sectPr w:rsidR="008F5AEA" w:rsidRPr="007F502D" w:rsidSect="007E3EF4">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E2A2" w14:textId="77777777" w:rsidR="00265D8B" w:rsidRDefault="00265D8B" w:rsidP="00F32445">
      <w:r>
        <w:separator/>
      </w:r>
    </w:p>
  </w:endnote>
  <w:endnote w:type="continuationSeparator" w:id="0">
    <w:p w14:paraId="39205940" w14:textId="77777777" w:rsidR="00265D8B" w:rsidRDefault="00265D8B" w:rsidP="00F3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66D7" w14:textId="77777777" w:rsidR="00AE41FA" w:rsidRDefault="00AE41FA" w:rsidP="00D22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1451C" w14:textId="77777777" w:rsidR="00AE41FA" w:rsidRDefault="00AE41FA" w:rsidP="00D22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5585" w14:textId="77777777" w:rsidR="00AE41FA" w:rsidRPr="009B66D7" w:rsidRDefault="00AE41FA" w:rsidP="00D22E86">
    <w:pPr>
      <w:pStyle w:val="Footer"/>
      <w:framePr w:wrap="around" w:vAnchor="text" w:hAnchor="margin" w:xAlign="right" w:y="1"/>
      <w:rPr>
        <w:rStyle w:val="PageNumber"/>
        <w:rFonts w:cstheme="minorHAnsi"/>
        <w:sz w:val="22"/>
      </w:rPr>
    </w:pPr>
    <w:r w:rsidRPr="009B66D7">
      <w:rPr>
        <w:rStyle w:val="PageNumber"/>
        <w:rFonts w:cstheme="minorHAnsi"/>
        <w:snapToGrid w:val="0"/>
        <w:sz w:val="22"/>
      </w:rPr>
      <w:t xml:space="preserve">Page </w:t>
    </w:r>
    <w:r w:rsidRPr="009B66D7">
      <w:rPr>
        <w:rStyle w:val="PageNumber"/>
        <w:rFonts w:cstheme="minorHAnsi"/>
        <w:snapToGrid w:val="0"/>
        <w:sz w:val="22"/>
      </w:rPr>
      <w:fldChar w:fldCharType="begin"/>
    </w:r>
    <w:r w:rsidRPr="009B66D7">
      <w:rPr>
        <w:rStyle w:val="PageNumber"/>
        <w:rFonts w:cstheme="minorHAnsi"/>
        <w:snapToGrid w:val="0"/>
        <w:sz w:val="22"/>
      </w:rPr>
      <w:instrText xml:space="preserve"> PAGE </w:instrText>
    </w:r>
    <w:r w:rsidRPr="009B66D7">
      <w:rPr>
        <w:rStyle w:val="PageNumber"/>
        <w:rFonts w:cstheme="minorHAnsi"/>
        <w:snapToGrid w:val="0"/>
        <w:sz w:val="22"/>
      </w:rPr>
      <w:fldChar w:fldCharType="separate"/>
    </w:r>
    <w:r w:rsidRPr="009B66D7">
      <w:rPr>
        <w:rStyle w:val="PageNumber"/>
        <w:rFonts w:cstheme="minorHAnsi"/>
        <w:noProof/>
        <w:snapToGrid w:val="0"/>
        <w:sz w:val="22"/>
      </w:rPr>
      <w:t>2</w:t>
    </w:r>
    <w:r w:rsidRPr="009B66D7">
      <w:rPr>
        <w:rStyle w:val="PageNumber"/>
        <w:rFonts w:cstheme="minorHAnsi"/>
        <w:snapToGrid w:val="0"/>
        <w:sz w:val="22"/>
      </w:rPr>
      <w:fldChar w:fldCharType="end"/>
    </w:r>
    <w:r w:rsidRPr="009B66D7">
      <w:rPr>
        <w:rStyle w:val="PageNumber"/>
        <w:rFonts w:cstheme="minorHAnsi"/>
        <w:snapToGrid w:val="0"/>
        <w:sz w:val="22"/>
      </w:rPr>
      <w:t xml:space="preserve"> of </w:t>
    </w:r>
    <w:r w:rsidRPr="009B66D7">
      <w:rPr>
        <w:rStyle w:val="PageNumber"/>
        <w:rFonts w:cstheme="minorHAnsi"/>
        <w:snapToGrid w:val="0"/>
        <w:sz w:val="22"/>
      </w:rPr>
      <w:fldChar w:fldCharType="begin"/>
    </w:r>
    <w:r w:rsidRPr="009B66D7">
      <w:rPr>
        <w:rStyle w:val="PageNumber"/>
        <w:rFonts w:cstheme="minorHAnsi"/>
        <w:snapToGrid w:val="0"/>
        <w:sz w:val="22"/>
      </w:rPr>
      <w:instrText xml:space="preserve"> NUMPAGES </w:instrText>
    </w:r>
    <w:r w:rsidRPr="009B66D7">
      <w:rPr>
        <w:rStyle w:val="PageNumber"/>
        <w:rFonts w:cstheme="minorHAnsi"/>
        <w:snapToGrid w:val="0"/>
        <w:sz w:val="22"/>
      </w:rPr>
      <w:fldChar w:fldCharType="separate"/>
    </w:r>
    <w:r w:rsidRPr="009B66D7">
      <w:rPr>
        <w:rStyle w:val="PageNumber"/>
        <w:rFonts w:cstheme="minorHAnsi"/>
        <w:noProof/>
        <w:snapToGrid w:val="0"/>
        <w:sz w:val="22"/>
      </w:rPr>
      <w:t>61</w:t>
    </w:r>
    <w:r w:rsidRPr="009B66D7">
      <w:rPr>
        <w:rStyle w:val="PageNumber"/>
        <w:rFonts w:cstheme="minorHAnsi"/>
        <w:snapToGrid w:val="0"/>
        <w:sz w:val="22"/>
      </w:rPr>
      <w:fldChar w:fldCharType="end"/>
    </w:r>
  </w:p>
  <w:p w14:paraId="5E1FB9CA" w14:textId="77777777" w:rsidR="00AE41FA" w:rsidRPr="0070173D" w:rsidRDefault="00AE41FA" w:rsidP="00D22E86">
    <w:pPr>
      <w:pStyle w:val="Footer"/>
      <w:ind w:right="360"/>
      <w:jc w:val="center"/>
      <w:rPr>
        <w:rStyle w:val="PageNumbe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6C90" w14:textId="77777777" w:rsidR="00AE41FA" w:rsidRDefault="00AE41FA" w:rsidP="00D22E86">
    <w:pPr>
      <w:pStyle w:val="Footer"/>
      <w:framePr w:wrap="around" w:vAnchor="text" w:hAnchor="margin" w:xAlign="right" w:y="1"/>
      <w:rPr>
        <w:rStyle w:val="PageNumber"/>
      </w:rPr>
    </w:pPr>
  </w:p>
  <w:p w14:paraId="5292ABF3" w14:textId="77777777" w:rsidR="00AE41FA" w:rsidRDefault="00AE41FA" w:rsidP="00D22E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F72B" w14:textId="77777777" w:rsidR="00265D8B" w:rsidRDefault="00265D8B" w:rsidP="00F32445">
      <w:r>
        <w:separator/>
      </w:r>
    </w:p>
  </w:footnote>
  <w:footnote w:type="continuationSeparator" w:id="0">
    <w:p w14:paraId="6FEB694B" w14:textId="77777777" w:rsidR="00265D8B" w:rsidRDefault="00265D8B" w:rsidP="00F3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B902" w14:textId="77777777" w:rsidR="00AE41FA" w:rsidRPr="00251287" w:rsidRDefault="00750A59" w:rsidP="00D22E86">
    <w:pPr>
      <w:pStyle w:val="Header"/>
      <w:ind w:firstLine="1440"/>
      <w:rPr>
        <w:rFonts w:ascii="Arial" w:hAnsi="Arial" w:cs="Arial"/>
      </w:rPr>
    </w:pPr>
    <w:r>
      <w:rPr>
        <w:noProof/>
      </w:rPr>
      <w:pict w14:anchorId="057E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0.15pt;margin-top:-20.25pt;width:98.25pt;height:99.75pt;z-index:-251658752" wrapcoords="-165 0 -165 21438 21600 21438 21600 0 -165 0">
          <v:imagedata r:id="rId1" o:title="BC LOGO PERFECT SIZE"/>
          <w10:wrap type="tight"/>
        </v:shape>
      </w:pict>
    </w:r>
  </w:p>
  <w:p w14:paraId="11185667" w14:textId="77777777" w:rsidR="00AE41FA" w:rsidRDefault="00AE41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6FD" w14:textId="52A1207A" w:rsidR="00AE41FA" w:rsidRDefault="00AE41FA" w:rsidP="00F32445">
    <w:pPr>
      <w:pStyle w:val="Header"/>
    </w:pPr>
    <w:r>
      <w:tab/>
    </w:r>
    <w:r>
      <w:tab/>
    </w:r>
  </w:p>
  <w:p w14:paraId="244DAAE0" w14:textId="77777777" w:rsidR="00AE41FA" w:rsidRDefault="00AE41FA" w:rsidP="00F3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53B0A"/>
    <w:multiLevelType w:val="hybridMultilevel"/>
    <w:tmpl w:val="478AD6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2505CFC"/>
    <w:multiLevelType w:val="multilevel"/>
    <w:tmpl w:val="0B6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22A32"/>
    <w:multiLevelType w:val="multilevel"/>
    <w:tmpl w:val="19FE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7770F"/>
    <w:multiLevelType w:val="hybridMultilevel"/>
    <w:tmpl w:val="A46C5E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9A52C31"/>
    <w:multiLevelType w:val="multilevel"/>
    <w:tmpl w:val="23A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91A2F"/>
    <w:multiLevelType w:val="hybridMultilevel"/>
    <w:tmpl w:val="8284A88E"/>
    <w:lvl w:ilvl="0" w:tplc="E3C46598">
      <w:start w:val="1"/>
      <w:numFmt w:val="lowerLetter"/>
      <w:lvlText w:val="(%1)"/>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28D7C">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FA6714">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2CF134">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7EBA64">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DA5F36">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A0390C">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2BCE6">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F2A134">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42323E"/>
    <w:multiLevelType w:val="hybridMultilevel"/>
    <w:tmpl w:val="68D66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B82A17"/>
    <w:multiLevelType w:val="hybridMultilevel"/>
    <w:tmpl w:val="28C8EFB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07F0F77"/>
    <w:multiLevelType w:val="hybridMultilevel"/>
    <w:tmpl w:val="D51AC3F0"/>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04EAF"/>
    <w:multiLevelType w:val="multilevel"/>
    <w:tmpl w:val="A788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A4887"/>
    <w:multiLevelType w:val="hybridMultilevel"/>
    <w:tmpl w:val="B5DAF9EE"/>
    <w:lvl w:ilvl="0" w:tplc="B3FEA8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C514DB"/>
    <w:multiLevelType w:val="hybridMultilevel"/>
    <w:tmpl w:val="0A4419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7D45841"/>
    <w:multiLevelType w:val="hybridMultilevel"/>
    <w:tmpl w:val="1DC6AE0C"/>
    <w:lvl w:ilvl="0" w:tplc="EBACBA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C1940"/>
    <w:multiLevelType w:val="hybridMultilevel"/>
    <w:tmpl w:val="2DD0EBD6"/>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2D60"/>
    <w:multiLevelType w:val="hybridMultilevel"/>
    <w:tmpl w:val="9020B1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67168"/>
    <w:multiLevelType w:val="hybridMultilevel"/>
    <w:tmpl w:val="EE8A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541C9"/>
    <w:multiLevelType w:val="hybridMultilevel"/>
    <w:tmpl w:val="E58844DE"/>
    <w:lvl w:ilvl="0" w:tplc="1A2C786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9127B8"/>
    <w:multiLevelType w:val="hybridMultilevel"/>
    <w:tmpl w:val="0E44A922"/>
    <w:lvl w:ilvl="0" w:tplc="04090001">
      <w:start w:val="1"/>
      <w:numFmt w:val="bullet"/>
      <w:lvlText w:val=""/>
      <w:lvlJc w:val="left"/>
      <w:pPr>
        <w:tabs>
          <w:tab w:val="num" w:pos="578"/>
        </w:tabs>
        <w:ind w:left="5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96D3B4F"/>
    <w:multiLevelType w:val="hybridMultilevel"/>
    <w:tmpl w:val="EB582712"/>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B05FB3"/>
    <w:multiLevelType w:val="hybridMultilevel"/>
    <w:tmpl w:val="58CAC124"/>
    <w:lvl w:ilvl="0" w:tplc="0EA4FE50">
      <w:start w:val="1"/>
      <w:numFmt w:val="bullet"/>
      <w:lvlText w:val="•"/>
      <w:lvlJc w:val="left"/>
      <w:pPr>
        <w:tabs>
          <w:tab w:val="num" w:pos="720"/>
        </w:tabs>
        <w:ind w:left="720" w:hanging="360"/>
      </w:pPr>
      <w:rPr>
        <w:rFonts w:ascii="Arial" w:hAnsi="Arial" w:hint="default"/>
      </w:rPr>
    </w:lvl>
    <w:lvl w:ilvl="1" w:tplc="F2A40A2E" w:tentative="1">
      <w:start w:val="1"/>
      <w:numFmt w:val="bullet"/>
      <w:lvlText w:val="•"/>
      <w:lvlJc w:val="left"/>
      <w:pPr>
        <w:tabs>
          <w:tab w:val="num" w:pos="1440"/>
        </w:tabs>
        <w:ind w:left="1440" w:hanging="360"/>
      </w:pPr>
      <w:rPr>
        <w:rFonts w:ascii="Arial" w:hAnsi="Arial" w:hint="default"/>
      </w:rPr>
    </w:lvl>
    <w:lvl w:ilvl="2" w:tplc="C98CB132" w:tentative="1">
      <w:start w:val="1"/>
      <w:numFmt w:val="bullet"/>
      <w:lvlText w:val="•"/>
      <w:lvlJc w:val="left"/>
      <w:pPr>
        <w:tabs>
          <w:tab w:val="num" w:pos="2160"/>
        </w:tabs>
        <w:ind w:left="2160" w:hanging="360"/>
      </w:pPr>
      <w:rPr>
        <w:rFonts w:ascii="Arial" w:hAnsi="Arial" w:hint="default"/>
      </w:rPr>
    </w:lvl>
    <w:lvl w:ilvl="3" w:tplc="71E6FC2A" w:tentative="1">
      <w:start w:val="1"/>
      <w:numFmt w:val="bullet"/>
      <w:lvlText w:val="•"/>
      <w:lvlJc w:val="left"/>
      <w:pPr>
        <w:tabs>
          <w:tab w:val="num" w:pos="2880"/>
        </w:tabs>
        <w:ind w:left="2880" w:hanging="360"/>
      </w:pPr>
      <w:rPr>
        <w:rFonts w:ascii="Arial" w:hAnsi="Arial" w:hint="default"/>
      </w:rPr>
    </w:lvl>
    <w:lvl w:ilvl="4" w:tplc="6A8CD33C" w:tentative="1">
      <w:start w:val="1"/>
      <w:numFmt w:val="bullet"/>
      <w:lvlText w:val="•"/>
      <w:lvlJc w:val="left"/>
      <w:pPr>
        <w:tabs>
          <w:tab w:val="num" w:pos="3600"/>
        </w:tabs>
        <w:ind w:left="3600" w:hanging="360"/>
      </w:pPr>
      <w:rPr>
        <w:rFonts w:ascii="Arial" w:hAnsi="Arial" w:hint="default"/>
      </w:rPr>
    </w:lvl>
    <w:lvl w:ilvl="5" w:tplc="5E763670" w:tentative="1">
      <w:start w:val="1"/>
      <w:numFmt w:val="bullet"/>
      <w:lvlText w:val="•"/>
      <w:lvlJc w:val="left"/>
      <w:pPr>
        <w:tabs>
          <w:tab w:val="num" w:pos="4320"/>
        </w:tabs>
        <w:ind w:left="4320" w:hanging="360"/>
      </w:pPr>
      <w:rPr>
        <w:rFonts w:ascii="Arial" w:hAnsi="Arial" w:hint="default"/>
      </w:rPr>
    </w:lvl>
    <w:lvl w:ilvl="6" w:tplc="C30E77D0" w:tentative="1">
      <w:start w:val="1"/>
      <w:numFmt w:val="bullet"/>
      <w:lvlText w:val="•"/>
      <w:lvlJc w:val="left"/>
      <w:pPr>
        <w:tabs>
          <w:tab w:val="num" w:pos="5040"/>
        </w:tabs>
        <w:ind w:left="5040" w:hanging="360"/>
      </w:pPr>
      <w:rPr>
        <w:rFonts w:ascii="Arial" w:hAnsi="Arial" w:hint="default"/>
      </w:rPr>
    </w:lvl>
    <w:lvl w:ilvl="7" w:tplc="FAC057BA" w:tentative="1">
      <w:start w:val="1"/>
      <w:numFmt w:val="bullet"/>
      <w:lvlText w:val="•"/>
      <w:lvlJc w:val="left"/>
      <w:pPr>
        <w:tabs>
          <w:tab w:val="num" w:pos="5760"/>
        </w:tabs>
        <w:ind w:left="5760" w:hanging="360"/>
      </w:pPr>
      <w:rPr>
        <w:rFonts w:ascii="Arial" w:hAnsi="Arial" w:hint="default"/>
      </w:rPr>
    </w:lvl>
    <w:lvl w:ilvl="8" w:tplc="D51417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3B46A1"/>
    <w:multiLevelType w:val="hybridMultilevel"/>
    <w:tmpl w:val="A4142E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29C2103"/>
    <w:multiLevelType w:val="hybridMultilevel"/>
    <w:tmpl w:val="4F443D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5177D4"/>
    <w:multiLevelType w:val="hybridMultilevel"/>
    <w:tmpl w:val="A9CEB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52A4E"/>
    <w:multiLevelType w:val="hybridMultilevel"/>
    <w:tmpl w:val="3C84FC40"/>
    <w:lvl w:ilvl="0" w:tplc="D8AE3C54">
      <w:start w:val="1"/>
      <w:numFmt w:val="bullet"/>
      <w:lvlText w:val="•"/>
      <w:lvlJc w:val="left"/>
      <w:pPr>
        <w:tabs>
          <w:tab w:val="num" w:pos="720"/>
        </w:tabs>
        <w:ind w:left="720" w:hanging="360"/>
      </w:pPr>
      <w:rPr>
        <w:rFonts w:ascii="Arial" w:hAnsi="Arial" w:hint="default"/>
      </w:rPr>
    </w:lvl>
    <w:lvl w:ilvl="1" w:tplc="EB048D78" w:tentative="1">
      <w:start w:val="1"/>
      <w:numFmt w:val="bullet"/>
      <w:lvlText w:val="•"/>
      <w:lvlJc w:val="left"/>
      <w:pPr>
        <w:tabs>
          <w:tab w:val="num" w:pos="1440"/>
        </w:tabs>
        <w:ind w:left="1440" w:hanging="360"/>
      </w:pPr>
      <w:rPr>
        <w:rFonts w:ascii="Arial" w:hAnsi="Arial" w:hint="default"/>
      </w:rPr>
    </w:lvl>
    <w:lvl w:ilvl="2" w:tplc="B02042F4" w:tentative="1">
      <w:start w:val="1"/>
      <w:numFmt w:val="bullet"/>
      <w:lvlText w:val="•"/>
      <w:lvlJc w:val="left"/>
      <w:pPr>
        <w:tabs>
          <w:tab w:val="num" w:pos="2160"/>
        </w:tabs>
        <w:ind w:left="2160" w:hanging="360"/>
      </w:pPr>
      <w:rPr>
        <w:rFonts w:ascii="Arial" w:hAnsi="Arial" w:hint="default"/>
      </w:rPr>
    </w:lvl>
    <w:lvl w:ilvl="3" w:tplc="164CB59E" w:tentative="1">
      <w:start w:val="1"/>
      <w:numFmt w:val="bullet"/>
      <w:lvlText w:val="•"/>
      <w:lvlJc w:val="left"/>
      <w:pPr>
        <w:tabs>
          <w:tab w:val="num" w:pos="2880"/>
        </w:tabs>
        <w:ind w:left="2880" w:hanging="360"/>
      </w:pPr>
      <w:rPr>
        <w:rFonts w:ascii="Arial" w:hAnsi="Arial" w:hint="default"/>
      </w:rPr>
    </w:lvl>
    <w:lvl w:ilvl="4" w:tplc="1C96FD4C" w:tentative="1">
      <w:start w:val="1"/>
      <w:numFmt w:val="bullet"/>
      <w:lvlText w:val="•"/>
      <w:lvlJc w:val="left"/>
      <w:pPr>
        <w:tabs>
          <w:tab w:val="num" w:pos="3600"/>
        </w:tabs>
        <w:ind w:left="3600" w:hanging="360"/>
      </w:pPr>
      <w:rPr>
        <w:rFonts w:ascii="Arial" w:hAnsi="Arial" w:hint="default"/>
      </w:rPr>
    </w:lvl>
    <w:lvl w:ilvl="5" w:tplc="EA8230DE" w:tentative="1">
      <w:start w:val="1"/>
      <w:numFmt w:val="bullet"/>
      <w:lvlText w:val="•"/>
      <w:lvlJc w:val="left"/>
      <w:pPr>
        <w:tabs>
          <w:tab w:val="num" w:pos="4320"/>
        </w:tabs>
        <w:ind w:left="4320" w:hanging="360"/>
      </w:pPr>
      <w:rPr>
        <w:rFonts w:ascii="Arial" w:hAnsi="Arial" w:hint="default"/>
      </w:rPr>
    </w:lvl>
    <w:lvl w:ilvl="6" w:tplc="21A048D6" w:tentative="1">
      <w:start w:val="1"/>
      <w:numFmt w:val="bullet"/>
      <w:lvlText w:val="•"/>
      <w:lvlJc w:val="left"/>
      <w:pPr>
        <w:tabs>
          <w:tab w:val="num" w:pos="5040"/>
        </w:tabs>
        <w:ind w:left="5040" w:hanging="360"/>
      </w:pPr>
      <w:rPr>
        <w:rFonts w:ascii="Arial" w:hAnsi="Arial" w:hint="default"/>
      </w:rPr>
    </w:lvl>
    <w:lvl w:ilvl="7" w:tplc="C446415E" w:tentative="1">
      <w:start w:val="1"/>
      <w:numFmt w:val="bullet"/>
      <w:lvlText w:val="•"/>
      <w:lvlJc w:val="left"/>
      <w:pPr>
        <w:tabs>
          <w:tab w:val="num" w:pos="5760"/>
        </w:tabs>
        <w:ind w:left="5760" w:hanging="360"/>
      </w:pPr>
      <w:rPr>
        <w:rFonts w:ascii="Arial" w:hAnsi="Arial" w:hint="default"/>
      </w:rPr>
    </w:lvl>
    <w:lvl w:ilvl="8" w:tplc="36C6A8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74502D"/>
    <w:multiLevelType w:val="hybridMultilevel"/>
    <w:tmpl w:val="4824E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6A651D"/>
    <w:multiLevelType w:val="hybridMultilevel"/>
    <w:tmpl w:val="B236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B1393"/>
    <w:multiLevelType w:val="hybridMultilevel"/>
    <w:tmpl w:val="536E10E0"/>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7EB2"/>
    <w:multiLevelType w:val="multilevel"/>
    <w:tmpl w:val="7FF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722D40"/>
    <w:multiLevelType w:val="hybridMultilevel"/>
    <w:tmpl w:val="CE8A2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95067"/>
    <w:multiLevelType w:val="hybridMultilevel"/>
    <w:tmpl w:val="A1A24F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88417F"/>
    <w:multiLevelType w:val="hybridMultilevel"/>
    <w:tmpl w:val="DE74A4A4"/>
    <w:lvl w:ilvl="0" w:tplc="D0A6FF1A">
      <w:start w:val="1"/>
      <w:numFmt w:val="bullet"/>
      <w:lvlText w:val="•"/>
      <w:lvlJc w:val="left"/>
      <w:pPr>
        <w:tabs>
          <w:tab w:val="num" w:pos="720"/>
        </w:tabs>
        <w:ind w:left="720" w:hanging="360"/>
      </w:pPr>
      <w:rPr>
        <w:rFonts w:ascii="Arial" w:hAnsi="Arial" w:hint="default"/>
      </w:rPr>
    </w:lvl>
    <w:lvl w:ilvl="1" w:tplc="14820E96" w:tentative="1">
      <w:start w:val="1"/>
      <w:numFmt w:val="bullet"/>
      <w:lvlText w:val="•"/>
      <w:lvlJc w:val="left"/>
      <w:pPr>
        <w:tabs>
          <w:tab w:val="num" w:pos="1440"/>
        </w:tabs>
        <w:ind w:left="1440" w:hanging="360"/>
      </w:pPr>
      <w:rPr>
        <w:rFonts w:ascii="Arial" w:hAnsi="Arial" w:hint="default"/>
      </w:rPr>
    </w:lvl>
    <w:lvl w:ilvl="2" w:tplc="0D0E25B8" w:tentative="1">
      <w:start w:val="1"/>
      <w:numFmt w:val="bullet"/>
      <w:lvlText w:val="•"/>
      <w:lvlJc w:val="left"/>
      <w:pPr>
        <w:tabs>
          <w:tab w:val="num" w:pos="2160"/>
        </w:tabs>
        <w:ind w:left="2160" w:hanging="360"/>
      </w:pPr>
      <w:rPr>
        <w:rFonts w:ascii="Arial" w:hAnsi="Arial" w:hint="default"/>
      </w:rPr>
    </w:lvl>
    <w:lvl w:ilvl="3" w:tplc="52A04A6A" w:tentative="1">
      <w:start w:val="1"/>
      <w:numFmt w:val="bullet"/>
      <w:lvlText w:val="•"/>
      <w:lvlJc w:val="left"/>
      <w:pPr>
        <w:tabs>
          <w:tab w:val="num" w:pos="2880"/>
        </w:tabs>
        <w:ind w:left="2880" w:hanging="360"/>
      </w:pPr>
      <w:rPr>
        <w:rFonts w:ascii="Arial" w:hAnsi="Arial" w:hint="default"/>
      </w:rPr>
    </w:lvl>
    <w:lvl w:ilvl="4" w:tplc="5BA2CA6A" w:tentative="1">
      <w:start w:val="1"/>
      <w:numFmt w:val="bullet"/>
      <w:lvlText w:val="•"/>
      <w:lvlJc w:val="left"/>
      <w:pPr>
        <w:tabs>
          <w:tab w:val="num" w:pos="3600"/>
        </w:tabs>
        <w:ind w:left="3600" w:hanging="360"/>
      </w:pPr>
      <w:rPr>
        <w:rFonts w:ascii="Arial" w:hAnsi="Arial" w:hint="default"/>
      </w:rPr>
    </w:lvl>
    <w:lvl w:ilvl="5" w:tplc="FCC80F4C" w:tentative="1">
      <w:start w:val="1"/>
      <w:numFmt w:val="bullet"/>
      <w:lvlText w:val="•"/>
      <w:lvlJc w:val="left"/>
      <w:pPr>
        <w:tabs>
          <w:tab w:val="num" w:pos="4320"/>
        </w:tabs>
        <w:ind w:left="4320" w:hanging="360"/>
      </w:pPr>
      <w:rPr>
        <w:rFonts w:ascii="Arial" w:hAnsi="Arial" w:hint="default"/>
      </w:rPr>
    </w:lvl>
    <w:lvl w:ilvl="6" w:tplc="3710F04A" w:tentative="1">
      <w:start w:val="1"/>
      <w:numFmt w:val="bullet"/>
      <w:lvlText w:val="•"/>
      <w:lvlJc w:val="left"/>
      <w:pPr>
        <w:tabs>
          <w:tab w:val="num" w:pos="5040"/>
        </w:tabs>
        <w:ind w:left="5040" w:hanging="360"/>
      </w:pPr>
      <w:rPr>
        <w:rFonts w:ascii="Arial" w:hAnsi="Arial" w:hint="default"/>
      </w:rPr>
    </w:lvl>
    <w:lvl w:ilvl="7" w:tplc="C84A4DC6" w:tentative="1">
      <w:start w:val="1"/>
      <w:numFmt w:val="bullet"/>
      <w:lvlText w:val="•"/>
      <w:lvlJc w:val="left"/>
      <w:pPr>
        <w:tabs>
          <w:tab w:val="num" w:pos="5760"/>
        </w:tabs>
        <w:ind w:left="5760" w:hanging="360"/>
      </w:pPr>
      <w:rPr>
        <w:rFonts w:ascii="Arial" w:hAnsi="Arial" w:hint="default"/>
      </w:rPr>
    </w:lvl>
    <w:lvl w:ilvl="8" w:tplc="012896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F757AE"/>
    <w:multiLevelType w:val="hybridMultilevel"/>
    <w:tmpl w:val="B812324E"/>
    <w:lvl w:ilvl="0" w:tplc="0809000F">
      <w:start w:val="1"/>
      <w:numFmt w:val="decimal"/>
      <w:lvlText w:val="%1."/>
      <w:lvlJc w:val="left"/>
      <w:pPr>
        <w:ind w:left="360" w:hanging="360"/>
      </w:pPr>
    </w:lvl>
    <w:lvl w:ilvl="1" w:tplc="08090019">
      <w:start w:val="1"/>
      <w:numFmt w:val="lowerLetter"/>
      <w:lvlText w:val="%2."/>
      <w:lvlJc w:val="left"/>
      <w:pPr>
        <w:ind w:left="928" w:hanging="360"/>
      </w:pPr>
    </w:lvl>
    <w:lvl w:ilvl="2" w:tplc="0809001B">
      <w:start w:val="1"/>
      <w:numFmt w:val="lowerRoman"/>
      <w:lvlText w:val="%3."/>
      <w:lvlJc w:val="right"/>
      <w:pPr>
        <w:ind w:left="1800" w:hanging="180"/>
      </w:pPr>
    </w:lvl>
    <w:lvl w:ilvl="3" w:tplc="525E6C76">
      <w:start w:val="2"/>
      <w:numFmt w:val="upperLetter"/>
      <w:lvlText w:val="%4."/>
      <w:lvlJc w:val="left"/>
      <w:pPr>
        <w:ind w:left="2520" w:hanging="360"/>
      </w:pPr>
      <w:rPr>
        <w:rFonts w:hint="default"/>
        <w:b/>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1F271C"/>
    <w:multiLevelType w:val="hybridMultilevel"/>
    <w:tmpl w:val="0DDCEB6E"/>
    <w:lvl w:ilvl="0" w:tplc="EA1481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B396227"/>
    <w:multiLevelType w:val="hybridMultilevel"/>
    <w:tmpl w:val="3594C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F7197D"/>
    <w:multiLevelType w:val="hybridMultilevel"/>
    <w:tmpl w:val="275C47B4"/>
    <w:lvl w:ilvl="0" w:tplc="16029606">
      <w:start w:val="1"/>
      <w:numFmt w:val="bullet"/>
      <w:lvlText w:val="•"/>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664B4">
      <w:start w:val="1"/>
      <w:numFmt w:val="bullet"/>
      <w:lvlText w:val="o"/>
      <w:lvlJc w:val="left"/>
      <w:pPr>
        <w:ind w:left="1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0D390">
      <w:start w:val="1"/>
      <w:numFmt w:val="bullet"/>
      <w:lvlText w:val="▪"/>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F8A3EE">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2DECE">
      <w:start w:val="1"/>
      <w:numFmt w:val="bullet"/>
      <w:lvlText w:val="o"/>
      <w:lvlJc w:val="left"/>
      <w:pPr>
        <w:ind w:left="3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C63236">
      <w:start w:val="1"/>
      <w:numFmt w:val="bullet"/>
      <w:lvlText w:val="▪"/>
      <w:lvlJc w:val="left"/>
      <w:pPr>
        <w:ind w:left="4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6EAF5E">
      <w:start w:val="1"/>
      <w:numFmt w:val="bullet"/>
      <w:lvlText w:val="•"/>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0FAA">
      <w:start w:val="1"/>
      <w:numFmt w:val="bullet"/>
      <w:lvlText w:val="o"/>
      <w:lvlJc w:val="left"/>
      <w:pPr>
        <w:ind w:left="5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544388">
      <w:start w:val="1"/>
      <w:numFmt w:val="bullet"/>
      <w:lvlText w:val="▪"/>
      <w:lvlJc w:val="left"/>
      <w:pPr>
        <w:ind w:left="6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8A3CDA"/>
    <w:multiLevelType w:val="hybridMultilevel"/>
    <w:tmpl w:val="56C89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F7A7C"/>
    <w:multiLevelType w:val="hybridMultilevel"/>
    <w:tmpl w:val="8ADED490"/>
    <w:lvl w:ilvl="0" w:tplc="4D04026C">
      <w:start w:val="1"/>
      <w:numFmt w:val="bullet"/>
      <w:lvlText w:val="•"/>
      <w:lvlJc w:val="left"/>
      <w:pPr>
        <w:tabs>
          <w:tab w:val="num" w:pos="720"/>
        </w:tabs>
        <w:ind w:left="720" w:hanging="360"/>
      </w:pPr>
      <w:rPr>
        <w:rFonts w:ascii="Arial" w:hAnsi="Arial" w:hint="default"/>
      </w:rPr>
    </w:lvl>
    <w:lvl w:ilvl="1" w:tplc="53A69C6E" w:tentative="1">
      <w:start w:val="1"/>
      <w:numFmt w:val="bullet"/>
      <w:lvlText w:val="•"/>
      <w:lvlJc w:val="left"/>
      <w:pPr>
        <w:tabs>
          <w:tab w:val="num" w:pos="1440"/>
        </w:tabs>
        <w:ind w:left="1440" w:hanging="360"/>
      </w:pPr>
      <w:rPr>
        <w:rFonts w:ascii="Arial" w:hAnsi="Arial" w:hint="default"/>
      </w:rPr>
    </w:lvl>
    <w:lvl w:ilvl="2" w:tplc="B156D9AC" w:tentative="1">
      <w:start w:val="1"/>
      <w:numFmt w:val="bullet"/>
      <w:lvlText w:val="•"/>
      <w:lvlJc w:val="left"/>
      <w:pPr>
        <w:tabs>
          <w:tab w:val="num" w:pos="2160"/>
        </w:tabs>
        <w:ind w:left="2160" w:hanging="360"/>
      </w:pPr>
      <w:rPr>
        <w:rFonts w:ascii="Arial" w:hAnsi="Arial" w:hint="default"/>
      </w:rPr>
    </w:lvl>
    <w:lvl w:ilvl="3" w:tplc="4A2E4A12" w:tentative="1">
      <w:start w:val="1"/>
      <w:numFmt w:val="bullet"/>
      <w:lvlText w:val="•"/>
      <w:lvlJc w:val="left"/>
      <w:pPr>
        <w:tabs>
          <w:tab w:val="num" w:pos="2880"/>
        </w:tabs>
        <w:ind w:left="2880" w:hanging="360"/>
      </w:pPr>
      <w:rPr>
        <w:rFonts w:ascii="Arial" w:hAnsi="Arial" w:hint="default"/>
      </w:rPr>
    </w:lvl>
    <w:lvl w:ilvl="4" w:tplc="2D4E8E1E" w:tentative="1">
      <w:start w:val="1"/>
      <w:numFmt w:val="bullet"/>
      <w:lvlText w:val="•"/>
      <w:lvlJc w:val="left"/>
      <w:pPr>
        <w:tabs>
          <w:tab w:val="num" w:pos="3600"/>
        </w:tabs>
        <w:ind w:left="3600" w:hanging="360"/>
      </w:pPr>
      <w:rPr>
        <w:rFonts w:ascii="Arial" w:hAnsi="Arial" w:hint="default"/>
      </w:rPr>
    </w:lvl>
    <w:lvl w:ilvl="5" w:tplc="8DF80156" w:tentative="1">
      <w:start w:val="1"/>
      <w:numFmt w:val="bullet"/>
      <w:lvlText w:val="•"/>
      <w:lvlJc w:val="left"/>
      <w:pPr>
        <w:tabs>
          <w:tab w:val="num" w:pos="4320"/>
        </w:tabs>
        <w:ind w:left="4320" w:hanging="360"/>
      </w:pPr>
      <w:rPr>
        <w:rFonts w:ascii="Arial" w:hAnsi="Arial" w:hint="default"/>
      </w:rPr>
    </w:lvl>
    <w:lvl w:ilvl="6" w:tplc="960CC420" w:tentative="1">
      <w:start w:val="1"/>
      <w:numFmt w:val="bullet"/>
      <w:lvlText w:val="•"/>
      <w:lvlJc w:val="left"/>
      <w:pPr>
        <w:tabs>
          <w:tab w:val="num" w:pos="5040"/>
        </w:tabs>
        <w:ind w:left="5040" w:hanging="360"/>
      </w:pPr>
      <w:rPr>
        <w:rFonts w:ascii="Arial" w:hAnsi="Arial" w:hint="default"/>
      </w:rPr>
    </w:lvl>
    <w:lvl w:ilvl="7" w:tplc="8C286664" w:tentative="1">
      <w:start w:val="1"/>
      <w:numFmt w:val="bullet"/>
      <w:lvlText w:val="•"/>
      <w:lvlJc w:val="left"/>
      <w:pPr>
        <w:tabs>
          <w:tab w:val="num" w:pos="5760"/>
        </w:tabs>
        <w:ind w:left="5760" w:hanging="360"/>
      </w:pPr>
      <w:rPr>
        <w:rFonts w:ascii="Arial" w:hAnsi="Arial" w:hint="default"/>
      </w:rPr>
    </w:lvl>
    <w:lvl w:ilvl="8" w:tplc="79C4F95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5B052A"/>
    <w:multiLevelType w:val="hybridMultilevel"/>
    <w:tmpl w:val="C18810A8"/>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88D3D9E"/>
    <w:multiLevelType w:val="hybridMultilevel"/>
    <w:tmpl w:val="095A3238"/>
    <w:lvl w:ilvl="0" w:tplc="FA1CC368">
      <w:start w:val="4"/>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560B6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9A02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89C0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ED7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780D5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468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418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82AA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283CA2"/>
    <w:multiLevelType w:val="hybridMultilevel"/>
    <w:tmpl w:val="932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12F6A"/>
    <w:multiLevelType w:val="hybridMultilevel"/>
    <w:tmpl w:val="3EE64BA4"/>
    <w:lvl w:ilvl="0" w:tplc="21EE0CAE">
      <w:start w:val="1"/>
      <w:numFmt w:val="bullet"/>
      <w:lvlText w:val="•"/>
      <w:lvlJc w:val="left"/>
      <w:pPr>
        <w:tabs>
          <w:tab w:val="num" w:pos="720"/>
        </w:tabs>
        <w:ind w:left="720" w:hanging="360"/>
      </w:pPr>
      <w:rPr>
        <w:rFonts w:ascii="Arial" w:hAnsi="Arial" w:hint="default"/>
      </w:rPr>
    </w:lvl>
    <w:lvl w:ilvl="1" w:tplc="D61A32BA" w:tentative="1">
      <w:start w:val="1"/>
      <w:numFmt w:val="bullet"/>
      <w:lvlText w:val="•"/>
      <w:lvlJc w:val="left"/>
      <w:pPr>
        <w:tabs>
          <w:tab w:val="num" w:pos="1440"/>
        </w:tabs>
        <w:ind w:left="1440" w:hanging="360"/>
      </w:pPr>
      <w:rPr>
        <w:rFonts w:ascii="Arial" w:hAnsi="Arial" w:hint="default"/>
      </w:rPr>
    </w:lvl>
    <w:lvl w:ilvl="2" w:tplc="8D9AF5FA" w:tentative="1">
      <w:start w:val="1"/>
      <w:numFmt w:val="bullet"/>
      <w:lvlText w:val="•"/>
      <w:lvlJc w:val="left"/>
      <w:pPr>
        <w:tabs>
          <w:tab w:val="num" w:pos="2160"/>
        </w:tabs>
        <w:ind w:left="2160" w:hanging="360"/>
      </w:pPr>
      <w:rPr>
        <w:rFonts w:ascii="Arial" w:hAnsi="Arial" w:hint="default"/>
      </w:rPr>
    </w:lvl>
    <w:lvl w:ilvl="3" w:tplc="0BD44776" w:tentative="1">
      <w:start w:val="1"/>
      <w:numFmt w:val="bullet"/>
      <w:lvlText w:val="•"/>
      <w:lvlJc w:val="left"/>
      <w:pPr>
        <w:tabs>
          <w:tab w:val="num" w:pos="2880"/>
        </w:tabs>
        <w:ind w:left="2880" w:hanging="360"/>
      </w:pPr>
      <w:rPr>
        <w:rFonts w:ascii="Arial" w:hAnsi="Arial" w:hint="default"/>
      </w:rPr>
    </w:lvl>
    <w:lvl w:ilvl="4" w:tplc="08ECA2D0" w:tentative="1">
      <w:start w:val="1"/>
      <w:numFmt w:val="bullet"/>
      <w:lvlText w:val="•"/>
      <w:lvlJc w:val="left"/>
      <w:pPr>
        <w:tabs>
          <w:tab w:val="num" w:pos="3600"/>
        </w:tabs>
        <w:ind w:left="3600" w:hanging="360"/>
      </w:pPr>
      <w:rPr>
        <w:rFonts w:ascii="Arial" w:hAnsi="Arial" w:hint="default"/>
      </w:rPr>
    </w:lvl>
    <w:lvl w:ilvl="5" w:tplc="A93CF1AE" w:tentative="1">
      <w:start w:val="1"/>
      <w:numFmt w:val="bullet"/>
      <w:lvlText w:val="•"/>
      <w:lvlJc w:val="left"/>
      <w:pPr>
        <w:tabs>
          <w:tab w:val="num" w:pos="4320"/>
        </w:tabs>
        <w:ind w:left="4320" w:hanging="360"/>
      </w:pPr>
      <w:rPr>
        <w:rFonts w:ascii="Arial" w:hAnsi="Arial" w:hint="default"/>
      </w:rPr>
    </w:lvl>
    <w:lvl w:ilvl="6" w:tplc="2F043B48" w:tentative="1">
      <w:start w:val="1"/>
      <w:numFmt w:val="bullet"/>
      <w:lvlText w:val="•"/>
      <w:lvlJc w:val="left"/>
      <w:pPr>
        <w:tabs>
          <w:tab w:val="num" w:pos="5040"/>
        </w:tabs>
        <w:ind w:left="5040" w:hanging="360"/>
      </w:pPr>
      <w:rPr>
        <w:rFonts w:ascii="Arial" w:hAnsi="Arial" w:hint="default"/>
      </w:rPr>
    </w:lvl>
    <w:lvl w:ilvl="7" w:tplc="BF1E731A" w:tentative="1">
      <w:start w:val="1"/>
      <w:numFmt w:val="bullet"/>
      <w:lvlText w:val="•"/>
      <w:lvlJc w:val="left"/>
      <w:pPr>
        <w:tabs>
          <w:tab w:val="num" w:pos="5760"/>
        </w:tabs>
        <w:ind w:left="5760" w:hanging="360"/>
      </w:pPr>
      <w:rPr>
        <w:rFonts w:ascii="Arial" w:hAnsi="Arial" w:hint="default"/>
      </w:rPr>
    </w:lvl>
    <w:lvl w:ilvl="8" w:tplc="0DD851F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B43394"/>
    <w:multiLevelType w:val="multilevel"/>
    <w:tmpl w:val="E43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D06693"/>
    <w:multiLevelType w:val="hybridMultilevel"/>
    <w:tmpl w:val="C03C6C4A"/>
    <w:lvl w:ilvl="0" w:tplc="87C077C4">
      <w:start w:val="1"/>
      <w:numFmt w:val="bullet"/>
      <w:lvlText w:val=""/>
      <w:lvlJc w:val="left"/>
      <w:pPr>
        <w:tabs>
          <w:tab w:val="num" w:pos="1080"/>
        </w:tabs>
        <w:ind w:left="828" w:hanging="108"/>
      </w:pPr>
      <w:rPr>
        <w:rFonts w:ascii="Symbol" w:hAnsi="Symbol" w:hint="default"/>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037E10"/>
    <w:multiLevelType w:val="hybridMultilevel"/>
    <w:tmpl w:val="139836C6"/>
    <w:lvl w:ilvl="0" w:tplc="993C0D46">
      <w:start w:val="1"/>
      <w:numFmt w:val="bullet"/>
      <w:lvlText w:val="•"/>
      <w:lvlJc w:val="left"/>
      <w:pPr>
        <w:tabs>
          <w:tab w:val="num" w:pos="720"/>
        </w:tabs>
        <w:ind w:left="720" w:hanging="360"/>
      </w:pPr>
      <w:rPr>
        <w:rFonts w:ascii="Arial" w:hAnsi="Arial" w:hint="default"/>
      </w:rPr>
    </w:lvl>
    <w:lvl w:ilvl="1" w:tplc="9D88080A" w:tentative="1">
      <w:start w:val="1"/>
      <w:numFmt w:val="bullet"/>
      <w:lvlText w:val="•"/>
      <w:lvlJc w:val="left"/>
      <w:pPr>
        <w:tabs>
          <w:tab w:val="num" w:pos="1440"/>
        </w:tabs>
        <w:ind w:left="1440" w:hanging="360"/>
      </w:pPr>
      <w:rPr>
        <w:rFonts w:ascii="Arial" w:hAnsi="Arial" w:hint="default"/>
      </w:rPr>
    </w:lvl>
    <w:lvl w:ilvl="2" w:tplc="AE52F714" w:tentative="1">
      <w:start w:val="1"/>
      <w:numFmt w:val="bullet"/>
      <w:lvlText w:val="•"/>
      <w:lvlJc w:val="left"/>
      <w:pPr>
        <w:tabs>
          <w:tab w:val="num" w:pos="2160"/>
        </w:tabs>
        <w:ind w:left="2160" w:hanging="360"/>
      </w:pPr>
      <w:rPr>
        <w:rFonts w:ascii="Arial" w:hAnsi="Arial" w:hint="default"/>
      </w:rPr>
    </w:lvl>
    <w:lvl w:ilvl="3" w:tplc="3BCEA74A" w:tentative="1">
      <w:start w:val="1"/>
      <w:numFmt w:val="bullet"/>
      <w:lvlText w:val="•"/>
      <w:lvlJc w:val="left"/>
      <w:pPr>
        <w:tabs>
          <w:tab w:val="num" w:pos="2880"/>
        </w:tabs>
        <w:ind w:left="2880" w:hanging="360"/>
      </w:pPr>
      <w:rPr>
        <w:rFonts w:ascii="Arial" w:hAnsi="Arial" w:hint="default"/>
      </w:rPr>
    </w:lvl>
    <w:lvl w:ilvl="4" w:tplc="69A8CF3C" w:tentative="1">
      <w:start w:val="1"/>
      <w:numFmt w:val="bullet"/>
      <w:lvlText w:val="•"/>
      <w:lvlJc w:val="left"/>
      <w:pPr>
        <w:tabs>
          <w:tab w:val="num" w:pos="3600"/>
        </w:tabs>
        <w:ind w:left="3600" w:hanging="360"/>
      </w:pPr>
      <w:rPr>
        <w:rFonts w:ascii="Arial" w:hAnsi="Arial" w:hint="default"/>
      </w:rPr>
    </w:lvl>
    <w:lvl w:ilvl="5" w:tplc="D2CA443E" w:tentative="1">
      <w:start w:val="1"/>
      <w:numFmt w:val="bullet"/>
      <w:lvlText w:val="•"/>
      <w:lvlJc w:val="left"/>
      <w:pPr>
        <w:tabs>
          <w:tab w:val="num" w:pos="4320"/>
        </w:tabs>
        <w:ind w:left="4320" w:hanging="360"/>
      </w:pPr>
      <w:rPr>
        <w:rFonts w:ascii="Arial" w:hAnsi="Arial" w:hint="default"/>
      </w:rPr>
    </w:lvl>
    <w:lvl w:ilvl="6" w:tplc="8C28535A" w:tentative="1">
      <w:start w:val="1"/>
      <w:numFmt w:val="bullet"/>
      <w:lvlText w:val="•"/>
      <w:lvlJc w:val="left"/>
      <w:pPr>
        <w:tabs>
          <w:tab w:val="num" w:pos="5040"/>
        </w:tabs>
        <w:ind w:left="5040" w:hanging="360"/>
      </w:pPr>
      <w:rPr>
        <w:rFonts w:ascii="Arial" w:hAnsi="Arial" w:hint="default"/>
      </w:rPr>
    </w:lvl>
    <w:lvl w:ilvl="7" w:tplc="34BC8514" w:tentative="1">
      <w:start w:val="1"/>
      <w:numFmt w:val="bullet"/>
      <w:lvlText w:val="•"/>
      <w:lvlJc w:val="left"/>
      <w:pPr>
        <w:tabs>
          <w:tab w:val="num" w:pos="5760"/>
        </w:tabs>
        <w:ind w:left="5760" w:hanging="360"/>
      </w:pPr>
      <w:rPr>
        <w:rFonts w:ascii="Arial" w:hAnsi="Arial" w:hint="default"/>
      </w:rPr>
    </w:lvl>
    <w:lvl w:ilvl="8" w:tplc="F8D8163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AE5F37"/>
    <w:multiLevelType w:val="multilevel"/>
    <w:tmpl w:val="196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D4A50"/>
    <w:multiLevelType w:val="hybridMultilevel"/>
    <w:tmpl w:val="FA9CD8B0"/>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30"/>
  </w:num>
  <w:num w:numId="2">
    <w:abstractNumId w:val="35"/>
  </w:num>
  <w:num w:numId="3">
    <w:abstractNumId w:val="12"/>
  </w:num>
  <w:num w:numId="4">
    <w:abstractNumId w:val="7"/>
  </w:num>
  <w:num w:numId="5">
    <w:abstractNumId w:val="26"/>
  </w:num>
  <w:num w:numId="6">
    <w:abstractNumId w:val="41"/>
  </w:num>
  <w:num w:numId="7">
    <w:abstractNumId w:val="16"/>
  </w:num>
  <w:num w:numId="8">
    <w:abstractNumId w:val="31"/>
  </w:num>
  <w:num w:numId="9">
    <w:abstractNumId w:val="38"/>
  </w:num>
  <w:num w:numId="10">
    <w:abstractNumId w:val="24"/>
  </w:num>
  <w:num w:numId="11">
    <w:abstractNumId w:val="45"/>
  </w:num>
  <w:num w:numId="12">
    <w:abstractNumId w:val="42"/>
  </w:num>
  <w:num w:numId="13">
    <w:abstractNumId w:val="20"/>
  </w:num>
  <w:num w:numId="14">
    <w:abstractNumId w:val="14"/>
  </w:num>
  <w:num w:numId="15">
    <w:abstractNumId w:val="27"/>
  </w:num>
  <w:num w:numId="16">
    <w:abstractNumId w:val="9"/>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num>
  <w:num w:numId="20">
    <w:abstractNumId w:val="8"/>
  </w:num>
  <w:num w:numId="21">
    <w:abstractNumId w:val="29"/>
  </w:num>
  <w:num w:numId="22">
    <w:abstractNumId w:val="39"/>
  </w:num>
  <w:num w:numId="23">
    <w:abstractNumId w:val="19"/>
  </w:num>
  <w:num w:numId="24">
    <w:abstractNumId w:val="17"/>
  </w:num>
  <w:num w:numId="25">
    <w:abstractNumId w:val="47"/>
  </w:num>
  <w:num w:numId="26">
    <w:abstractNumId w:val="32"/>
  </w:num>
  <w:num w:numId="27">
    <w:abstractNumId w:val="40"/>
  </w:num>
  <w:num w:numId="28">
    <w:abstractNumId w:val="36"/>
  </w:num>
  <w:num w:numId="29">
    <w:abstractNumId w:val="6"/>
  </w:num>
  <w:num w:numId="30">
    <w:abstractNumId w:val="0"/>
    <w:lvlOverride w:ilvl="0">
      <w:lvl w:ilvl="0">
        <w:numFmt w:val="bullet"/>
        <w:lvlText w:val="•"/>
        <w:legacy w:legacy="1" w:legacySpace="0" w:legacyIndent="720"/>
        <w:lvlJc w:val="left"/>
        <w:pPr>
          <w:ind w:left="720" w:hanging="720"/>
        </w:pPr>
        <w:rPr>
          <w:rFonts w:ascii="Arial" w:hAnsi="Arial" w:hint="default"/>
        </w:rPr>
      </w:lvl>
    </w:lvlOverride>
  </w:num>
  <w:num w:numId="31">
    <w:abstractNumId w:val="44"/>
  </w:num>
  <w:num w:numId="32">
    <w:abstractNumId w:val="22"/>
  </w:num>
  <w:num w:numId="33">
    <w:abstractNumId w:val="13"/>
  </w:num>
  <w:num w:numId="34">
    <w:abstractNumId w:val="33"/>
  </w:num>
  <w:num w:numId="35">
    <w:abstractNumId w:val="11"/>
  </w:num>
  <w:num w:numId="36">
    <w:abstractNumId w:val="10"/>
  </w:num>
  <w:num w:numId="37">
    <w:abstractNumId w:val="5"/>
  </w:num>
  <w:num w:numId="38">
    <w:abstractNumId w:val="46"/>
  </w:num>
  <w:num w:numId="39">
    <w:abstractNumId w:val="2"/>
  </w:num>
  <w:num w:numId="40">
    <w:abstractNumId w:val="34"/>
  </w:num>
  <w:num w:numId="41">
    <w:abstractNumId w:val="37"/>
  </w:num>
  <w:num w:numId="42">
    <w:abstractNumId w:val="21"/>
  </w:num>
  <w:num w:numId="43">
    <w:abstractNumId w:val="4"/>
  </w:num>
  <w:num w:numId="44">
    <w:abstractNumId w:val="43"/>
  </w:num>
  <w:num w:numId="45">
    <w:abstractNumId w:val="15"/>
  </w:num>
  <w:num w:numId="46">
    <w:abstractNumId w:val="28"/>
  </w:num>
  <w:num w:numId="47">
    <w:abstractNumId w:val="3"/>
  </w:num>
  <w:num w:numId="48">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2D"/>
    <w:rsid w:val="00004050"/>
    <w:rsid w:val="00004120"/>
    <w:rsid w:val="00007154"/>
    <w:rsid w:val="00015700"/>
    <w:rsid w:val="0002581D"/>
    <w:rsid w:val="00031DAD"/>
    <w:rsid w:val="000325C6"/>
    <w:rsid w:val="0003605F"/>
    <w:rsid w:val="00041386"/>
    <w:rsid w:val="0004592F"/>
    <w:rsid w:val="000461F2"/>
    <w:rsid w:val="00052EEB"/>
    <w:rsid w:val="00056B1C"/>
    <w:rsid w:val="00057305"/>
    <w:rsid w:val="00060C59"/>
    <w:rsid w:val="00071FD4"/>
    <w:rsid w:val="00080705"/>
    <w:rsid w:val="00085D34"/>
    <w:rsid w:val="00087CA3"/>
    <w:rsid w:val="000928DB"/>
    <w:rsid w:val="000974AC"/>
    <w:rsid w:val="000A7405"/>
    <w:rsid w:val="000A7C07"/>
    <w:rsid w:val="000B4DC8"/>
    <w:rsid w:val="000B7013"/>
    <w:rsid w:val="000C1850"/>
    <w:rsid w:val="000C56BD"/>
    <w:rsid w:val="000D09AC"/>
    <w:rsid w:val="000E4205"/>
    <w:rsid w:val="000E49BA"/>
    <w:rsid w:val="000E61D4"/>
    <w:rsid w:val="000F1043"/>
    <w:rsid w:val="000F4867"/>
    <w:rsid w:val="00114471"/>
    <w:rsid w:val="001173FE"/>
    <w:rsid w:val="0012648C"/>
    <w:rsid w:val="001502EE"/>
    <w:rsid w:val="00152E34"/>
    <w:rsid w:val="00160A9F"/>
    <w:rsid w:val="00161BED"/>
    <w:rsid w:val="00163621"/>
    <w:rsid w:val="00164DDD"/>
    <w:rsid w:val="00172018"/>
    <w:rsid w:val="00173736"/>
    <w:rsid w:val="00181B93"/>
    <w:rsid w:val="00182433"/>
    <w:rsid w:val="00186C0C"/>
    <w:rsid w:val="001B4A1F"/>
    <w:rsid w:val="001C34F5"/>
    <w:rsid w:val="001C75BB"/>
    <w:rsid w:val="001E1296"/>
    <w:rsid w:val="001E1321"/>
    <w:rsid w:val="001E2EB4"/>
    <w:rsid w:val="001E6A28"/>
    <w:rsid w:val="001F71E0"/>
    <w:rsid w:val="00206493"/>
    <w:rsid w:val="00207506"/>
    <w:rsid w:val="00235939"/>
    <w:rsid w:val="002374F1"/>
    <w:rsid w:val="00241537"/>
    <w:rsid w:val="00244F77"/>
    <w:rsid w:val="00265D8B"/>
    <w:rsid w:val="00274AA3"/>
    <w:rsid w:val="00285C5D"/>
    <w:rsid w:val="002B3313"/>
    <w:rsid w:val="002D1127"/>
    <w:rsid w:val="002D5EB6"/>
    <w:rsid w:val="002D66D2"/>
    <w:rsid w:val="002E3FCF"/>
    <w:rsid w:val="002F0228"/>
    <w:rsid w:val="002F4A8F"/>
    <w:rsid w:val="0030250A"/>
    <w:rsid w:val="0030372C"/>
    <w:rsid w:val="00327FD7"/>
    <w:rsid w:val="003360FD"/>
    <w:rsid w:val="00340089"/>
    <w:rsid w:val="00350456"/>
    <w:rsid w:val="00352594"/>
    <w:rsid w:val="00356656"/>
    <w:rsid w:val="003727FA"/>
    <w:rsid w:val="00397A0F"/>
    <w:rsid w:val="003A4895"/>
    <w:rsid w:val="003C1F9C"/>
    <w:rsid w:val="003C37BF"/>
    <w:rsid w:val="003C52E6"/>
    <w:rsid w:val="003D3292"/>
    <w:rsid w:val="003E4AD8"/>
    <w:rsid w:val="00404414"/>
    <w:rsid w:val="004127D3"/>
    <w:rsid w:val="0041348A"/>
    <w:rsid w:val="00413C72"/>
    <w:rsid w:val="00415345"/>
    <w:rsid w:val="00421E84"/>
    <w:rsid w:val="00422801"/>
    <w:rsid w:val="00435914"/>
    <w:rsid w:val="00450218"/>
    <w:rsid w:val="00457821"/>
    <w:rsid w:val="00475D25"/>
    <w:rsid w:val="00484047"/>
    <w:rsid w:val="004906C9"/>
    <w:rsid w:val="004B09CC"/>
    <w:rsid w:val="004B1BCD"/>
    <w:rsid w:val="004B7A9C"/>
    <w:rsid w:val="004C0C1F"/>
    <w:rsid w:val="004C51D6"/>
    <w:rsid w:val="004D0A42"/>
    <w:rsid w:val="004D35D5"/>
    <w:rsid w:val="004D4C6D"/>
    <w:rsid w:val="004D5440"/>
    <w:rsid w:val="004E321D"/>
    <w:rsid w:val="004E5A01"/>
    <w:rsid w:val="004F60F7"/>
    <w:rsid w:val="0050163B"/>
    <w:rsid w:val="00501DF5"/>
    <w:rsid w:val="00504D49"/>
    <w:rsid w:val="00513718"/>
    <w:rsid w:val="00544011"/>
    <w:rsid w:val="00551028"/>
    <w:rsid w:val="00565DCB"/>
    <w:rsid w:val="00570199"/>
    <w:rsid w:val="005829A5"/>
    <w:rsid w:val="00584787"/>
    <w:rsid w:val="00586F77"/>
    <w:rsid w:val="00597F74"/>
    <w:rsid w:val="005A21E9"/>
    <w:rsid w:val="005C2677"/>
    <w:rsid w:val="005D489C"/>
    <w:rsid w:val="005D690A"/>
    <w:rsid w:val="005E3FEF"/>
    <w:rsid w:val="005F0E04"/>
    <w:rsid w:val="005F492D"/>
    <w:rsid w:val="005F4F5D"/>
    <w:rsid w:val="005F7924"/>
    <w:rsid w:val="00612131"/>
    <w:rsid w:val="00620D99"/>
    <w:rsid w:val="00624F62"/>
    <w:rsid w:val="00646817"/>
    <w:rsid w:val="00655481"/>
    <w:rsid w:val="00671CCA"/>
    <w:rsid w:val="006744F0"/>
    <w:rsid w:val="0068341E"/>
    <w:rsid w:val="006A7A79"/>
    <w:rsid w:val="006B01B5"/>
    <w:rsid w:val="006B1EFA"/>
    <w:rsid w:val="006C4600"/>
    <w:rsid w:val="006C4B92"/>
    <w:rsid w:val="006C6153"/>
    <w:rsid w:val="006D0B4A"/>
    <w:rsid w:val="006D4C4C"/>
    <w:rsid w:val="006E325F"/>
    <w:rsid w:val="006E5335"/>
    <w:rsid w:val="006F32C1"/>
    <w:rsid w:val="006F454C"/>
    <w:rsid w:val="00707526"/>
    <w:rsid w:val="00711202"/>
    <w:rsid w:val="00716756"/>
    <w:rsid w:val="007175FC"/>
    <w:rsid w:val="00746301"/>
    <w:rsid w:val="00750A59"/>
    <w:rsid w:val="00750AA7"/>
    <w:rsid w:val="00760479"/>
    <w:rsid w:val="0076746D"/>
    <w:rsid w:val="00781107"/>
    <w:rsid w:val="007A24D7"/>
    <w:rsid w:val="007A73BD"/>
    <w:rsid w:val="007A7D16"/>
    <w:rsid w:val="007B58EC"/>
    <w:rsid w:val="007B5A91"/>
    <w:rsid w:val="007B69D2"/>
    <w:rsid w:val="007C1987"/>
    <w:rsid w:val="007C66D9"/>
    <w:rsid w:val="007D2954"/>
    <w:rsid w:val="007E3EF4"/>
    <w:rsid w:val="007F2305"/>
    <w:rsid w:val="007F2F80"/>
    <w:rsid w:val="007F502D"/>
    <w:rsid w:val="008071B2"/>
    <w:rsid w:val="00814682"/>
    <w:rsid w:val="008155E4"/>
    <w:rsid w:val="008244B4"/>
    <w:rsid w:val="00854CF6"/>
    <w:rsid w:val="00875D73"/>
    <w:rsid w:val="0088767C"/>
    <w:rsid w:val="0089198D"/>
    <w:rsid w:val="00892840"/>
    <w:rsid w:val="00896F0C"/>
    <w:rsid w:val="008A1FEB"/>
    <w:rsid w:val="008A244A"/>
    <w:rsid w:val="008A46C7"/>
    <w:rsid w:val="008A62DA"/>
    <w:rsid w:val="008C3A88"/>
    <w:rsid w:val="008C3FF4"/>
    <w:rsid w:val="008C5CD7"/>
    <w:rsid w:val="008D0ECF"/>
    <w:rsid w:val="008D3FBC"/>
    <w:rsid w:val="008D69DD"/>
    <w:rsid w:val="008F5AEA"/>
    <w:rsid w:val="00933A38"/>
    <w:rsid w:val="0094627C"/>
    <w:rsid w:val="00946798"/>
    <w:rsid w:val="00953D65"/>
    <w:rsid w:val="009559F8"/>
    <w:rsid w:val="00955B9F"/>
    <w:rsid w:val="0097315C"/>
    <w:rsid w:val="009876DF"/>
    <w:rsid w:val="00994F46"/>
    <w:rsid w:val="009B31EC"/>
    <w:rsid w:val="009B66D7"/>
    <w:rsid w:val="009C4AB5"/>
    <w:rsid w:val="009C6993"/>
    <w:rsid w:val="009F12BE"/>
    <w:rsid w:val="00A04E5A"/>
    <w:rsid w:val="00A20DF5"/>
    <w:rsid w:val="00A2280B"/>
    <w:rsid w:val="00A303E5"/>
    <w:rsid w:val="00A42CB6"/>
    <w:rsid w:val="00A46BCA"/>
    <w:rsid w:val="00A55025"/>
    <w:rsid w:val="00A60BC4"/>
    <w:rsid w:val="00A76014"/>
    <w:rsid w:val="00A80693"/>
    <w:rsid w:val="00A920A2"/>
    <w:rsid w:val="00A9618E"/>
    <w:rsid w:val="00AA60BB"/>
    <w:rsid w:val="00AA7DC1"/>
    <w:rsid w:val="00AB0A16"/>
    <w:rsid w:val="00AD0137"/>
    <w:rsid w:val="00AD084D"/>
    <w:rsid w:val="00AE0FB6"/>
    <w:rsid w:val="00AE41FA"/>
    <w:rsid w:val="00AE7335"/>
    <w:rsid w:val="00AF40F1"/>
    <w:rsid w:val="00AF70A5"/>
    <w:rsid w:val="00B14E72"/>
    <w:rsid w:val="00B42A68"/>
    <w:rsid w:val="00B54B31"/>
    <w:rsid w:val="00B65770"/>
    <w:rsid w:val="00B83462"/>
    <w:rsid w:val="00B87552"/>
    <w:rsid w:val="00BB5F9C"/>
    <w:rsid w:val="00BC1DA1"/>
    <w:rsid w:val="00BD384E"/>
    <w:rsid w:val="00BD74B5"/>
    <w:rsid w:val="00C12AD2"/>
    <w:rsid w:val="00C12B0F"/>
    <w:rsid w:val="00C31420"/>
    <w:rsid w:val="00C4778C"/>
    <w:rsid w:val="00C53B59"/>
    <w:rsid w:val="00C63326"/>
    <w:rsid w:val="00C65021"/>
    <w:rsid w:val="00C85C4F"/>
    <w:rsid w:val="00C976D7"/>
    <w:rsid w:val="00CB10E0"/>
    <w:rsid w:val="00CB4E25"/>
    <w:rsid w:val="00CB79B8"/>
    <w:rsid w:val="00CE1F19"/>
    <w:rsid w:val="00CE768D"/>
    <w:rsid w:val="00CF248B"/>
    <w:rsid w:val="00CF76EF"/>
    <w:rsid w:val="00D06DA1"/>
    <w:rsid w:val="00D16DFD"/>
    <w:rsid w:val="00D22E86"/>
    <w:rsid w:val="00D26C7F"/>
    <w:rsid w:val="00D4631E"/>
    <w:rsid w:val="00D51F66"/>
    <w:rsid w:val="00D63BF8"/>
    <w:rsid w:val="00D6596F"/>
    <w:rsid w:val="00D674FE"/>
    <w:rsid w:val="00D72DCD"/>
    <w:rsid w:val="00D76AEA"/>
    <w:rsid w:val="00D9214D"/>
    <w:rsid w:val="00D96004"/>
    <w:rsid w:val="00DA7ABE"/>
    <w:rsid w:val="00DB2669"/>
    <w:rsid w:val="00DB34E4"/>
    <w:rsid w:val="00DB3B9A"/>
    <w:rsid w:val="00DB4023"/>
    <w:rsid w:val="00DC3C4C"/>
    <w:rsid w:val="00DE6716"/>
    <w:rsid w:val="00DE6F9F"/>
    <w:rsid w:val="00DF2512"/>
    <w:rsid w:val="00DF4D66"/>
    <w:rsid w:val="00E03C67"/>
    <w:rsid w:val="00E04342"/>
    <w:rsid w:val="00E179BB"/>
    <w:rsid w:val="00E32BE6"/>
    <w:rsid w:val="00E447EB"/>
    <w:rsid w:val="00E46CA5"/>
    <w:rsid w:val="00E55CCE"/>
    <w:rsid w:val="00E5610E"/>
    <w:rsid w:val="00E61980"/>
    <w:rsid w:val="00E65BB2"/>
    <w:rsid w:val="00E96BA4"/>
    <w:rsid w:val="00EA03CB"/>
    <w:rsid w:val="00EA072A"/>
    <w:rsid w:val="00EA1849"/>
    <w:rsid w:val="00EA6435"/>
    <w:rsid w:val="00EC68A9"/>
    <w:rsid w:val="00ED293A"/>
    <w:rsid w:val="00EE153E"/>
    <w:rsid w:val="00EE35C2"/>
    <w:rsid w:val="00EE52E1"/>
    <w:rsid w:val="00F136E7"/>
    <w:rsid w:val="00F14CE5"/>
    <w:rsid w:val="00F1609E"/>
    <w:rsid w:val="00F16A42"/>
    <w:rsid w:val="00F21A46"/>
    <w:rsid w:val="00F32445"/>
    <w:rsid w:val="00F353BC"/>
    <w:rsid w:val="00F549DE"/>
    <w:rsid w:val="00F554B0"/>
    <w:rsid w:val="00F65444"/>
    <w:rsid w:val="00F66F30"/>
    <w:rsid w:val="00F70025"/>
    <w:rsid w:val="00F75526"/>
    <w:rsid w:val="00F77A4B"/>
    <w:rsid w:val="00F877CF"/>
    <w:rsid w:val="00FA7E9B"/>
    <w:rsid w:val="00FC2D20"/>
    <w:rsid w:val="00FC7EB9"/>
    <w:rsid w:val="00FD5D16"/>
    <w:rsid w:val="00FD791B"/>
    <w:rsid w:val="00FE0C8D"/>
    <w:rsid w:val="00FE3588"/>
    <w:rsid w:val="00FF1069"/>
    <w:rsid w:val="00FF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16F2"/>
  <w15:chartTrackingRefBased/>
  <w15:docId w15:val="{FF234403-BA4C-4998-A6C0-F8C6C3B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qFormat/>
    <w:rsid w:val="00E32BE6"/>
    <w:pPr>
      <w:keepNext/>
      <w:keepLines/>
      <w:spacing w:before="240"/>
      <w:outlineLvl w:val="0"/>
    </w:pPr>
    <w:rPr>
      <w:rFonts w:ascii="Calibri" w:eastAsiaTheme="majorEastAsia" w:hAnsi="Calibri" w:cstheme="majorBidi"/>
      <w:color w:val="374C80" w:themeColor="accent1" w:themeShade="BF"/>
      <w:sz w:val="32"/>
      <w:szCs w:val="32"/>
    </w:rPr>
  </w:style>
  <w:style w:type="paragraph" w:styleId="Heading2">
    <w:name w:val="heading 2"/>
    <w:basedOn w:val="Normal"/>
    <w:next w:val="Normal"/>
    <w:link w:val="Heading2Char"/>
    <w:unhideWhenUsed/>
    <w:qFormat/>
    <w:rsid w:val="00E32BE6"/>
    <w:pPr>
      <w:keepNext/>
      <w:keepLines/>
      <w:spacing w:before="40"/>
      <w:outlineLvl w:val="1"/>
    </w:pPr>
    <w:rPr>
      <w:rFonts w:ascii="Calibri" w:eastAsiaTheme="majorEastAsia" w:hAnsi="Calibri" w:cstheme="majorBidi"/>
      <w:color w:val="374C80" w:themeColor="accent1" w:themeShade="BF"/>
      <w:sz w:val="26"/>
      <w:szCs w:val="26"/>
    </w:rPr>
  </w:style>
  <w:style w:type="paragraph" w:styleId="Heading3">
    <w:name w:val="heading 3"/>
    <w:basedOn w:val="Normal"/>
    <w:next w:val="Normal"/>
    <w:link w:val="Heading3Char"/>
    <w:unhideWhenUsed/>
    <w:qFormat/>
    <w:rsid w:val="00E32BE6"/>
    <w:pPr>
      <w:keepNext/>
      <w:keepLines/>
      <w:spacing w:before="40"/>
      <w:outlineLvl w:val="2"/>
    </w:pPr>
    <w:rPr>
      <w:rFonts w:ascii="Calibri" w:eastAsiaTheme="majorEastAsia" w:hAnsi="Calibri" w:cstheme="majorBidi"/>
      <w:color w:val="243255" w:themeColor="accent1" w:themeShade="7F"/>
      <w:szCs w:val="24"/>
    </w:rPr>
  </w:style>
  <w:style w:type="paragraph" w:styleId="Heading4">
    <w:name w:val="heading 4"/>
    <w:basedOn w:val="Normal"/>
    <w:next w:val="Normal"/>
    <w:link w:val="Heading4Char"/>
    <w:unhideWhenUsed/>
    <w:qFormat/>
    <w:rsid w:val="00E32BE6"/>
    <w:pPr>
      <w:keepNext/>
      <w:keepLines/>
      <w:spacing w:before="40"/>
      <w:outlineLvl w:val="3"/>
    </w:pPr>
    <w:rPr>
      <w:rFonts w:ascii="Calibri" w:eastAsiaTheme="majorEastAsia" w:hAnsi="Calibri" w:cstheme="majorBidi"/>
      <w:i/>
      <w:iCs/>
      <w:color w:val="374C80" w:themeColor="accent1" w:themeShade="BF"/>
    </w:rPr>
  </w:style>
  <w:style w:type="paragraph" w:styleId="Heading5">
    <w:name w:val="heading 5"/>
    <w:basedOn w:val="Normal"/>
    <w:next w:val="Normal"/>
    <w:link w:val="Heading5Char"/>
    <w:qFormat/>
    <w:rsid w:val="00A76014"/>
    <w:pPr>
      <w:tabs>
        <w:tab w:val="num" w:pos="1008"/>
      </w:tabs>
      <w:spacing w:before="240" w:after="60"/>
      <w:ind w:left="1008" w:hanging="1008"/>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A76014"/>
    <w:pPr>
      <w:tabs>
        <w:tab w:val="num" w:pos="1152"/>
      </w:tabs>
      <w:spacing w:before="240" w:after="60"/>
      <w:ind w:left="1152" w:hanging="1152"/>
      <w:outlineLvl w:val="5"/>
    </w:pPr>
    <w:rPr>
      <w:rFonts w:ascii="Times New Roman" w:eastAsia="Times New Roman" w:hAnsi="Times New Roman" w:cs="Times New Roman"/>
      <w:b/>
      <w:bCs/>
      <w:sz w:val="22"/>
      <w:lang w:eastAsia="en-GB"/>
    </w:rPr>
  </w:style>
  <w:style w:type="paragraph" w:styleId="Heading7">
    <w:name w:val="heading 7"/>
    <w:basedOn w:val="Normal"/>
    <w:next w:val="Normal"/>
    <w:link w:val="Heading7Char"/>
    <w:qFormat/>
    <w:rsid w:val="00A76014"/>
    <w:pPr>
      <w:tabs>
        <w:tab w:val="num" w:pos="1296"/>
      </w:tabs>
      <w:spacing w:before="240" w:after="60"/>
      <w:ind w:left="1296" w:hanging="1296"/>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76014"/>
    <w:pPr>
      <w:tabs>
        <w:tab w:val="num" w:pos="1440"/>
      </w:tabs>
      <w:spacing w:before="240" w:after="60"/>
      <w:ind w:left="1440" w:hanging="1440"/>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76014"/>
    <w:pPr>
      <w:tabs>
        <w:tab w:val="num" w:pos="1584"/>
      </w:tabs>
      <w:spacing w:before="240" w:after="60"/>
      <w:ind w:left="1584" w:hanging="1584"/>
      <w:outlineLvl w:val="8"/>
    </w:pPr>
    <w:rPr>
      <w:rFonts w:ascii="Arial" w:eastAsia="Times New Roman" w:hAnsi="Arial"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rsid w:val="00E32BE6"/>
    <w:rPr>
      <w:rFonts w:ascii="Calibri" w:eastAsiaTheme="majorEastAsia" w:hAnsi="Calibri" w:cstheme="majorBidi"/>
      <w:color w:val="374C80"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74C80" w:themeColor="accent1" w:themeShade="BF"/>
      <w:sz w:val="26"/>
      <w:szCs w:val="26"/>
    </w:rPr>
  </w:style>
  <w:style w:type="paragraph" w:styleId="Title">
    <w:name w:val="Title"/>
    <w:basedOn w:val="Normal"/>
    <w:next w:val="Normal"/>
    <w:link w:val="TitleChar"/>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A66AC" w:themeColor="accent1"/>
    </w:rPr>
  </w:style>
  <w:style w:type="character" w:customStyle="1" w:styleId="Heading3Char">
    <w:name w:val="Heading 3 Char"/>
    <w:basedOn w:val="DefaultParagraphFont"/>
    <w:link w:val="Heading3"/>
    <w:rsid w:val="00E32BE6"/>
    <w:rPr>
      <w:rFonts w:ascii="Calibri" w:eastAsiaTheme="majorEastAsia" w:hAnsi="Calibri" w:cstheme="majorBidi"/>
      <w:color w:val="243255"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74C80" w:themeColor="accent1" w:themeShade="BF"/>
      <w:sz w:val="24"/>
    </w:rPr>
  </w:style>
  <w:style w:type="table" w:styleId="TableGrid">
    <w:name w:val="Table Grid"/>
    <w:basedOn w:val="TableNormal"/>
    <w:uiPriority w:val="59"/>
    <w:rsid w:val="007F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756"/>
    <w:rPr>
      <w:sz w:val="16"/>
      <w:szCs w:val="16"/>
    </w:rPr>
  </w:style>
  <w:style w:type="paragraph" w:styleId="CommentText">
    <w:name w:val="annotation text"/>
    <w:basedOn w:val="Normal"/>
    <w:link w:val="CommentTextChar"/>
    <w:uiPriority w:val="99"/>
    <w:unhideWhenUsed/>
    <w:rsid w:val="00716756"/>
    <w:rPr>
      <w:sz w:val="20"/>
      <w:szCs w:val="20"/>
    </w:rPr>
  </w:style>
  <w:style w:type="character" w:customStyle="1" w:styleId="CommentTextChar">
    <w:name w:val="Comment Text Char"/>
    <w:basedOn w:val="DefaultParagraphFont"/>
    <w:link w:val="CommentText"/>
    <w:uiPriority w:val="99"/>
    <w:rsid w:val="00716756"/>
    <w:rPr>
      <w:sz w:val="20"/>
      <w:szCs w:val="20"/>
    </w:rPr>
  </w:style>
  <w:style w:type="paragraph" w:styleId="CommentSubject">
    <w:name w:val="annotation subject"/>
    <w:basedOn w:val="CommentText"/>
    <w:next w:val="CommentText"/>
    <w:link w:val="CommentSubjectChar"/>
    <w:uiPriority w:val="99"/>
    <w:semiHidden/>
    <w:unhideWhenUsed/>
    <w:rsid w:val="00716756"/>
    <w:rPr>
      <w:b/>
      <w:bCs/>
    </w:rPr>
  </w:style>
  <w:style w:type="character" w:customStyle="1" w:styleId="CommentSubjectChar">
    <w:name w:val="Comment Subject Char"/>
    <w:basedOn w:val="CommentTextChar"/>
    <w:link w:val="CommentSubject"/>
    <w:uiPriority w:val="99"/>
    <w:semiHidden/>
    <w:rsid w:val="00716756"/>
    <w:rPr>
      <w:b/>
      <w:bCs/>
      <w:sz w:val="20"/>
      <w:szCs w:val="20"/>
    </w:rPr>
  </w:style>
  <w:style w:type="paragraph" w:styleId="Header">
    <w:name w:val="header"/>
    <w:basedOn w:val="Normal"/>
    <w:link w:val="HeaderChar"/>
    <w:unhideWhenUsed/>
    <w:rsid w:val="00F32445"/>
    <w:pPr>
      <w:tabs>
        <w:tab w:val="center" w:pos="4513"/>
        <w:tab w:val="right" w:pos="9026"/>
      </w:tabs>
    </w:pPr>
  </w:style>
  <w:style w:type="character" w:customStyle="1" w:styleId="HeaderChar">
    <w:name w:val="Header Char"/>
    <w:basedOn w:val="DefaultParagraphFont"/>
    <w:link w:val="Header"/>
    <w:rsid w:val="00F32445"/>
    <w:rPr>
      <w:sz w:val="24"/>
    </w:rPr>
  </w:style>
  <w:style w:type="paragraph" w:styleId="Footer">
    <w:name w:val="footer"/>
    <w:basedOn w:val="Normal"/>
    <w:link w:val="FooterChar"/>
    <w:unhideWhenUsed/>
    <w:rsid w:val="00F32445"/>
    <w:pPr>
      <w:tabs>
        <w:tab w:val="center" w:pos="4513"/>
        <w:tab w:val="right" w:pos="9026"/>
      </w:tabs>
    </w:pPr>
  </w:style>
  <w:style w:type="character" w:customStyle="1" w:styleId="FooterChar">
    <w:name w:val="Footer Char"/>
    <w:basedOn w:val="DefaultParagraphFont"/>
    <w:link w:val="Footer"/>
    <w:uiPriority w:val="99"/>
    <w:rsid w:val="00F32445"/>
    <w:rPr>
      <w:sz w:val="24"/>
    </w:rPr>
  </w:style>
  <w:style w:type="paragraph" w:styleId="NormalWeb">
    <w:name w:val="Normal (Web)"/>
    <w:basedOn w:val="Normal"/>
    <w:uiPriority w:val="99"/>
    <w:semiHidden/>
    <w:unhideWhenUsed/>
    <w:rsid w:val="006F32C1"/>
    <w:pPr>
      <w:spacing w:before="100" w:beforeAutospacing="1" w:after="100" w:afterAutospacing="1"/>
    </w:pPr>
    <w:rPr>
      <w:rFonts w:ascii="Times New Roman" w:eastAsiaTheme="minorEastAsia" w:hAnsi="Times New Roman" w:cs="Times New Roman"/>
      <w:szCs w:val="24"/>
      <w:lang w:eastAsia="en-GB"/>
    </w:rPr>
  </w:style>
  <w:style w:type="paragraph" w:styleId="ListParagraph">
    <w:name w:val="List Paragraph"/>
    <w:basedOn w:val="Normal"/>
    <w:qFormat/>
    <w:rsid w:val="006F32C1"/>
    <w:pPr>
      <w:ind w:left="720"/>
      <w:contextualSpacing/>
    </w:pPr>
    <w:rPr>
      <w:rFonts w:ascii="Times New Roman" w:eastAsiaTheme="minorEastAsia" w:hAnsi="Times New Roman" w:cs="Times New Roman"/>
      <w:szCs w:val="24"/>
      <w:lang w:eastAsia="en-GB"/>
    </w:rPr>
  </w:style>
  <w:style w:type="character" w:styleId="Hyperlink">
    <w:name w:val="Hyperlink"/>
    <w:unhideWhenUsed/>
    <w:rsid w:val="00501DF5"/>
    <w:rPr>
      <w:color w:val="0000FF"/>
      <w:u w:val="single"/>
    </w:rPr>
  </w:style>
  <w:style w:type="paragraph" w:styleId="BodyTextIndent2">
    <w:name w:val="Body Text Indent 2"/>
    <w:basedOn w:val="Normal"/>
    <w:link w:val="BodyTextIndent2Char"/>
    <w:semiHidden/>
    <w:unhideWhenUsed/>
    <w:rsid w:val="00501DF5"/>
    <w:pPr>
      <w:ind w:left="720" w:hanging="720"/>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501DF5"/>
    <w:rPr>
      <w:rFonts w:ascii="Arial" w:eastAsia="Times New Roman" w:hAnsi="Arial" w:cs="Times New Roman"/>
      <w:sz w:val="24"/>
      <w:szCs w:val="20"/>
    </w:rPr>
  </w:style>
  <w:style w:type="paragraph" w:customStyle="1" w:styleId="Default">
    <w:name w:val="Default"/>
    <w:rsid w:val="00501DF5"/>
    <w:pPr>
      <w:autoSpaceDE w:val="0"/>
      <w:autoSpaceDN w:val="0"/>
      <w:adjustRightInd w:val="0"/>
    </w:pPr>
    <w:rPr>
      <w:rFonts w:ascii="Arial" w:eastAsia="Times New Roman" w:hAnsi="Arial" w:cs="Arial"/>
      <w:color w:val="000000"/>
      <w:sz w:val="24"/>
      <w:szCs w:val="24"/>
      <w:lang w:eastAsia="en-GB"/>
    </w:rPr>
  </w:style>
  <w:style w:type="character" w:styleId="Strong">
    <w:name w:val="Strong"/>
    <w:basedOn w:val="DefaultParagraphFont"/>
    <w:uiPriority w:val="22"/>
    <w:qFormat/>
    <w:rsid w:val="00501DF5"/>
    <w:rPr>
      <w:b/>
      <w:bCs/>
    </w:rPr>
  </w:style>
  <w:style w:type="character" w:customStyle="1" w:styleId="Heading5Char">
    <w:name w:val="Heading 5 Char"/>
    <w:basedOn w:val="DefaultParagraphFont"/>
    <w:link w:val="Heading5"/>
    <w:rsid w:val="00A7601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A7601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A7601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A7601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A76014"/>
    <w:rPr>
      <w:rFonts w:ascii="Arial" w:eastAsia="Times New Roman" w:hAnsi="Arial" w:cs="Arial"/>
      <w:lang w:eastAsia="en-GB"/>
    </w:rPr>
  </w:style>
  <w:style w:type="paragraph" w:styleId="BodyText">
    <w:name w:val="Body Text"/>
    <w:basedOn w:val="Normal"/>
    <w:link w:val="BodyTextChar"/>
    <w:rsid w:val="00A76014"/>
    <w:pPr>
      <w:spacing w:after="120"/>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A76014"/>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8C5CD7"/>
    <w:pPr>
      <w:spacing w:after="120"/>
      <w:ind w:left="283"/>
    </w:pPr>
  </w:style>
  <w:style w:type="character" w:customStyle="1" w:styleId="BodyTextIndentChar">
    <w:name w:val="Body Text Indent Char"/>
    <w:basedOn w:val="DefaultParagraphFont"/>
    <w:link w:val="BodyTextIndent"/>
    <w:uiPriority w:val="99"/>
    <w:semiHidden/>
    <w:rsid w:val="008C5CD7"/>
    <w:rPr>
      <w:sz w:val="24"/>
    </w:rPr>
  </w:style>
  <w:style w:type="paragraph" w:customStyle="1" w:styleId="Style">
    <w:name w:val="Style"/>
    <w:basedOn w:val="Normal"/>
    <w:rsid w:val="008C5CD7"/>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586F77"/>
    <w:rPr>
      <w:color w:val="605E5C"/>
      <w:shd w:val="clear" w:color="auto" w:fill="E1DFDD"/>
    </w:rPr>
  </w:style>
  <w:style w:type="character" w:styleId="PageNumber">
    <w:name w:val="page number"/>
    <w:basedOn w:val="DefaultParagraphFont"/>
    <w:rsid w:val="009B66D7"/>
  </w:style>
  <w:style w:type="paragraph" w:styleId="BodyText2">
    <w:name w:val="Body Text 2"/>
    <w:basedOn w:val="Normal"/>
    <w:link w:val="BodyText2Char"/>
    <w:rsid w:val="009B66D7"/>
    <w:pPr>
      <w:widowControl w:val="0"/>
      <w:jc w:val="both"/>
    </w:pPr>
    <w:rPr>
      <w:rFonts w:ascii="Arial" w:eastAsia="Times New Roman" w:hAnsi="Arial" w:cs="Arial"/>
      <w:snapToGrid w:val="0"/>
      <w:sz w:val="22"/>
      <w:szCs w:val="20"/>
      <w:lang w:val="en-US"/>
    </w:rPr>
  </w:style>
  <w:style w:type="character" w:customStyle="1" w:styleId="BodyText2Char">
    <w:name w:val="Body Text 2 Char"/>
    <w:basedOn w:val="DefaultParagraphFont"/>
    <w:link w:val="BodyText2"/>
    <w:rsid w:val="009B66D7"/>
    <w:rPr>
      <w:rFonts w:ascii="Arial" w:eastAsia="Times New Roman" w:hAnsi="Arial" w:cs="Arial"/>
      <w:snapToGrid w:val="0"/>
      <w:szCs w:val="20"/>
      <w:lang w:val="en-US"/>
    </w:rPr>
  </w:style>
  <w:style w:type="paragraph" w:styleId="BodyTextIndent3">
    <w:name w:val="Body Text Indent 3"/>
    <w:basedOn w:val="Normal"/>
    <w:link w:val="BodyTextIndent3Char"/>
    <w:rsid w:val="009B66D7"/>
    <w:pPr>
      <w:spacing w:after="120"/>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9B66D7"/>
    <w:rPr>
      <w:rFonts w:ascii="Arial" w:eastAsia="Times New Roman" w:hAnsi="Arial" w:cs="Arial"/>
      <w:sz w:val="16"/>
      <w:szCs w:val="16"/>
    </w:rPr>
  </w:style>
  <w:style w:type="paragraph" w:styleId="BalloonText">
    <w:name w:val="Balloon Text"/>
    <w:basedOn w:val="Normal"/>
    <w:link w:val="BalloonTextChar"/>
    <w:semiHidden/>
    <w:rsid w:val="009B66D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66D7"/>
    <w:rPr>
      <w:rFonts w:ascii="Tahoma" w:eastAsia="Times New Roman" w:hAnsi="Tahoma" w:cs="Tahoma"/>
      <w:sz w:val="16"/>
      <w:szCs w:val="16"/>
    </w:rPr>
  </w:style>
  <w:style w:type="paragraph" w:styleId="TOC1">
    <w:name w:val="toc 1"/>
    <w:basedOn w:val="Normal"/>
    <w:next w:val="Normal"/>
    <w:autoRedefine/>
    <w:semiHidden/>
    <w:rsid w:val="009B66D7"/>
    <w:pPr>
      <w:tabs>
        <w:tab w:val="left" w:pos="720"/>
        <w:tab w:val="right" w:leader="dot" w:pos="9628"/>
      </w:tabs>
      <w:spacing w:after="120"/>
    </w:pPr>
    <w:rPr>
      <w:rFonts w:ascii="Calibri" w:eastAsia="Times New Roman" w:hAnsi="Calibri" w:cs="Times New Roman"/>
      <w:sz w:val="28"/>
      <w:szCs w:val="24"/>
    </w:rPr>
  </w:style>
  <w:style w:type="table" w:styleId="GridTable1Light">
    <w:name w:val="Grid Table 1 Light"/>
    <w:basedOn w:val="TableNormal"/>
    <w:uiPriority w:val="46"/>
    <w:rsid w:val="00D63B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56B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2318">
      <w:bodyDiv w:val="1"/>
      <w:marLeft w:val="0"/>
      <w:marRight w:val="0"/>
      <w:marTop w:val="0"/>
      <w:marBottom w:val="0"/>
      <w:divBdr>
        <w:top w:val="none" w:sz="0" w:space="0" w:color="auto"/>
        <w:left w:val="none" w:sz="0" w:space="0" w:color="auto"/>
        <w:bottom w:val="none" w:sz="0" w:space="0" w:color="auto"/>
        <w:right w:val="none" w:sz="0" w:space="0" w:color="auto"/>
      </w:divBdr>
    </w:div>
    <w:div w:id="94055950">
      <w:bodyDiv w:val="1"/>
      <w:marLeft w:val="0"/>
      <w:marRight w:val="0"/>
      <w:marTop w:val="0"/>
      <w:marBottom w:val="0"/>
      <w:divBdr>
        <w:top w:val="none" w:sz="0" w:space="0" w:color="auto"/>
        <w:left w:val="none" w:sz="0" w:space="0" w:color="auto"/>
        <w:bottom w:val="none" w:sz="0" w:space="0" w:color="auto"/>
        <w:right w:val="none" w:sz="0" w:space="0" w:color="auto"/>
      </w:divBdr>
    </w:div>
    <w:div w:id="104228386">
      <w:bodyDiv w:val="1"/>
      <w:marLeft w:val="0"/>
      <w:marRight w:val="0"/>
      <w:marTop w:val="0"/>
      <w:marBottom w:val="0"/>
      <w:divBdr>
        <w:top w:val="none" w:sz="0" w:space="0" w:color="auto"/>
        <w:left w:val="none" w:sz="0" w:space="0" w:color="auto"/>
        <w:bottom w:val="none" w:sz="0" w:space="0" w:color="auto"/>
        <w:right w:val="none" w:sz="0" w:space="0" w:color="auto"/>
      </w:divBdr>
    </w:div>
    <w:div w:id="248000912">
      <w:bodyDiv w:val="1"/>
      <w:marLeft w:val="0"/>
      <w:marRight w:val="0"/>
      <w:marTop w:val="0"/>
      <w:marBottom w:val="0"/>
      <w:divBdr>
        <w:top w:val="none" w:sz="0" w:space="0" w:color="auto"/>
        <w:left w:val="none" w:sz="0" w:space="0" w:color="auto"/>
        <w:bottom w:val="none" w:sz="0" w:space="0" w:color="auto"/>
        <w:right w:val="none" w:sz="0" w:space="0" w:color="auto"/>
      </w:divBdr>
    </w:div>
    <w:div w:id="1224174502">
      <w:bodyDiv w:val="1"/>
      <w:marLeft w:val="0"/>
      <w:marRight w:val="0"/>
      <w:marTop w:val="0"/>
      <w:marBottom w:val="0"/>
      <w:divBdr>
        <w:top w:val="none" w:sz="0" w:space="0" w:color="auto"/>
        <w:left w:val="none" w:sz="0" w:space="0" w:color="auto"/>
        <w:bottom w:val="none" w:sz="0" w:space="0" w:color="auto"/>
        <w:right w:val="none" w:sz="0" w:space="0" w:color="auto"/>
      </w:divBdr>
    </w:div>
    <w:div w:id="1542204526">
      <w:bodyDiv w:val="1"/>
      <w:marLeft w:val="0"/>
      <w:marRight w:val="0"/>
      <w:marTop w:val="0"/>
      <w:marBottom w:val="0"/>
      <w:divBdr>
        <w:top w:val="none" w:sz="0" w:space="0" w:color="auto"/>
        <w:left w:val="none" w:sz="0" w:space="0" w:color="auto"/>
        <w:bottom w:val="none" w:sz="0" w:space="0" w:color="auto"/>
        <w:right w:val="none" w:sz="0" w:space="0" w:color="auto"/>
      </w:divBdr>
    </w:div>
    <w:div w:id="18877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nsions@buckscc.gov.uk" TargetMode="External"/><Relationship Id="rId18" Type="http://schemas.openxmlformats.org/officeDocument/2006/relationships/hyperlink" Target="https://youandwork.buckscc.gov.uk/finding-a-new-role" TargetMode="External"/><Relationship Id="rId26" Type="http://schemas.openxmlformats.org/officeDocument/2006/relationships/hyperlink" Target="https://youandwork.buckscc.gov.uk/finding-a-new-role/your-trial-period" TargetMode="External"/><Relationship Id="rId3" Type="http://schemas.openxmlformats.org/officeDocument/2006/relationships/customXml" Target="../customXml/item3.xml"/><Relationship Id="rId21" Type="http://schemas.openxmlformats.org/officeDocument/2006/relationships/hyperlink" Target="https://youandwork.buckscc.gov.uk/finding-a-new-role/what-suitable-alternative-employment-mea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acherspension.co.uk" TargetMode="External"/><Relationship Id="rId17" Type="http://schemas.openxmlformats.org/officeDocument/2006/relationships/hyperlink" Target="https://youandwork.buckscc.gov.uk/finding-a-new-role/joining-the-register" TargetMode="External"/><Relationship Id="rId25" Type="http://schemas.openxmlformats.org/officeDocument/2006/relationships/hyperlink" Target="https://youandwork.buckscc.gov.uk/finding-a-new-rol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rservicedesk@buckinghamshire.gov.uk" TargetMode="External"/><Relationship Id="rId20" Type="http://schemas.openxmlformats.org/officeDocument/2006/relationships/hyperlink" Target="https://youandwork.buckscc.gov.uk/finding-a-new-role/what-suitable-alternative-employment-me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obs.buckinghamshire.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youandwork.buckscc.gov.uk/finding-a-new-role" TargetMode="External"/><Relationship Id="rId23" Type="http://schemas.openxmlformats.org/officeDocument/2006/relationships/hyperlink" Target="https://youandwork.buckscc.gov.uk/finding-a-new-role" TargetMode="External"/><Relationship Id="rId28" Type="http://schemas.openxmlformats.org/officeDocument/2006/relationships/hyperlink" Target="mailto:hrservicedesk@buckinghamshire.gov.uk" TargetMode="External"/><Relationship Id="rId10" Type="http://schemas.openxmlformats.org/officeDocument/2006/relationships/endnotes" Target="endnotes.xml"/><Relationship Id="rId19" Type="http://schemas.openxmlformats.org/officeDocument/2006/relationships/hyperlink" Target="https://youandwork.buckscc.gov.uk/finding-a-new-rol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erspensions.co.uk" TargetMode="External"/><Relationship Id="rId22" Type="http://schemas.openxmlformats.org/officeDocument/2006/relationships/hyperlink" Target="https://youandwork.buckscc.gov.uk/finding-a-new-role/what-suitable-alternative-employment-means" TargetMode="External"/><Relationship Id="rId27" Type="http://schemas.openxmlformats.org/officeDocument/2006/relationships/hyperlink" Target="https://youandwork.buckscc.gov.uk/finding-a-new-role/your-trial-perio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34E43-ACC1-4EBA-974F-92CDD2CBC5FB}">
  <ds:schemaRef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75062cdf-9697-483b-adb8-051d7f072ab4"/>
    <ds:schemaRef ds:uri="9c877f62-2a8a-44b8-ae36-7a9e54ad7023"/>
  </ds:schemaRefs>
</ds:datastoreItem>
</file>

<file path=customXml/itemProps2.xml><?xml version="1.0" encoding="utf-8"?>
<ds:datastoreItem xmlns:ds="http://schemas.openxmlformats.org/officeDocument/2006/customXml" ds:itemID="{8AA168E7-CE6F-40F6-9DC7-9E487FA8591F}">
  <ds:schemaRefs>
    <ds:schemaRef ds:uri="http://schemas.openxmlformats.org/officeDocument/2006/bibliography"/>
  </ds:schemaRefs>
</ds:datastoreItem>
</file>

<file path=customXml/itemProps3.xml><?xml version="1.0" encoding="utf-8"?>
<ds:datastoreItem xmlns:ds="http://schemas.openxmlformats.org/officeDocument/2006/customXml" ds:itemID="{DBDB7E70-2790-415D-9657-44E0424DE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B10AC-13F6-4B92-AA7D-645F01A46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15035</Words>
  <Characters>85704</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Nichols</dc:creator>
  <cp:keywords/>
  <dc:description/>
  <cp:lastModifiedBy>Alicia Stocke</cp:lastModifiedBy>
  <cp:revision>2</cp:revision>
  <dcterms:created xsi:type="dcterms:W3CDTF">2023-05-10T14:43:00Z</dcterms:created>
  <dcterms:modified xsi:type="dcterms:W3CDTF">2023-05-10T14:43:00Z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0x0101008DDD225A0B92F54F9BA701CEBF4DA5F3</vt:lpwstr>
  </property>
  <property fmtid="{D5CDD505-2E9C-101B-9397-08002B2CF9AE}" pid="3" name="MediaServiceImageTags">
    <vt:lpwstr/>
  </property>
</Properties>
</file>